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62E" w:rsidRPr="00312861" w:rsidRDefault="00312861" w:rsidP="00083583">
      <w:pPr>
        <w:pStyle w:val="Default"/>
        <w:ind w:right="810"/>
        <w:rPr>
          <w:rFonts w:ascii="Arial" w:hAnsi="Arial" w:cs="Arial"/>
        </w:rPr>
      </w:pPr>
      <w:r w:rsidRPr="00312861">
        <w:rPr>
          <w:rFonts w:ascii="Arial" w:hAnsi="Arial" w:cs="Arial"/>
        </w:rPr>
        <w:tab/>
      </w:r>
      <w:r w:rsidRPr="00312861">
        <w:rPr>
          <w:rFonts w:ascii="Arial" w:hAnsi="Arial" w:cs="Arial"/>
        </w:rPr>
        <w:tab/>
      </w:r>
      <w:r w:rsidRPr="00312861">
        <w:rPr>
          <w:rFonts w:ascii="Arial" w:hAnsi="Arial" w:cs="Arial"/>
        </w:rPr>
        <w:tab/>
      </w:r>
      <w:r w:rsidRPr="00312861">
        <w:rPr>
          <w:rFonts w:ascii="Arial" w:hAnsi="Arial" w:cs="Arial"/>
        </w:rPr>
        <w:tab/>
      </w:r>
      <w:r w:rsidRPr="00312861">
        <w:rPr>
          <w:rFonts w:ascii="Arial" w:hAnsi="Arial" w:cs="Arial"/>
        </w:rPr>
        <w:tab/>
      </w:r>
      <w:r w:rsidRPr="00312861">
        <w:rPr>
          <w:rFonts w:ascii="Arial" w:hAnsi="Arial" w:cs="Arial"/>
        </w:rPr>
        <w:tab/>
      </w:r>
      <w:r w:rsidRPr="00312861">
        <w:rPr>
          <w:rFonts w:ascii="Arial" w:hAnsi="Arial" w:cs="Arial"/>
        </w:rPr>
        <w:tab/>
      </w:r>
      <w:r w:rsidRPr="00312861">
        <w:rPr>
          <w:rFonts w:ascii="Arial" w:hAnsi="Arial" w:cs="Arial"/>
        </w:rPr>
        <w:tab/>
      </w:r>
      <w:r w:rsidRPr="00312861">
        <w:rPr>
          <w:rFonts w:ascii="Arial" w:hAnsi="Arial" w:cs="Arial"/>
        </w:rPr>
        <w:tab/>
      </w:r>
      <w:proofErr w:type="gramStart"/>
      <w:r w:rsidR="007E0C03">
        <w:rPr>
          <w:rFonts w:ascii="Arial" w:hAnsi="Arial" w:cs="Arial"/>
        </w:rPr>
        <w:t>Sept.</w:t>
      </w:r>
      <w:proofErr w:type="gramEnd"/>
      <w:r w:rsidR="001A6E0B">
        <w:rPr>
          <w:rFonts w:ascii="Arial" w:hAnsi="Arial" w:cs="Arial"/>
        </w:rPr>
        <w:t xml:space="preserve"> </w:t>
      </w:r>
      <w:r w:rsidR="007E0C03">
        <w:rPr>
          <w:rFonts w:ascii="Arial" w:hAnsi="Arial" w:cs="Arial"/>
        </w:rPr>
        <w:t xml:space="preserve"> 11</w:t>
      </w:r>
      <w:r w:rsidRPr="00312861">
        <w:rPr>
          <w:rFonts w:ascii="Arial" w:hAnsi="Arial" w:cs="Arial"/>
        </w:rPr>
        <w:t>,</w:t>
      </w:r>
      <w:r w:rsidR="003952E0">
        <w:rPr>
          <w:rFonts w:ascii="Arial" w:hAnsi="Arial" w:cs="Arial"/>
        </w:rPr>
        <w:t xml:space="preserve"> </w:t>
      </w:r>
      <w:r w:rsidRPr="00312861">
        <w:rPr>
          <w:rFonts w:ascii="Arial" w:hAnsi="Arial" w:cs="Arial"/>
        </w:rPr>
        <w:t>2013</w:t>
      </w:r>
    </w:p>
    <w:p w:rsidR="00312861" w:rsidRPr="00312861" w:rsidRDefault="00312861" w:rsidP="00083583">
      <w:pPr>
        <w:pStyle w:val="Default"/>
        <w:ind w:right="810"/>
        <w:rPr>
          <w:rFonts w:ascii="Arial" w:hAnsi="Arial" w:cs="Arial"/>
        </w:rPr>
      </w:pPr>
    </w:p>
    <w:p w:rsidR="00103DDF" w:rsidRPr="00312861" w:rsidRDefault="004B262E" w:rsidP="00A110CE">
      <w:pPr>
        <w:pStyle w:val="Default"/>
        <w:ind w:right="810"/>
        <w:jc w:val="center"/>
        <w:rPr>
          <w:rFonts w:ascii="Arial" w:hAnsi="Arial" w:cs="Arial"/>
          <w:b/>
          <w:bCs/>
          <w:sz w:val="28"/>
          <w:szCs w:val="28"/>
        </w:rPr>
      </w:pPr>
      <w:r w:rsidRPr="00312861">
        <w:rPr>
          <w:rFonts w:ascii="Arial" w:hAnsi="Arial" w:cs="Arial"/>
          <w:b/>
          <w:bCs/>
          <w:sz w:val="28"/>
          <w:szCs w:val="28"/>
        </w:rPr>
        <w:t xml:space="preserve">ANI </w:t>
      </w:r>
      <w:r w:rsidR="00A110CE">
        <w:rPr>
          <w:rFonts w:ascii="Arial" w:hAnsi="Arial" w:cs="Arial"/>
          <w:b/>
          <w:bCs/>
          <w:sz w:val="28"/>
          <w:szCs w:val="28"/>
        </w:rPr>
        <w:t>101-701</w:t>
      </w:r>
      <w:r w:rsidRPr="00312861">
        <w:rPr>
          <w:rFonts w:ascii="Arial" w:hAnsi="Arial" w:cs="Arial"/>
          <w:b/>
          <w:bCs/>
          <w:sz w:val="28"/>
          <w:szCs w:val="28"/>
        </w:rPr>
        <w:t xml:space="preserve">: </w:t>
      </w:r>
      <w:r w:rsidR="00A110CE">
        <w:rPr>
          <w:rFonts w:ascii="Arial" w:hAnsi="Arial" w:cs="Arial"/>
          <w:b/>
          <w:bCs/>
          <w:sz w:val="28"/>
          <w:szCs w:val="28"/>
        </w:rPr>
        <w:t>Animation for Non-Majors</w:t>
      </w:r>
    </w:p>
    <w:p w:rsidR="004B262E" w:rsidRPr="00312861" w:rsidRDefault="00A110CE" w:rsidP="00083583">
      <w:pPr>
        <w:pStyle w:val="Default"/>
        <w:ind w:right="810"/>
        <w:jc w:val="center"/>
        <w:rPr>
          <w:rFonts w:ascii="Arial" w:hAnsi="Arial" w:cs="Arial"/>
          <w:b/>
          <w:bCs/>
        </w:rPr>
      </w:pPr>
      <w:r>
        <w:rPr>
          <w:rFonts w:ascii="Arial" w:hAnsi="Arial" w:cs="Arial"/>
          <w:b/>
          <w:bCs/>
        </w:rPr>
        <w:t>Autumn Quarter 2013-2014</w:t>
      </w:r>
    </w:p>
    <w:p w:rsidR="00103DDF" w:rsidRPr="00312861" w:rsidRDefault="00103DDF" w:rsidP="00083583">
      <w:pPr>
        <w:pStyle w:val="Default"/>
        <w:ind w:right="810"/>
        <w:jc w:val="center"/>
        <w:rPr>
          <w:rFonts w:ascii="Arial" w:hAnsi="Arial" w:cs="Arial"/>
          <w:b/>
          <w:bCs/>
        </w:rPr>
      </w:pPr>
    </w:p>
    <w:p w:rsidR="00103DDF" w:rsidRPr="00312861" w:rsidRDefault="00103DDF" w:rsidP="00083583">
      <w:pPr>
        <w:pStyle w:val="Default"/>
        <w:ind w:right="810"/>
        <w:jc w:val="center"/>
        <w:rPr>
          <w:rFonts w:ascii="Arial" w:hAnsi="Arial" w:cs="Arial"/>
          <w:b/>
          <w:bCs/>
          <w:sz w:val="28"/>
          <w:szCs w:val="28"/>
        </w:rPr>
      </w:pPr>
    </w:p>
    <w:p w:rsidR="00103DDF" w:rsidRPr="00312861" w:rsidRDefault="00103DDF" w:rsidP="00083583">
      <w:pPr>
        <w:pStyle w:val="Default"/>
        <w:ind w:right="810"/>
        <w:rPr>
          <w:rFonts w:ascii="Arial" w:hAnsi="Arial" w:cs="Arial"/>
          <w:bCs/>
        </w:rPr>
      </w:pPr>
      <w:r w:rsidRPr="00312861">
        <w:rPr>
          <w:rFonts w:ascii="Arial" w:hAnsi="Arial" w:cs="Arial"/>
          <w:b/>
          <w:bCs/>
        </w:rPr>
        <w:t xml:space="preserve">Meeting Time: </w:t>
      </w:r>
      <w:r w:rsidR="00A110CE">
        <w:rPr>
          <w:rFonts w:ascii="Arial" w:hAnsi="Arial" w:cs="Arial"/>
          <w:bCs/>
        </w:rPr>
        <w:t>Wednesdays 5:45 -9:00 pm</w:t>
      </w:r>
    </w:p>
    <w:p w:rsidR="00103DDF" w:rsidRPr="00312861" w:rsidRDefault="00A110CE" w:rsidP="00083583">
      <w:pPr>
        <w:pStyle w:val="Default"/>
        <w:ind w:left="1440" w:right="810"/>
        <w:rPr>
          <w:rFonts w:ascii="Arial" w:hAnsi="Arial" w:cs="Arial"/>
          <w:bCs/>
        </w:rPr>
      </w:pPr>
      <w:r>
        <w:rPr>
          <w:rFonts w:ascii="Arial" w:hAnsi="Arial" w:cs="Arial"/>
          <w:bCs/>
        </w:rPr>
        <w:t>Sept. 11</w:t>
      </w:r>
      <w:r w:rsidR="00103DDF" w:rsidRPr="00312861">
        <w:rPr>
          <w:rFonts w:ascii="Arial" w:hAnsi="Arial" w:cs="Arial"/>
          <w:bCs/>
        </w:rPr>
        <w:t>, 2013 th</w:t>
      </w:r>
      <w:r w:rsidR="003952E0">
        <w:rPr>
          <w:rFonts w:ascii="Arial" w:hAnsi="Arial" w:cs="Arial"/>
          <w:bCs/>
        </w:rPr>
        <w:t>r</w:t>
      </w:r>
      <w:r>
        <w:rPr>
          <w:rFonts w:ascii="Arial" w:hAnsi="Arial" w:cs="Arial"/>
          <w:bCs/>
        </w:rPr>
        <w:t>ough November 20</w:t>
      </w:r>
      <w:r w:rsidR="00103DDF" w:rsidRPr="00312861">
        <w:rPr>
          <w:rFonts w:ascii="Arial" w:hAnsi="Arial" w:cs="Arial"/>
          <w:bCs/>
        </w:rPr>
        <w:t>, 2013</w:t>
      </w:r>
    </w:p>
    <w:p w:rsidR="00103DDF" w:rsidRPr="00312861" w:rsidRDefault="00103DDF" w:rsidP="00083583">
      <w:pPr>
        <w:pStyle w:val="Default"/>
        <w:ind w:left="1440" w:right="810"/>
        <w:rPr>
          <w:rFonts w:ascii="Arial" w:hAnsi="Arial" w:cs="Arial"/>
        </w:rPr>
      </w:pPr>
    </w:p>
    <w:p w:rsidR="004B262E" w:rsidRPr="00312861" w:rsidRDefault="00103DDF" w:rsidP="00083583">
      <w:pPr>
        <w:pStyle w:val="Default"/>
        <w:ind w:right="810"/>
        <w:rPr>
          <w:rFonts w:ascii="Arial" w:hAnsi="Arial" w:cs="Arial"/>
          <w:b/>
          <w:bCs/>
        </w:rPr>
      </w:pPr>
      <w:r w:rsidRPr="00312861">
        <w:rPr>
          <w:rFonts w:ascii="Arial" w:hAnsi="Arial" w:cs="Arial"/>
          <w:b/>
          <w:bCs/>
        </w:rPr>
        <w:t xml:space="preserve">Meeting Place: </w:t>
      </w:r>
      <w:r w:rsidR="00915C8F">
        <w:rPr>
          <w:rFonts w:ascii="Arial" w:hAnsi="Arial" w:cs="Arial"/>
          <w:bCs/>
        </w:rPr>
        <w:t>CDM Loop campus room 206</w:t>
      </w:r>
      <w:r w:rsidR="004B262E" w:rsidRPr="00312861">
        <w:rPr>
          <w:rFonts w:ascii="Arial" w:hAnsi="Arial" w:cs="Arial"/>
          <w:b/>
          <w:bCs/>
        </w:rPr>
        <w:t xml:space="preserve"> </w:t>
      </w:r>
    </w:p>
    <w:tbl>
      <w:tblPr>
        <w:tblStyle w:val="LightShading"/>
        <w:tblW w:w="10008" w:type="dxa"/>
        <w:tblLayout w:type="fixed"/>
        <w:tblLook w:val="0600"/>
      </w:tblPr>
      <w:tblGrid>
        <w:gridCol w:w="8748"/>
        <w:gridCol w:w="540"/>
        <w:gridCol w:w="720"/>
      </w:tblGrid>
      <w:tr w:rsidR="004B262E" w:rsidRPr="00312861" w:rsidTr="00F07AB5">
        <w:trPr>
          <w:trHeight w:val="110"/>
        </w:trPr>
        <w:tc>
          <w:tcPr>
            <w:tcW w:w="10008" w:type="dxa"/>
            <w:gridSpan w:val="3"/>
          </w:tcPr>
          <w:p w:rsidR="00103DDF" w:rsidRPr="00E60E97" w:rsidRDefault="00103DDF" w:rsidP="00083583">
            <w:pPr>
              <w:pStyle w:val="Default"/>
              <w:ind w:right="810"/>
              <w:rPr>
                <w:rFonts w:ascii="Arial" w:hAnsi="Arial" w:cs="Arial"/>
                <w:b/>
                <w:bCs/>
                <w:sz w:val="26"/>
                <w:szCs w:val="26"/>
              </w:rPr>
            </w:pPr>
          </w:p>
          <w:p w:rsidR="00103DDF" w:rsidRPr="00E60E97" w:rsidRDefault="00103DDF" w:rsidP="00083583">
            <w:pPr>
              <w:pStyle w:val="Default"/>
              <w:ind w:right="810"/>
              <w:rPr>
                <w:rFonts w:ascii="Arial" w:hAnsi="Arial" w:cs="Arial"/>
                <w:b/>
                <w:bCs/>
                <w:sz w:val="26"/>
                <w:szCs w:val="26"/>
              </w:rPr>
            </w:pPr>
            <w:r w:rsidRPr="00E60E97">
              <w:rPr>
                <w:rFonts w:ascii="Arial" w:hAnsi="Arial" w:cs="Arial"/>
                <w:b/>
                <w:bCs/>
                <w:sz w:val="26"/>
                <w:szCs w:val="26"/>
              </w:rPr>
              <w:t xml:space="preserve">Instructor: </w:t>
            </w:r>
            <w:r w:rsidRPr="00E60E97">
              <w:rPr>
                <w:rFonts w:ascii="Arial" w:hAnsi="Arial" w:cs="Arial"/>
                <w:bCs/>
                <w:sz w:val="26"/>
                <w:szCs w:val="26"/>
              </w:rPr>
              <w:t xml:space="preserve">Jacqueline </w:t>
            </w:r>
            <w:proofErr w:type="spellStart"/>
            <w:r w:rsidRPr="00E60E97">
              <w:rPr>
                <w:rFonts w:ascii="Arial" w:hAnsi="Arial" w:cs="Arial"/>
                <w:bCs/>
                <w:sz w:val="26"/>
                <w:szCs w:val="26"/>
              </w:rPr>
              <w:t>Smessaert</w:t>
            </w:r>
            <w:proofErr w:type="spellEnd"/>
            <w:r w:rsidRPr="00E60E97">
              <w:rPr>
                <w:rFonts w:ascii="Arial" w:hAnsi="Arial" w:cs="Arial"/>
                <w:bCs/>
                <w:sz w:val="26"/>
                <w:szCs w:val="26"/>
              </w:rPr>
              <w:t xml:space="preserve"> Brennan</w:t>
            </w:r>
          </w:p>
          <w:p w:rsidR="007D6D0B" w:rsidRDefault="00103DDF" w:rsidP="00915C8F">
            <w:pPr>
              <w:pStyle w:val="Default"/>
              <w:ind w:right="810"/>
              <w:rPr>
                <w:rFonts w:ascii="Arial" w:hAnsi="Arial" w:cs="Arial"/>
                <w:bCs/>
                <w:sz w:val="26"/>
                <w:szCs w:val="26"/>
              </w:rPr>
            </w:pPr>
            <w:r w:rsidRPr="00E60E97">
              <w:rPr>
                <w:rFonts w:ascii="Arial" w:hAnsi="Arial" w:cs="Arial"/>
                <w:b/>
                <w:bCs/>
                <w:sz w:val="26"/>
                <w:szCs w:val="26"/>
              </w:rPr>
              <w:t xml:space="preserve">Office Hours: </w:t>
            </w:r>
            <w:r w:rsidR="00915C8F">
              <w:rPr>
                <w:rFonts w:ascii="Arial" w:hAnsi="Arial" w:cs="Arial"/>
                <w:bCs/>
                <w:sz w:val="26"/>
                <w:szCs w:val="26"/>
              </w:rPr>
              <w:t xml:space="preserve">Mondays and Wednesdays 1:45-4:00 pm </w:t>
            </w:r>
          </w:p>
          <w:p w:rsidR="00915C8F" w:rsidRDefault="00915C8F" w:rsidP="00915C8F">
            <w:pPr>
              <w:pStyle w:val="Default"/>
              <w:ind w:right="810"/>
              <w:rPr>
                <w:rFonts w:ascii="Arial" w:hAnsi="Arial" w:cs="Arial"/>
                <w:bCs/>
                <w:sz w:val="26"/>
                <w:szCs w:val="26"/>
              </w:rPr>
            </w:pPr>
            <w:r>
              <w:rPr>
                <w:rFonts w:ascii="Arial" w:hAnsi="Arial" w:cs="Arial"/>
                <w:bCs/>
                <w:sz w:val="26"/>
                <w:szCs w:val="26"/>
              </w:rPr>
              <w:t xml:space="preserve">                            or by </w:t>
            </w:r>
            <w:proofErr w:type="spellStart"/>
            <w:r>
              <w:rPr>
                <w:rFonts w:ascii="Arial" w:hAnsi="Arial" w:cs="Arial"/>
                <w:bCs/>
                <w:sz w:val="26"/>
                <w:szCs w:val="26"/>
              </w:rPr>
              <w:t>appointement</w:t>
            </w:r>
            <w:proofErr w:type="spellEnd"/>
          </w:p>
          <w:p w:rsidR="00915C8F" w:rsidRPr="00E60E97" w:rsidRDefault="00915C8F" w:rsidP="00915C8F">
            <w:pPr>
              <w:pStyle w:val="Default"/>
              <w:ind w:right="810"/>
              <w:rPr>
                <w:rFonts w:ascii="Arial" w:hAnsi="Arial" w:cs="Arial"/>
                <w:b/>
                <w:bCs/>
                <w:sz w:val="26"/>
                <w:szCs w:val="26"/>
              </w:rPr>
            </w:pPr>
          </w:p>
          <w:p w:rsidR="00103DDF" w:rsidRPr="00E60E97" w:rsidRDefault="00103DDF" w:rsidP="00083583">
            <w:pPr>
              <w:pStyle w:val="Default"/>
              <w:ind w:right="810"/>
              <w:rPr>
                <w:rFonts w:ascii="Arial" w:hAnsi="Arial" w:cs="Arial"/>
                <w:bCs/>
                <w:sz w:val="26"/>
                <w:szCs w:val="26"/>
              </w:rPr>
            </w:pPr>
            <w:r w:rsidRPr="00E60E97">
              <w:rPr>
                <w:rFonts w:ascii="Arial" w:hAnsi="Arial" w:cs="Arial"/>
                <w:b/>
                <w:bCs/>
                <w:sz w:val="26"/>
                <w:szCs w:val="26"/>
              </w:rPr>
              <w:t>email:</w:t>
            </w:r>
            <w:r w:rsidRPr="00E60E97">
              <w:rPr>
                <w:rFonts w:ascii="Arial" w:hAnsi="Arial" w:cs="Arial"/>
                <w:bCs/>
                <w:sz w:val="26"/>
                <w:szCs w:val="26"/>
              </w:rPr>
              <w:t>jbrennan@cdm.depaul.edu</w:t>
            </w:r>
          </w:p>
          <w:p w:rsidR="007D6D0B" w:rsidRPr="00E60E97" w:rsidRDefault="007D6D0B" w:rsidP="00083583">
            <w:pPr>
              <w:pStyle w:val="Default"/>
              <w:ind w:right="810"/>
              <w:rPr>
                <w:rFonts w:ascii="Arial" w:hAnsi="Arial" w:cs="Arial"/>
                <w:bCs/>
                <w:sz w:val="26"/>
                <w:szCs w:val="26"/>
              </w:rPr>
            </w:pPr>
          </w:p>
          <w:p w:rsidR="007D6D0B" w:rsidRPr="00E60E97" w:rsidRDefault="007D6D0B" w:rsidP="00083583">
            <w:pPr>
              <w:pStyle w:val="Default"/>
              <w:ind w:right="810"/>
              <w:jc w:val="center"/>
              <w:rPr>
                <w:rFonts w:ascii="Arial" w:hAnsi="Arial" w:cs="Arial"/>
                <w:b/>
                <w:bCs/>
                <w:sz w:val="26"/>
                <w:szCs w:val="26"/>
              </w:rPr>
            </w:pPr>
            <w:r w:rsidRPr="00E60E97">
              <w:rPr>
                <w:rFonts w:ascii="Arial" w:hAnsi="Arial" w:cs="Arial"/>
                <w:b/>
                <w:bCs/>
                <w:sz w:val="26"/>
                <w:szCs w:val="26"/>
              </w:rPr>
              <w:t>COURSE DESCRIPTION:</w:t>
            </w:r>
          </w:p>
          <w:p w:rsidR="007D6D0B" w:rsidRPr="00E60E97" w:rsidRDefault="007D6D0B" w:rsidP="00083583">
            <w:pPr>
              <w:pStyle w:val="Default"/>
              <w:ind w:right="810"/>
              <w:jc w:val="center"/>
              <w:rPr>
                <w:rFonts w:ascii="Arial" w:hAnsi="Arial" w:cs="Arial"/>
                <w:b/>
                <w:bCs/>
                <w:sz w:val="22"/>
                <w:szCs w:val="22"/>
              </w:rPr>
            </w:pPr>
          </w:p>
          <w:p w:rsidR="007D6D0B" w:rsidRDefault="00915C8F" w:rsidP="00083583">
            <w:pPr>
              <w:pStyle w:val="Default"/>
              <w:ind w:right="810"/>
            </w:pPr>
            <w:r>
              <w:t xml:space="preserve">Course introduces a variety of basic animation techniques for cinema and gaming, such as hand-drawn, cutout, stop-motion and (very basic) 3D, with an emphasis on the use of computer technology. Examples of diverse animation genres and styles (experimental, cartoon, anime, special effects, </w:t>
            </w:r>
            <w:proofErr w:type="gramStart"/>
            <w:r>
              <w:t>computer</w:t>
            </w:r>
            <w:proofErr w:type="gramEnd"/>
            <w:r>
              <w:t xml:space="preserve"> games) from different cultures will be screened and discussed. Students will explore the unique qualities of the medium through a series of hands-on projects that can be adapted to their own personal interests. They will learn about professional animation process (storyboard and </w:t>
            </w:r>
            <w:proofErr w:type="spellStart"/>
            <w:r>
              <w:t>animatic</w:t>
            </w:r>
            <w:proofErr w:type="spellEnd"/>
            <w:r>
              <w:t>) during the production of a final project that encourages them to consider the role and potential of animation in our society.</w:t>
            </w:r>
          </w:p>
          <w:p w:rsidR="008C1757" w:rsidRDefault="008C1757" w:rsidP="00083583">
            <w:pPr>
              <w:pStyle w:val="Default"/>
              <w:ind w:right="810"/>
            </w:pPr>
          </w:p>
          <w:p w:rsidR="008C1757" w:rsidRPr="00B3715A" w:rsidRDefault="008C1757" w:rsidP="008C1757">
            <w:pPr>
              <w:tabs>
                <w:tab w:val="left" w:pos="720"/>
                <w:tab w:val="left" w:pos="1440"/>
                <w:tab w:val="left" w:pos="2160"/>
                <w:tab w:val="left" w:pos="2880"/>
                <w:tab w:val="left" w:pos="2970"/>
                <w:tab w:val="left" w:pos="3600"/>
                <w:tab w:val="left" w:pos="4320"/>
                <w:tab w:val="left" w:pos="5040"/>
                <w:tab w:val="left" w:pos="5760"/>
              </w:tabs>
              <w:spacing w:line="276" w:lineRule="auto"/>
              <w:rPr>
                <w:rFonts w:ascii="Arial" w:hAnsi="Arial" w:cs="Arial"/>
                <w:color w:val="000000" w:themeColor="text1"/>
              </w:rPr>
            </w:pPr>
            <w:r w:rsidRPr="00B3715A">
              <w:rPr>
                <w:rFonts w:ascii="Arial" w:hAnsi="Arial" w:cs="Arial"/>
                <w:b/>
                <w:color w:val="000000" w:themeColor="text1"/>
              </w:rPr>
              <w:t>This is a hands-on class with a weekly assignment</w:t>
            </w:r>
            <w:r w:rsidRPr="00B3715A">
              <w:rPr>
                <w:rFonts w:ascii="Arial" w:hAnsi="Arial" w:cs="Arial"/>
                <w:color w:val="000000" w:themeColor="text1"/>
              </w:rPr>
              <w:t xml:space="preserve">, some written and some practice oriented. Animation is a field where you will learn by doing so be prepared to devote a bit of time each week to these assignments. The digital assignments will be done using Adobe </w:t>
            </w:r>
            <w:proofErr w:type="spellStart"/>
            <w:r w:rsidRPr="00B3715A">
              <w:rPr>
                <w:rFonts w:ascii="Arial" w:hAnsi="Arial" w:cs="Arial"/>
                <w:color w:val="000000" w:themeColor="text1"/>
              </w:rPr>
              <w:t>PhotoShop</w:t>
            </w:r>
            <w:proofErr w:type="spellEnd"/>
            <w:r w:rsidRPr="00B3715A">
              <w:rPr>
                <w:rFonts w:ascii="Arial" w:hAnsi="Arial" w:cs="Arial"/>
                <w:color w:val="000000" w:themeColor="text1"/>
              </w:rPr>
              <w:t xml:space="preserve"> and After Effects which are available in the student labs of the CDM building. Again, make sure that you allow time in your schedule to access the labs so that your assignments may be completed on time.</w:t>
            </w:r>
          </w:p>
          <w:p w:rsidR="008C1757" w:rsidRDefault="008C1757" w:rsidP="00083583">
            <w:pPr>
              <w:pStyle w:val="Default"/>
              <w:ind w:right="810"/>
            </w:pPr>
          </w:p>
          <w:p w:rsidR="00915C8F" w:rsidRPr="00E60E97" w:rsidRDefault="00915C8F" w:rsidP="00083583">
            <w:pPr>
              <w:pStyle w:val="Default"/>
              <w:ind w:right="810"/>
              <w:rPr>
                <w:rFonts w:ascii="Arial" w:hAnsi="Arial" w:cs="Arial"/>
                <w:sz w:val="22"/>
                <w:szCs w:val="22"/>
              </w:rPr>
            </w:pPr>
          </w:p>
          <w:p w:rsidR="007D6D0B" w:rsidRDefault="007D6D0B" w:rsidP="00083583">
            <w:pPr>
              <w:pStyle w:val="Default"/>
              <w:ind w:right="810"/>
              <w:rPr>
                <w:rFonts w:ascii="Arial" w:hAnsi="Arial" w:cs="Arial"/>
                <w:sz w:val="22"/>
                <w:szCs w:val="22"/>
              </w:rPr>
            </w:pPr>
            <w:r w:rsidRPr="00E60E97">
              <w:rPr>
                <w:rFonts w:ascii="Arial" w:hAnsi="Arial" w:cs="Arial"/>
                <w:sz w:val="22"/>
                <w:szCs w:val="22"/>
              </w:rPr>
              <w:t>Pre-requisite: none</w:t>
            </w:r>
          </w:p>
          <w:p w:rsidR="00915C8F" w:rsidRPr="00E60E97" w:rsidRDefault="00915C8F" w:rsidP="00083583">
            <w:pPr>
              <w:pStyle w:val="Default"/>
              <w:ind w:right="810"/>
              <w:rPr>
                <w:rFonts w:ascii="Arial" w:hAnsi="Arial" w:cs="Arial"/>
                <w:sz w:val="22"/>
                <w:szCs w:val="22"/>
              </w:rPr>
            </w:pPr>
          </w:p>
          <w:p w:rsidR="007D6D0B" w:rsidRPr="00E60E97" w:rsidRDefault="007D6D0B" w:rsidP="00083583">
            <w:pPr>
              <w:pStyle w:val="Default"/>
              <w:ind w:right="810"/>
              <w:rPr>
                <w:rFonts w:ascii="Arial" w:hAnsi="Arial" w:cs="Arial"/>
                <w:sz w:val="22"/>
                <w:szCs w:val="22"/>
              </w:rPr>
            </w:pPr>
            <w:r w:rsidRPr="00E60E97">
              <w:rPr>
                <w:rFonts w:ascii="Arial" w:hAnsi="Arial" w:cs="Arial"/>
                <w:sz w:val="22"/>
                <w:szCs w:val="22"/>
              </w:rPr>
              <w:t xml:space="preserve">Last Day to Drop classes without penalty or add pass/fail option: </w:t>
            </w:r>
            <w:r w:rsidR="00915C8F">
              <w:rPr>
                <w:rFonts w:ascii="Arial" w:hAnsi="Arial" w:cs="Arial"/>
                <w:sz w:val="22"/>
                <w:szCs w:val="22"/>
              </w:rPr>
              <w:t>September 24</w:t>
            </w:r>
            <w:r w:rsidRPr="00E60E97">
              <w:rPr>
                <w:rFonts w:ascii="Arial" w:hAnsi="Arial" w:cs="Arial"/>
                <w:sz w:val="22"/>
                <w:szCs w:val="22"/>
              </w:rPr>
              <w:t>,</w:t>
            </w:r>
            <w:r w:rsidR="00915C8F">
              <w:rPr>
                <w:rFonts w:ascii="Arial" w:hAnsi="Arial" w:cs="Arial"/>
                <w:sz w:val="22"/>
                <w:szCs w:val="22"/>
              </w:rPr>
              <w:t xml:space="preserve"> </w:t>
            </w:r>
            <w:r w:rsidRPr="00E60E97">
              <w:rPr>
                <w:rFonts w:ascii="Arial" w:hAnsi="Arial" w:cs="Arial"/>
                <w:sz w:val="22"/>
                <w:szCs w:val="22"/>
              </w:rPr>
              <w:t>2013</w:t>
            </w:r>
          </w:p>
          <w:p w:rsidR="007D6D0B" w:rsidRPr="00E60E97" w:rsidRDefault="007D6D0B" w:rsidP="00083583">
            <w:pPr>
              <w:pStyle w:val="Default"/>
              <w:ind w:right="810"/>
              <w:rPr>
                <w:rFonts w:ascii="Arial" w:hAnsi="Arial" w:cs="Arial"/>
                <w:b/>
                <w:bCs/>
                <w:sz w:val="26"/>
                <w:szCs w:val="26"/>
              </w:rPr>
            </w:pPr>
          </w:p>
          <w:p w:rsidR="007D6D0B" w:rsidRPr="00E60E97" w:rsidRDefault="007D6D0B" w:rsidP="00083583">
            <w:pPr>
              <w:pStyle w:val="Heading8"/>
              <w:keepNext/>
              <w:spacing w:line="260" w:lineRule="atLeast"/>
              <w:ind w:right="810"/>
              <w:jc w:val="center"/>
              <w:outlineLvl w:val="7"/>
              <w:rPr>
                <w:rFonts w:ascii="Arial" w:hAnsi="Arial" w:cs="Arial"/>
                <w:b/>
                <w:position w:val="-1"/>
                <w:u w:val="single"/>
              </w:rPr>
            </w:pPr>
            <w:r w:rsidRPr="00E60E97">
              <w:rPr>
                <w:rFonts w:ascii="Arial" w:hAnsi="Arial" w:cs="Arial"/>
                <w:b/>
                <w:position w:val="-1"/>
                <w:u w:val="single"/>
              </w:rPr>
              <w:t>GOALS/OBJECTIVES</w:t>
            </w:r>
          </w:p>
          <w:p w:rsidR="007D6D0B" w:rsidRPr="00E60E97" w:rsidRDefault="007D6D0B" w:rsidP="00083583">
            <w:pPr>
              <w:ind w:right="810"/>
              <w:rPr>
                <w:rFonts w:ascii="Arial" w:eastAsia="Calibri" w:hAnsi="Arial" w:cs="Arial"/>
              </w:rPr>
            </w:pPr>
          </w:p>
          <w:p w:rsidR="007D6D0B" w:rsidRPr="00E60E97" w:rsidRDefault="007D6D0B" w:rsidP="00083583">
            <w:pPr>
              <w:widowControl w:val="0"/>
              <w:numPr>
                <w:ilvl w:val="0"/>
                <w:numId w:val="2"/>
              </w:numPr>
              <w:tabs>
                <w:tab w:val="left" w:pos="420"/>
              </w:tabs>
              <w:autoSpaceDE w:val="0"/>
              <w:autoSpaceDN w:val="0"/>
              <w:adjustRightInd w:val="0"/>
              <w:spacing w:line="260" w:lineRule="atLeast"/>
              <w:ind w:left="420" w:right="810" w:hanging="420"/>
              <w:rPr>
                <w:rFonts w:ascii="Arial" w:eastAsia="Calibri" w:hAnsi="Arial" w:cs="Arial"/>
              </w:rPr>
            </w:pPr>
            <w:r w:rsidRPr="00E60E97">
              <w:rPr>
                <w:rFonts w:ascii="Arial" w:eastAsia="Calibri" w:hAnsi="Arial" w:cs="Arial"/>
              </w:rPr>
              <w:t>To instill an appreciation of the technical and artistic contributions of animators throughout history</w:t>
            </w:r>
          </w:p>
          <w:p w:rsidR="007D6D0B" w:rsidRPr="00E60E97" w:rsidRDefault="007D6D0B" w:rsidP="00083583">
            <w:pPr>
              <w:widowControl w:val="0"/>
              <w:numPr>
                <w:ilvl w:val="0"/>
                <w:numId w:val="2"/>
              </w:numPr>
              <w:tabs>
                <w:tab w:val="left" w:pos="420"/>
              </w:tabs>
              <w:autoSpaceDE w:val="0"/>
              <w:autoSpaceDN w:val="0"/>
              <w:adjustRightInd w:val="0"/>
              <w:spacing w:line="260" w:lineRule="atLeast"/>
              <w:ind w:left="420" w:right="810" w:hanging="420"/>
              <w:rPr>
                <w:rFonts w:ascii="Arial" w:eastAsia="Calibri" w:hAnsi="Arial" w:cs="Arial"/>
              </w:rPr>
            </w:pPr>
            <w:r w:rsidRPr="00E60E97">
              <w:rPr>
                <w:rFonts w:ascii="Arial" w:eastAsia="Calibri" w:hAnsi="Arial" w:cs="Arial"/>
              </w:rPr>
              <w:t xml:space="preserve">To build the students critical vocabulary, and to encourage reflective (both oral and </w:t>
            </w:r>
            <w:r w:rsidRPr="00E60E97">
              <w:rPr>
                <w:rFonts w:ascii="Arial" w:eastAsia="Calibri" w:hAnsi="Arial" w:cs="Arial"/>
              </w:rPr>
              <w:lastRenderedPageBreak/>
              <w:t>written) of works of animation</w:t>
            </w:r>
          </w:p>
          <w:p w:rsidR="007D6D0B" w:rsidRPr="00E60E97" w:rsidRDefault="007D6D0B" w:rsidP="00083583">
            <w:pPr>
              <w:widowControl w:val="0"/>
              <w:numPr>
                <w:ilvl w:val="0"/>
                <w:numId w:val="2"/>
              </w:numPr>
              <w:tabs>
                <w:tab w:val="left" w:pos="420"/>
              </w:tabs>
              <w:autoSpaceDE w:val="0"/>
              <w:autoSpaceDN w:val="0"/>
              <w:adjustRightInd w:val="0"/>
              <w:spacing w:line="260" w:lineRule="atLeast"/>
              <w:ind w:left="420" w:right="810" w:hanging="420"/>
              <w:rPr>
                <w:rFonts w:ascii="Arial" w:eastAsia="Calibri" w:hAnsi="Arial" w:cs="Arial"/>
              </w:rPr>
            </w:pPr>
            <w:r w:rsidRPr="00E60E97">
              <w:rPr>
                <w:rFonts w:ascii="Arial" w:eastAsia="Calibri" w:hAnsi="Arial" w:cs="Arial"/>
              </w:rPr>
              <w:t>To gain an understanding of the economic, social and technological contexts that have shaped the development of animation around the world</w:t>
            </w:r>
          </w:p>
          <w:p w:rsidR="007D6D0B" w:rsidRPr="00E60E97" w:rsidRDefault="007D6D0B" w:rsidP="00083583">
            <w:pPr>
              <w:widowControl w:val="0"/>
              <w:numPr>
                <w:ilvl w:val="0"/>
                <w:numId w:val="2"/>
              </w:numPr>
              <w:tabs>
                <w:tab w:val="left" w:pos="420"/>
              </w:tabs>
              <w:autoSpaceDE w:val="0"/>
              <w:autoSpaceDN w:val="0"/>
              <w:adjustRightInd w:val="0"/>
              <w:spacing w:line="260" w:lineRule="atLeast"/>
              <w:ind w:left="420" w:right="810" w:hanging="420"/>
              <w:rPr>
                <w:rFonts w:ascii="Arial" w:eastAsia="Calibri" w:hAnsi="Arial" w:cs="Arial"/>
              </w:rPr>
            </w:pPr>
            <w:r w:rsidRPr="00E60E97">
              <w:rPr>
                <w:rFonts w:ascii="Arial" w:eastAsia="Calibri" w:hAnsi="Arial" w:cs="Arial"/>
              </w:rPr>
              <w:t>To discover lesser-known work from under-represented genres and cultures, and the value of their diversity</w:t>
            </w:r>
          </w:p>
          <w:p w:rsidR="007D6D0B" w:rsidRPr="00E60E97" w:rsidRDefault="007D6D0B" w:rsidP="00083583">
            <w:pPr>
              <w:widowControl w:val="0"/>
              <w:numPr>
                <w:ilvl w:val="0"/>
                <w:numId w:val="2"/>
              </w:numPr>
              <w:tabs>
                <w:tab w:val="left" w:pos="420"/>
              </w:tabs>
              <w:autoSpaceDE w:val="0"/>
              <w:autoSpaceDN w:val="0"/>
              <w:adjustRightInd w:val="0"/>
              <w:spacing w:line="260" w:lineRule="atLeast"/>
              <w:ind w:left="420" w:right="810" w:hanging="420"/>
              <w:rPr>
                <w:rFonts w:ascii="Arial" w:eastAsia="Calibri" w:hAnsi="Arial" w:cs="Arial"/>
              </w:rPr>
            </w:pPr>
            <w:r w:rsidRPr="00E60E97">
              <w:rPr>
                <w:rFonts w:ascii="Arial" w:eastAsia="Calibri" w:hAnsi="Arial" w:cs="Arial"/>
              </w:rPr>
              <w:t>To explore the varied potential of animation as an entertaining, expressive and meaningful art form</w:t>
            </w:r>
          </w:p>
          <w:p w:rsidR="007D6D0B" w:rsidRPr="00E60E97" w:rsidRDefault="007D6D0B" w:rsidP="00083583">
            <w:pPr>
              <w:ind w:right="810"/>
              <w:rPr>
                <w:rFonts w:ascii="Arial" w:eastAsia="Calibri" w:hAnsi="Arial" w:cs="Arial"/>
                <w:b/>
                <w:u w:val="single"/>
              </w:rPr>
            </w:pPr>
          </w:p>
          <w:p w:rsidR="007D6D0B" w:rsidRPr="00E60E97" w:rsidRDefault="007D6D0B" w:rsidP="00083583">
            <w:pPr>
              <w:ind w:right="810"/>
              <w:rPr>
                <w:rFonts w:ascii="Arial" w:eastAsia="Calibri" w:hAnsi="Arial" w:cs="Arial"/>
              </w:rPr>
            </w:pPr>
          </w:p>
          <w:p w:rsidR="007D6D0B" w:rsidRPr="00E60E97" w:rsidRDefault="007D6D0B" w:rsidP="00083583">
            <w:pPr>
              <w:ind w:right="810"/>
              <w:jc w:val="center"/>
              <w:rPr>
                <w:rFonts w:ascii="Arial" w:eastAsia="Calibri" w:hAnsi="Arial" w:cs="Arial"/>
                <w:b/>
                <w:u w:val="single"/>
              </w:rPr>
            </w:pPr>
          </w:p>
          <w:p w:rsidR="007D6D0B" w:rsidRPr="00E60E97" w:rsidRDefault="007D6D0B" w:rsidP="00083583">
            <w:pPr>
              <w:ind w:right="810"/>
              <w:jc w:val="center"/>
              <w:rPr>
                <w:rFonts w:ascii="Arial" w:eastAsia="Calibri" w:hAnsi="Arial" w:cs="Arial"/>
                <w:b/>
                <w:u w:val="single"/>
              </w:rPr>
            </w:pPr>
            <w:r w:rsidRPr="00E60E97">
              <w:rPr>
                <w:rFonts w:ascii="Arial" w:eastAsia="Calibri" w:hAnsi="Arial" w:cs="Arial"/>
                <w:b/>
                <w:u w:val="single"/>
              </w:rPr>
              <w:t>REQUIRED TEXTBOOK:</w:t>
            </w:r>
          </w:p>
          <w:p w:rsidR="007D6D0B" w:rsidRPr="00E60E97" w:rsidRDefault="007D6D0B" w:rsidP="00083583">
            <w:pPr>
              <w:ind w:right="810"/>
              <w:rPr>
                <w:rFonts w:ascii="Arial" w:eastAsia="Cambria" w:hAnsi="Arial" w:cs="Arial"/>
                <w:szCs w:val="20"/>
              </w:rPr>
            </w:pPr>
            <w:r w:rsidRPr="00E60E97">
              <w:rPr>
                <w:rFonts w:ascii="Arial" w:eastAsia="Calibri" w:hAnsi="Arial" w:cs="Arial"/>
              </w:rPr>
              <w:br/>
            </w:r>
            <w:r w:rsidRPr="00E60E97">
              <w:rPr>
                <w:rFonts w:ascii="Arial" w:eastAsia="Cambria" w:hAnsi="Arial" w:cs="Arial"/>
                <w:b/>
                <w:szCs w:val="20"/>
              </w:rPr>
              <w:t>The World History of Animation</w:t>
            </w:r>
            <w:r w:rsidRPr="00E60E97">
              <w:rPr>
                <w:rFonts w:ascii="Arial" w:eastAsia="Cambria" w:hAnsi="Arial" w:cs="Arial"/>
                <w:szCs w:val="20"/>
              </w:rPr>
              <w:t xml:space="preserve"> by Stephen Cavalier, University of California Press; 1 edition (September 9, 2011), ISBN: 9780520261129</w:t>
            </w:r>
          </w:p>
          <w:p w:rsidR="00312861" w:rsidRPr="00E60E97" w:rsidRDefault="00312861" w:rsidP="00083583">
            <w:pPr>
              <w:ind w:right="810"/>
              <w:rPr>
                <w:rFonts w:ascii="Arial" w:hAnsi="Arial" w:cs="Arial"/>
              </w:rPr>
            </w:pPr>
          </w:p>
          <w:p w:rsidR="00312861" w:rsidRPr="00E60E97" w:rsidRDefault="00312861" w:rsidP="00083583">
            <w:pPr>
              <w:ind w:right="810"/>
              <w:jc w:val="center"/>
              <w:rPr>
                <w:rFonts w:ascii="Arial" w:hAnsi="Arial" w:cs="Arial"/>
                <w:b/>
                <w:u w:val="single"/>
              </w:rPr>
            </w:pPr>
            <w:r w:rsidRPr="00E60E97">
              <w:rPr>
                <w:rFonts w:ascii="Arial" w:hAnsi="Arial" w:cs="Arial"/>
                <w:b/>
                <w:u w:val="single"/>
              </w:rPr>
              <w:t>COURSE MANAGEMENT SYSTEM</w:t>
            </w:r>
            <w:r w:rsidRPr="00E60E97">
              <w:rPr>
                <w:rFonts w:ascii="Arial" w:eastAsia="Calibri" w:hAnsi="Arial" w:cs="Arial"/>
                <w:b/>
                <w:u w:val="single"/>
              </w:rPr>
              <w:t>:</w:t>
            </w:r>
          </w:p>
          <w:p w:rsidR="00312861" w:rsidRPr="00E60E97" w:rsidRDefault="00312861" w:rsidP="00083583">
            <w:pPr>
              <w:ind w:right="810"/>
              <w:rPr>
                <w:rStyle w:val="HTMLCite"/>
                <w:rFonts w:ascii="Arial" w:hAnsi="Arial" w:cs="Arial"/>
                <w:i w:val="0"/>
              </w:rPr>
            </w:pPr>
            <w:proofErr w:type="spellStart"/>
            <w:r w:rsidRPr="00E60E97">
              <w:rPr>
                <w:rFonts w:ascii="Arial" w:hAnsi="Arial" w:cs="Arial"/>
              </w:rPr>
              <w:t>COLweb</w:t>
            </w:r>
            <w:proofErr w:type="spellEnd"/>
            <w:r w:rsidRPr="00E60E97">
              <w:rPr>
                <w:rFonts w:ascii="Arial" w:hAnsi="Arial" w:cs="Arial"/>
              </w:rPr>
              <w:t xml:space="preserve">: </w:t>
            </w:r>
            <w:hyperlink r:id="rId6" w:history="1">
              <w:r w:rsidRPr="00E60E97">
                <w:rPr>
                  <w:rStyle w:val="Hyperlink"/>
                  <w:rFonts w:ascii="Arial" w:hAnsi="Arial" w:cs="Arial"/>
                </w:rPr>
                <w:t>https://col.cdm.depaul.edu/</w:t>
              </w:r>
            </w:hyperlink>
            <w:r w:rsidRPr="00E60E97">
              <w:rPr>
                <w:rStyle w:val="HTMLCite"/>
                <w:rFonts w:ascii="Arial" w:hAnsi="Arial" w:cs="Arial"/>
                <w:i w:val="0"/>
              </w:rPr>
              <w:t xml:space="preserve"> </w:t>
            </w:r>
          </w:p>
          <w:p w:rsidR="00312861" w:rsidRPr="00E60E97" w:rsidRDefault="00312861" w:rsidP="00083583">
            <w:pPr>
              <w:ind w:right="810"/>
              <w:rPr>
                <w:rFonts w:ascii="Arial" w:eastAsia="Calibri" w:hAnsi="Arial" w:cs="Arial"/>
                <w:i/>
              </w:rPr>
            </w:pPr>
            <w:r w:rsidRPr="00E60E97">
              <w:rPr>
                <w:rStyle w:val="HTMLCite"/>
                <w:rFonts w:ascii="Arial" w:hAnsi="Arial" w:cs="Arial"/>
                <w:i w:val="0"/>
              </w:rPr>
              <w:t>This is where all documents, assignments, schedule, grades, etc are to be found</w:t>
            </w:r>
          </w:p>
          <w:p w:rsidR="00312861" w:rsidRPr="00E60E97" w:rsidRDefault="00312861" w:rsidP="00083583">
            <w:pPr>
              <w:ind w:right="810"/>
              <w:jc w:val="center"/>
              <w:rPr>
                <w:rFonts w:ascii="Arial" w:eastAsia="Calibri" w:hAnsi="Arial" w:cs="Arial"/>
              </w:rPr>
            </w:pPr>
          </w:p>
          <w:p w:rsidR="007D6D0B" w:rsidRPr="00E60E97" w:rsidRDefault="007D6D0B" w:rsidP="00083583">
            <w:pPr>
              <w:pStyle w:val="Heading8"/>
              <w:keepNext/>
              <w:spacing w:line="260" w:lineRule="atLeast"/>
              <w:ind w:right="810"/>
              <w:jc w:val="center"/>
              <w:outlineLvl w:val="7"/>
              <w:rPr>
                <w:rFonts w:ascii="Arial" w:hAnsi="Arial" w:cs="Arial"/>
                <w:b/>
                <w:u w:val="single"/>
              </w:rPr>
            </w:pPr>
          </w:p>
          <w:p w:rsidR="007D6D0B" w:rsidRPr="00E60E97" w:rsidRDefault="007D6D0B" w:rsidP="00083583">
            <w:pPr>
              <w:pStyle w:val="Heading8"/>
              <w:keepNext/>
              <w:spacing w:line="260" w:lineRule="atLeast"/>
              <w:ind w:right="810"/>
              <w:jc w:val="center"/>
              <w:outlineLvl w:val="7"/>
              <w:rPr>
                <w:rFonts w:ascii="Arial" w:hAnsi="Arial" w:cs="Arial"/>
                <w:b/>
                <w:u w:val="single"/>
              </w:rPr>
            </w:pPr>
          </w:p>
          <w:p w:rsidR="007D6D0B" w:rsidRPr="00E60E97" w:rsidRDefault="007D6D0B" w:rsidP="00083583">
            <w:pPr>
              <w:pStyle w:val="Heading8"/>
              <w:keepNext/>
              <w:spacing w:line="260" w:lineRule="atLeast"/>
              <w:ind w:right="810"/>
              <w:jc w:val="center"/>
              <w:outlineLvl w:val="7"/>
              <w:rPr>
                <w:rFonts w:ascii="Arial" w:hAnsi="Arial" w:cs="Arial"/>
              </w:rPr>
            </w:pPr>
            <w:r w:rsidRPr="00E60E97">
              <w:rPr>
                <w:rFonts w:ascii="Arial" w:hAnsi="Arial" w:cs="Arial"/>
                <w:b/>
                <w:u w:val="single"/>
              </w:rPr>
              <w:t>Liberal Studies Arts and Literature Domain</w:t>
            </w:r>
            <w:r w:rsidRPr="00E60E97">
              <w:rPr>
                <w:rFonts w:ascii="Arial" w:hAnsi="Arial" w:cs="Arial"/>
              </w:rPr>
              <w:br/>
            </w:r>
          </w:p>
          <w:p w:rsidR="007D6D0B" w:rsidRPr="00E60E97" w:rsidRDefault="007D6D0B" w:rsidP="00083583">
            <w:pPr>
              <w:pStyle w:val="Heading8"/>
              <w:keepNext/>
              <w:spacing w:line="260" w:lineRule="atLeast"/>
              <w:ind w:right="810"/>
              <w:outlineLvl w:val="7"/>
              <w:rPr>
                <w:rFonts w:ascii="Arial" w:hAnsi="Arial" w:cs="Arial"/>
              </w:rPr>
            </w:pPr>
            <w:r w:rsidRPr="00E60E97">
              <w:rPr>
                <w:rFonts w:ascii="Arial" w:hAnsi="Arial" w:cs="Arial"/>
              </w:rPr>
              <w:t>Description</w:t>
            </w:r>
            <w:r w:rsidRPr="00E60E97">
              <w:rPr>
                <w:rFonts w:ascii="Arial" w:hAnsi="Arial" w:cs="Arial"/>
              </w:rPr>
              <w:br/>
              <w:t xml:space="preserve">ANI 206 is included in the Liberal Studies program as a course with credit in the Arts and Literature Domain. Courses in the Arts and Literature Domain ask students to extend their knowledge and experience of the arts by developing their critical and reflective abilities. In these courses, students interpret and analyze particular creative works, investigate the relations of form and </w:t>
            </w:r>
            <w:proofErr w:type="gramStart"/>
            <w:r w:rsidRPr="00E60E97">
              <w:rPr>
                <w:rFonts w:ascii="Arial" w:hAnsi="Arial" w:cs="Arial"/>
              </w:rPr>
              <w:t>meaning,</w:t>
            </w:r>
            <w:proofErr w:type="gramEnd"/>
            <w:r w:rsidRPr="00E60E97">
              <w:rPr>
                <w:rFonts w:ascii="Arial" w:hAnsi="Arial" w:cs="Arial"/>
              </w:rPr>
              <w:t xml:space="preserve"> and through critical and/or creative activity to come to experience art with greater openness, insight, and enjoyment. These courses focus on works of literature, art, theatre, or music as such, though the process of analysis may also include social and cultural issues. Students who take courses in this domain choose three courses from such choices as literature, the visual arts, media arts, music, and theater. No more than two courses can be chosen from one department or program.</w:t>
            </w:r>
          </w:p>
          <w:p w:rsidR="00553E5E" w:rsidRPr="00E60E97" w:rsidRDefault="00553E5E" w:rsidP="00083583">
            <w:pPr>
              <w:ind w:right="810"/>
              <w:jc w:val="center"/>
              <w:rPr>
                <w:rFonts w:ascii="Arial" w:hAnsi="Arial" w:cs="Arial"/>
                <w:u w:val="single"/>
              </w:rPr>
            </w:pPr>
          </w:p>
          <w:p w:rsidR="00553E5E" w:rsidRPr="00E60E97" w:rsidRDefault="00553E5E" w:rsidP="00083583">
            <w:pPr>
              <w:pStyle w:val="Default"/>
              <w:ind w:right="810"/>
              <w:jc w:val="center"/>
              <w:rPr>
                <w:rFonts w:ascii="Arial" w:hAnsi="Arial" w:cs="Arial"/>
                <w:b/>
                <w:bCs/>
                <w:sz w:val="26"/>
                <w:szCs w:val="26"/>
                <w:u w:val="single"/>
              </w:rPr>
            </w:pPr>
          </w:p>
          <w:p w:rsidR="00553E5E" w:rsidRPr="00E60E97" w:rsidRDefault="00553E5E" w:rsidP="00083583">
            <w:pPr>
              <w:pStyle w:val="Default"/>
              <w:ind w:right="810"/>
              <w:jc w:val="center"/>
              <w:rPr>
                <w:rFonts w:ascii="Arial" w:hAnsi="Arial" w:cs="Arial"/>
                <w:b/>
                <w:bCs/>
                <w:sz w:val="26"/>
                <w:szCs w:val="26"/>
                <w:u w:val="single"/>
              </w:rPr>
            </w:pPr>
          </w:p>
          <w:p w:rsidR="00553E5E" w:rsidRPr="00E60E97" w:rsidRDefault="00553E5E" w:rsidP="00381ACD">
            <w:pPr>
              <w:pStyle w:val="Default"/>
              <w:ind w:right="810"/>
              <w:rPr>
                <w:rFonts w:ascii="Arial" w:hAnsi="Arial" w:cs="Arial"/>
                <w:b/>
                <w:bCs/>
                <w:sz w:val="26"/>
                <w:szCs w:val="26"/>
                <w:u w:val="single"/>
              </w:rPr>
            </w:pPr>
          </w:p>
          <w:p w:rsidR="00553E5E" w:rsidRDefault="00553E5E" w:rsidP="00083583">
            <w:pPr>
              <w:pStyle w:val="Default"/>
              <w:ind w:right="810"/>
              <w:jc w:val="center"/>
              <w:rPr>
                <w:rFonts w:ascii="Arial" w:hAnsi="Arial" w:cs="Arial"/>
                <w:b/>
                <w:bCs/>
                <w:sz w:val="26"/>
                <w:szCs w:val="26"/>
                <w:u w:val="single"/>
              </w:rPr>
            </w:pPr>
          </w:p>
          <w:p w:rsidR="00915C8F" w:rsidRPr="00E60E97" w:rsidRDefault="00915C8F" w:rsidP="00083583">
            <w:pPr>
              <w:pStyle w:val="Default"/>
              <w:ind w:right="810"/>
              <w:jc w:val="center"/>
              <w:rPr>
                <w:rFonts w:ascii="Arial" w:hAnsi="Arial" w:cs="Arial"/>
                <w:b/>
                <w:bCs/>
                <w:sz w:val="26"/>
                <w:szCs w:val="26"/>
                <w:u w:val="single"/>
              </w:rPr>
            </w:pPr>
          </w:p>
          <w:p w:rsidR="00553E5E" w:rsidRPr="00E60E97" w:rsidRDefault="00553E5E" w:rsidP="00083583">
            <w:pPr>
              <w:pStyle w:val="Default"/>
              <w:ind w:right="810"/>
              <w:jc w:val="center"/>
              <w:rPr>
                <w:rFonts w:ascii="Arial" w:hAnsi="Arial" w:cs="Arial"/>
                <w:b/>
                <w:bCs/>
                <w:sz w:val="26"/>
                <w:szCs w:val="26"/>
                <w:u w:val="single"/>
              </w:rPr>
            </w:pPr>
          </w:p>
          <w:p w:rsidR="00553E5E" w:rsidRPr="00E60E97" w:rsidRDefault="00553E5E" w:rsidP="00083583">
            <w:pPr>
              <w:pStyle w:val="Default"/>
              <w:ind w:right="810"/>
              <w:jc w:val="center"/>
              <w:rPr>
                <w:rFonts w:ascii="Arial" w:hAnsi="Arial" w:cs="Arial"/>
                <w:sz w:val="26"/>
                <w:szCs w:val="26"/>
                <w:u w:val="single"/>
              </w:rPr>
            </w:pPr>
            <w:r w:rsidRPr="00E60E97">
              <w:rPr>
                <w:rFonts w:ascii="Arial" w:hAnsi="Arial" w:cs="Arial"/>
                <w:b/>
                <w:bCs/>
                <w:sz w:val="26"/>
                <w:szCs w:val="26"/>
                <w:u w:val="single"/>
              </w:rPr>
              <w:t>Course Policies</w:t>
            </w:r>
          </w:p>
          <w:p w:rsidR="00553E5E" w:rsidRPr="00E60E97" w:rsidRDefault="00553E5E" w:rsidP="00083583">
            <w:pPr>
              <w:pStyle w:val="Default"/>
              <w:ind w:right="810"/>
              <w:rPr>
                <w:rFonts w:ascii="Arial" w:hAnsi="Arial" w:cs="Arial"/>
                <w:sz w:val="22"/>
                <w:szCs w:val="22"/>
              </w:rPr>
            </w:pPr>
            <w:r w:rsidRPr="00E60E97">
              <w:rPr>
                <w:rFonts w:ascii="Arial" w:hAnsi="Arial" w:cs="Arial"/>
                <w:b/>
                <w:bCs/>
                <w:sz w:val="22"/>
                <w:szCs w:val="22"/>
              </w:rPr>
              <w:t xml:space="preserve">Changes to Syllabus </w:t>
            </w:r>
          </w:p>
          <w:p w:rsidR="00553E5E" w:rsidRDefault="00553E5E" w:rsidP="00083583">
            <w:pPr>
              <w:pStyle w:val="Default"/>
              <w:ind w:right="810"/>
              <w:rPr>
                <w:rFonts w:ascii="Arial" w:hAnsi="Arial" w:cs="Arial"/>
                <w:sz w:val="22"/>
                <w:szCs w:val="22"/>
              </w:rPr>
            </w:pPr>
            <w:r w:rsidRPr="00E60E97">
              <w:rPr>
                <w:rFonts w:ascii="Arial" w:hAnsi="Arial" w:cs="Arial"/>
                <w:sz w:val="22"/>
                <w:szCs w:val="22"/>
              </w:rPr>
              <w:t xml:space="preserve">This syllabus is subject to change as necessary during the quarter. If a change occurs, it will be thoroughly addressed during class, posted under Announcements in </w:t>
            </w:r>
            <w:proofErr w:type="spellStart"/>
            <w:r w:rsidR="00915C8F">
              <w:rPr>
                <w:rFonts w:ascii="Arial" w:hAnsi="Arial" w:cs="Arial"/>
                <w:sz w:val="22"/>
                <w:szCs w:val="22"/>
              </w:rPr>
              <w:t>COLweb</w:t>
            </w:r>
            <w:proofErr w:type="spellEnd"/>
            <w:r w:rsidRPr="00E60E97">
              <w:rPr>
                <w:rFonts w:ascii="Arial" w:hAnsi="Arial" w:cs="Arial"/>
                <w:sz w:val="22"/>
                <w:szCs w:val="22"/>
              </w:rPr>
              <w:t xml:space="preserve"> and sent via email. </w:t>
            </w:r>
          </w:p>
          <w:p w:rsidR="00915C8F" w:rsidRPr="00E60E97" w:rsidRDefault="00915C8F" w:rsidP="00083583">
            <w:pPr>
              <w:pStyle w:val="Default"/>
              <w:ind w:right="810"/>
              <w:rPr>
                <w:rFonts w:ascii="Arial" w:hAnsi="Arial" w:cs="Arial"/>
                <w:sz w:val="22"/>
                <w:szCs w:val="22"/>
              </w:rPr>
            </w:pPr>
          </w:p>
          <w:p w:rsidR="00553E5E" w:rsidRPr="00E60E97" w:rsidRDefault="00553E5E" w:rsidP="00083583">
            <w:pPr>
              <w:pStyle w:val="Default"/>
              <w:ind w:right="810"/>
              <w:rPr>
                <w:rFonts w:ascii="Arial" w:hAnsi="Arial" w:cs="Arial"/>
                <w:sz w:val="22"/>
                <w:szCs w:val="22"/>
              </w:rPr>
            </w:pPr>
            <w:r w:rsidRPr="00E60E97">
              <w:rPr>
                <w:rFonts w:ascii="Arial" w:hAnsi="Arial" w:cs="Arial"/>
                <w:b/>
                <w:bCs/>
                <w:sz w:val="22"/>
                <w:szCs w:val="22"/>
              </w:rPr>
              <w:lastRenderedPageBreak/>
              <w:t xml:space="preserve">Online Course Evaluations </w:t>
            </w:r>
          </w:p>
          <w:p w:rsidR="00553E5E" w:rsidRDefault="00553E5E" w:rsidP="00083583">
            <w:pPr>
              <w:pStyle w:val="Default"/>
              <w:ind w:right="810"/>
              <w:rPr>
                <w:rFonts w:ascii="Arial" w:hAnsi="Arial" w:cs="Arial"/>
                <w:sz w:val="22"/>
                <w:szCs w:val="22"/>
              </w:rPr>
            </w:pPr>
            <w:r w:rsidRPr="00E60E97">
              <w:rPr>
                <w:rFonts w:ascii="Arial" w:hAnsi="Arial" w:cs="Arial"/>
                <w:sz w:val="22"/>
                <w:szCs w:val="22"/>
              </w:rPr>
              <w:t xml:space="preserve">Instructor and course evaluations provide valuable feedback that can improve teaching and learning. The greater the level of participation, the more useful the results. As students, you are in the unique position to view the instructor over time. Your comments about what works and what doesn’t can help faculty build on the elements of the course that are strong and improve those that are weak. Isolated comments from students and instructors’ peers may also be helpful, but evaluation results based on high response rates may be statistically reliable (believable). As you experience this course and material, think about how your learning is impacted. Your honest opinions about your experience in and commitment to the course and your learning may help improve some components of the course for the next group of students. Positive comments also show the department chairs and college deans the commitment of instructors to the university and teaching evaluation results are one component used in annual performance reviews (including salary raises and promotion/tenure). The evaluation of the instructor and course provides you an opportunity to make your voice heard on an important issue – the quality of teaching at DePaul. Don’t miss this opportunity to provide feedback! </w:t>
            </w:r>
          </w:p>
          <w:p w:rsidR="00915C8F" w:rsidRDefault="00915C8F" w:rsidP="00083583">
            <w:pPr>
              <w:pStyle w:val="Default"/>
              <w:ind w:right="810"/>
              <w:rPr>
                <w:rFonts w:ascii="Arial" w:hAnsi="Arial" w:cs="Arial"/>
                <w:sz w:val="22"/>
                <w:szCs w:val="22"/>
              </w:rPr>
            </w:pPr>
          </w:p>
          <w:p w:rsidR="00915C8F" w:rsidRPr="00E60E97" w:rsidRDefault="00915C8F" w:rsidP="00083583">
            <w:pPr>
              <w:pStyle w:val="Default"/>
              <w:ind w:right="810"/>
              <w:rPr>
                <w:rFonts w:ascii="Arial" w:hAnsi="Arial" w:cs="Arial"/>
                <w:sz w:val="22"/>
                <w:szCs w:val="22"/>
              </w:rPr>
            </w:pPr>
          </w:p>
          <w:p w:rsidR="00553E5E" w:rsidRPr="00E60E97" w:rsidRDefault="00553E5E" w:rsidP="00083583">
            <w:pPr>
              <w:pStyle w:val="Default"/>
              <w:ind w:right="810"/>
              <w:rPr>
                <w:rFonts w:ascii="Arial" w:hAnsi="Arial" w:cs="Arial"/>
                <w:sz w:val="22"/>
                <w:szCs w:val="22"/>
              </w:rPr>
            </w:pPr>
            <w:r w:rsidRPr="00E60E97">
              <w:rPr>
                <w:rFonts w:ascii="Arial" w:hAnsi="Arial" w:cs="Arial"/>
                <w:b/>
                <w:bCs/>
                <w:sz w:val="22"/>
                <w:szCs w:val="22"/>
              </w:rPr>
              <w:t xml:space="preserve">Academic Integrity and Plagiarism </w:t>
            </w:r>
          </w:p>
          <w:p w:rsidR="00553E5E" w:rsidRPr="00E60E97" w:rsidRDefault="00553E5E" w:rsidP="00083583">
            <w:pPr>
              <w:pStyle w:val="Default"/>
              <w:ind w:right="810"/>
              <w:rPr>
                <w:rFonts w:ascii="Arial" w:hAnsi="Arial" w:cs="Arial"/>
                <w:sz w:val="22"/>
                <w:szCs w:val="22"/>
              </w:rPr>
            </w:pPr>
            <w:r w:rsidRPr="00E60E97">
              <w:rPr>
                <w:rFonts w:ascii="Arial" w:hAnsi="Arial" w:cs="Arial"/>
                <w:sz w:val="22"/>
                <w:szCs w:val="22"/>
              </w:rPr>
              <w:t xml:space="preserve">This course will be subject to the academic integrity policy passed by faculty. More information can be found at http://academicintegrity.depaul.edu/. </w:t>
            </w:r>
          </w:p>
          <w:p w:rsidR="00553E5E" w:rsidRDefault="00553E5E" w:rsidP="00083583">
            <w:pPr>
              <w:pStyle w:val="Default"/>
              <w:ind w:right="810"/>
              <w:rPr>
                <w:rFonts w:ascii="Arial" w:hAnsi="Arial" w:cs="Arial"/>
                <w:sz w:val="22"/>
                <w:szCs w:val="22"/>
              </w:rPr>
            </w:pPr>
            <w:r w:rsidRPr="00E60E97">
              <w:rPr>
                <w:rFonts w:ascii="Arial" w:hAnsi="Arial" w:cs="Arial"/>
                <w:sz w:val="22"/>
                <w:szCs w:val="22"/>
              </w:rPr>
              <w:t xml:space="preserve">The university and school policy on plagiarism can be summarized as follows: Students in this course should be aware of the strong sanctions that can be imposed against someone guilty of plagiarism. If proven, a charge of plagiarism could result in an automatic F in the course and possible expulsion. The strongest of sanctions will be imposed on anyone who submits as his/her own work any assignment which has been prepared by someone else. If you have any questions or doubts about what plagiarism entails or how to properly acknowledge source materials be sure to consult the instructor. </w:t>
            </w:r>
          </w:p>
          <w:p w:rsidR="00915C8F" w:rsidRDefault="00915C8F" w:rsidP="00083583">
            <w:pPr>
              <w:pStyle w:val="Default"/>
              <w:ind w:right="810"/>
              <w:rPr>
                <w:rFonts w:ascii="Arial" w:hAnsi="Arial" w:cs="Arial"/>
                <w:sz w:val="22"/>
                <w:szCs w:val="22"/>
              </w:rPr>
            </w:pPr>
          </w:p>
          <w:p w:rsidR="00915C8F" w:rsidRPr="00E60E97" w:rsidRDefault="00915C8F" w:rsidP="00083583">
            <w:pPr>
              <w:pStyle w:val="Default"/>
              <w:ind w:right="810"/>
              <w:rPr>
                <w:rFonts w:ascii="Arial" w:hAnsi="Arial" w:cs="Arial"/>
                <w:sz w:val="22"/>
                <w:szCs w:val="22"/>
              </w:rPr>
            </w:pPr>
          </w:p>
          <w:p w:rsidR="00553E5E" w:rsidRPr="00E60E97" w:rsidRDefault="00553E5E" w:rsidP="00083583">
            <w:pPr>
              <w:pStyle w:val="Default"/>
              <w:ind w:right="810"/>
              <w:rPr>
                <w:rFonts w:ascii="Arial" w:hAnsi="Arial" w:cs="Arial"/>
                <w:sz w:val="22"/>
                <w:szCs w:val="22"/>
              </w:rPr>
            </w:pPr>
            <w:r w:rsidRPr="00E60E97">
              <w:rPr>
                <w:rFonts w:ascii="Arial" w:hAnsi="Arial" w:cs="Arial"/>
                <w:b/>
                <w:bCs/>
                <w:sz w:val="22"/>
                <w:szCs w:val="22"/>
              </w:rPr>
              <w:t xml:space="preserve">Withdrawal </w:t>
            </w:r>
          </w:p>
          <w:p w:rsidR="00553E5E" w:rsidRDefault="00553E5E" w:rsidP="00083583">
            <w:pPr>
              <w:pStyle w:val="Default"/>
              <w:ind w:right="810"/>
              <w:rPr>
                <w:rFonts w:ascii="Arial" w:hAnsi="Arial" w:cs="Arial"/>
                <w:sz w:val="22"/>
                <w:szCs w:val="22"/>
              </w:rPr>
            </w:pPr>
            <w:r w:rsidRPr="00E60E97">
              <w:rPr>
                <w:rFonts w:ascii="Arial" w:hAnsi="Arial" w:cs="Arial"/>
                <w:sz w:val="22"/>
                <w:szCs w:val="22"/>
              </w:rPr>
              <w:t xml:space="preserve">Students who withdraw from the course do so by using the Campus Connection system (http://campusconnect.depaul.edu. Withdrawals processed via this system are effective the day on which they are made. Simply ceasing to attend, or notifying the instructor, or nonpayment of tuition, does not constitute an official withdrawal from class and will result in academic as well as financial penalty. </w:t>
            </w:r>
          </w:p>
          <w:p w:rsidR="00915C8F" w:rsidRDefault="00915C8F" w:rsidP="00083583">
            <w:pPr>
              <w:pStyle w:val="Default"/>
              <w:ind w:right="810"/>
              <w:rPr>
                <w:rFonts w:ascii="Arial" w:hAnsi="Arial" w:cs="Arial"/>
                <w:sz w:val="22"/>
                <w:szCs w:val="22"/>
              </w:rPr>
            </w:pPr>
          </w:p>
          <w:p w:rsidR="00915C8F" w:rsidRPr="00E60E97" w:rsidRDefault="00915C8F" w:rsidP="00083583">
            <w:pPr>
              <w:pStyle w:val="Default"/>
              <w:ind w:right="810"/>
              <w:rPr>
                <w:rFonts w:ascii="Arial" w:hAnsi="Arial" w:cs="Arial"/>
                <w:sz w:val="22"/>
                <w:szCs w:val="22"/>
              </w:rPr>
            </w:pPr>
          </w:p>
          <w:p w:rsidR="00553E5E" w:rsidRPr="00E60E97" w:rsidRDefault="00553E5E" w:rsidP="00083583">
            <w:pPr>
              <w:pStyle w:val="Default"/>
              <w:ind w:right="810"/>
              <w:rPr>
                <w:rFonts w:ascii="Arial" w:hAnsi="Arial" w:cs="Arial"/>
                <w:sz w:val="22"/>
                <w:szCs w:val="22"/>
              </w:rPr>
            </w:pPr>
            <w:r w:rsidRPr="00E60E97">
              <w:rPr>
                <w:rFonts w:ascii="Arial" w:hAnsi="Arial" w:cs="Arial"/>
                <w:b/>
                <w:bCs/>
                <w:sz w:val="22"/>
                <w:szCs w:val="22"/>
              </w:rPr>
              <w:t xml:space="preserve">Retroactive Withdrawal </w:t>
            </w:r>
          </w:p>
          <w:p w:rsidR="00553E5E" w:rsidRPr="00E60E97" w:rsidRDefault="00553E5E" w:rsidP="00083583">
            <w:pPr>
              <w:pStyle w:val="Default"/>
              <w:ind w:right="810"/>
              <w:rPr>
                <w:rFonts w:ascii="Arial" w:hAnsi="Arial" w:cs="Arial"/>
                <w:sz w:val="22"/>
                <w:szCs w:val="22"/>
              </w:rPr>
            </w:pPr>
            <w:r w:rsidRPr="00E60E97">
              <w:rPr>
                <w:rFonts w:ascii="Arial" w:hAnsi="Arial" w:cs="Arial"/>
                <w:sz w:val="22"/>
                <w:szCs w:val="22"/>
              </w:rPr>
              <w:t>This policy exists to assist students for whom extenuating circumstances prevented them from meeting the withdrawal deadline. During their college career students may be allowed one medical/personal administrative withdrawal and one college office administrative withdrawal, each for one or more courses in a single term. Repeated requests will not be considered. Submitting an appeal for retroactive withdrawal does not guarantee approval.</w:t>
            </w:r>
          </w:p>
          <w:p w:rsidR="00553E5E" w:rsidRPr="00E60E97" w:rsidRDefault="00553E5E" w:rsidP="00083583">
            <w:pPr>
              <w:pStyle w:val="Default"/>
              <w:pageBreakBefore/>
              <w:ind w:right="810"/>
              <w:rPr>
                <w:rFonts w:ascii="Arial" w:hAnsi="Arial" w:cs="Arial"/>
                <w:sz w:val="22"/>
                <w:szCs w:val="22"/>
              </w:rPr>
            </w:pPr>
            <w:r w:rsidRPr="00E60E97">
              <w:rPr>
                <w:rFonts w:ascii="Arial" w:hAnsi="Arial" w:cs="Arial"/>
                <w:sz w:val="22"/>
                <w:szCs w:val="22"/>
              </w:rPr>
              <w:t xml:space="preserve">College office appeals for CDM students must be submitted online via </w:t>
            </w:r>
            <w:proofErr w:type="spellStart"/>
            <w:r w:rsidRPr="00E60E97">
              <w:rPr>
                <w:rFonts w:ascii="Arial" w:hAnsi="Arial" w:cs="Arial"/>
                <w:sz w:val="22"/>
                <w:szCs w:val="22"/>
              </w:rPr>
              <w:t>MyCDM</w:t>
            </w:r>
            <w:proofErr w:type="spellEnd"/>
            <w:r w:rsidRPr="00E60E97">
              <w:rPr>
                <w:rFonts w:ascii="Arial" w:hAnsi="Arial" w:cs="Arial"/>
                <w:sz w:val="22"/>
                <w:szCs w:val="22"/>
              </w:rPr>
              <w:t xml:space="preserve">. The deadlines for submitting appeals are as follows: Autumn Quarter: Last day of the last final exam of the subsequent winter quarter Winter Quarter: Last day of the last final exam of the subsequent spring quarter Spring Quarter: Last day of the last final exam of the subsequent autumn quarter Summer Terms: Last day of the last final exam of the subsequent autumn quarter </w:t>
            </w:r>
          </w:p>
          <w:p w:rsidR="00553E5E" w:rsidRPr="00E60E97" w:rsidRDefault="00553E5E" w:rsidP="00083583">
            <w:pPr>
              <w:pStyle w:val="Default"/>
              <w:pageBreakBefore/>
              <w:ind w:right="810"/>
              <w:rPr>
                <w:rFonts w:ascii="Arial" w:hAnsi="Arial" w:cs="Arial"/>
                <w:sz w:val="22"/>
                <w:szCs w:val="22"/>
              </w:rPr>
            </w:pPr>
          </w:p>
          <w:p w:rsidR="00553E5E" w:rsidRPr="00E60E97" w:rsidRDefault="00553E5E" w:rsidP="00083583">
            <w:pPr>
              <w:pStyle w:val="Default"/>
              <w:pageBreakBefore/>
              <w:ind w:right="810"/>
              <w:rPr>
                <w:rFonts w:ascii="Arial" w:hAnsi="Arial" w:cs="Arial"/>
                <w:sz w:val="22"/>
                <w:szCs w:val="22"/>
              </w:rPr>
            </w:pPr>
          </w:p>
          <w:p w:rsidR="00553E5E" w:rsidRPr="00E60E97" w:rsidRDefault="00553E5E" w:rsidP="00083583">
            <w:pPr>
              <w:pStyle w:val="Default"/>
              <w:ind w:right="810"/>
              <w:rPr>
                <w:rFonts w:ascii="Arial" w:hAnsi="Arial" w:cs="Arial"/>
                <w:sz w:val="22"/>
                <w:szCs w:val="22"/>
              </w:rPr>
            </w:pPr>
            <w:r w:rsidRPr="00E60E97">
              <w:rPr>
                <w:rFonts w:ascii="Arial" w:hAnsi="Arial" w:cs="Arial"/>
                <w:b/>
                <w:bCs/>
                <w:sz w:val="22"/>
                <w:szCs w:val="22"/>
              </w:rPr>
              <w:t xml:space="preserve">Excused Absence </w:t>
            </w:r>
          </w:p>
          <w:p w:rsidR="00553E5E" w:rsidRDefault="00553E5E" w:rsidP="00083583">
            <w:pPr>
              <w:pStyle w:val="Default"/>
              <w:ind w:right="810"/>
              <w:rPr>
                <w:rFonts w:ascii="Arial" w:hAnsi="Arial" w:cs="Arial"/>
                <w:sz w:val="22"/>
                <w:szCs w:val="22"/>
              </w:rPr>
            </w:pPr>
            <w:r w:rsidRPr="00E60E97">
              <w:rPr>
                <w:rFonts w:ascii="Arial" w:hAnsi="Arial" w:cs="Arial"/>
                <w:sz w:val="22"/>
                <w:szCs w:val="22"/>
              </w:rPr>
              <w:t xml:space="preserve">In order to petition for an excused absence, students who miss class due to illness or significant personal circumstances should complete the Absence Notification process through the Dean of Students office. The form can be accessed at http://studentaffairs.depaul.edu/dos/forms.html. Students must submit supporting documentation alongside the form. The professor reserves the sole right whether to offer an excused absence and/or academic accommodations for an excused absence. </w:t>
            </w:r>
          </w:p>
          <w:p w:rsidR="00915C8F" w:rsidRDefault="00915C8F" w:rsidP="00083583">
            <w:pPr>
              <w:pStyle w:val="Default"/>
              <w:ind w:right="810"/>
              <w:rPr>
                <w:rFonts w:ascii="Arial" w:hAnsi="Arial" w:cs="Arial"/>
                <w:sz w:val="22"/>
                <w:szCs w:val="22"/>
              </w:rPr>
            </w:pPr>
          </w:p>
          <w:p w:rsidR="00915C8F" w:rsidRPr="00E60E97" w:rsidRDefault="00915C8F" w:rsidP="00083583">
            <w:pPr>
              <w:pStyle w:val="Default"/>
              <w:ind w:right="810"/>
              <w:rPr>
                <w:rFonts w:ascii="Arial" w:hAnsi="Arial" w:cs="Arial"/>
                <w:sz w:val="22"/>
                <w:szCs w:val="22"/>
              </w:rPr>
            </w:pPr>
          </w:p>
          <w:p w:rsidR="00553E5E" w:rsidRPr="00E60E97" w:rsidRDefault="00553E5E" w:rsidP="00083583">
            <w:pPr>
              <w:pStyle w:val="Default"/>
              <w:ind w:right="810"/>
              <w:rPr>
                <w:rFonts w:ascii="Arial" w:hAnsi="Arial" w:cs="Arial"/>
                <w:sz w:val="22"/>
                <w:szCs w:val="22"/>
              </w:rPr>
            </w:pPr>
            <w:r w:rsidRPr="00E60E97">
              <w:rPr>
                <w:rFonts w:ascii="Arial" w:hAnsi="Arial" w:cs="Arial"/>
                <w:b/>
                <w:bCs/>
                <w:sz w:val="22"/>
                <w:szCs w:val="22"/>
              </w:rPr>
              <w:t xml:space="preserve">Incomplete </w:t>
            </w:r>
          </w:p>
          <w:p w:rsidR="00553E5E" w:rsidRPr="00E60E97" w:rsidRDefault="00553E5E" w:rsidP="00083583">
            <w:pPr>
              <w:pStyle w:val="Default"/>
              <w:ind w:right="810"/>
              <w:rPr>
                <w:rFonts w:ascii="Arial" w:hAnsi="Arial" w:cs="Arial"/>
                <w:sz w:val="22"/>
                <w:szCs w:val="22"/>
              </w:rPr>
            </w:pPr>
            <w:r w:rsidRPr="00E60E97">
              <w:rPr>
                <w:rFonts w:ascii="Arial" w:hAnsi="Arial" w:cs="Arial"/>
                <w:sz w:val="22"/>
                <w:szCs w:val="22"/>
              </w:rPr>
              <w:t xml:space="preserve">An incomplete grade is a special, temporary grade that may be assigned by an instructor when unforeseeable circumstances prevent a student from completing course requirements by the end of the term and when otherwise the student had a record of satisfactory progress in the course. CDM policy </w:t>
            </w:r>
          </w:p>
          <w:p w:rsidR="00553E5E" w:rsidRPr="00E60E97" w:rsidRDefault="00553E5E" w:rsidP="00083583">
            <w:pPr>
              <w:pStyle w:val="Default"/>
              <w:ind w:right="810"/>
              <w:rPr>
                <w:rFonts w:ascii="Arial" w:hAnsi="Arial" w:cs="Arial"/>
                <w:sz w:val="22"/>
                <w:szCs w:val="22"/>
              </w:rPr>
            </w:pPr>
            <w:proofErr w:type="gramStart"/>
            <w:r w:rsidRPr="00E60E97">
              <w:rPr>
                <w:rFonts w:ascii="Arial" w:hAnsi="Arial" w:cs="Arial"/>
                <w:sz w:val="22"/>
                <w:szCs w:val="22"/>
              </w:rPr>
              <w:t>requires</w:t>
            </w:r>
            <w:proofErr w:type="gramEnd"/>
            <w:r w:rsidRPr="00E60E97">
              <w:rPr>
                <w:rFonts w:ascii="Arial" w:hAnsi="Arial" w:cs="Arial"/>
                <w:sz w:val="22"/>
                <w:szCs w:val="22"/>
              </w:rPr>
              <w:t xml:space="preserve"> the student to initiate the request for incomplete grade before the end of the term in which the course is taken. Prior to submitting the incomplete request, the student must discuss the circumstances with the instructor. Students may initiate the incomplete request process in </w:t>
            </w:r>
            <w:proofErr w:type="spellStart"/>
            <w:r w:rsidRPr="00E60E97">
              <w:rPr>
                <w:rFonts w:ascii="Arial" w:hAnsi="Arial" w:cs="Arial"/>
                <w:sz w:val="22"/>
                <w:szCs w:val="22"/>
              </w:rPr>
              <w:t>MyCDM</w:t>
            </w:r>
            <w:proofErr w:type="spellEnd"/>
            <w:r w:rsidRPr="00E60E97">
              <w:rPr>
                <w:rFonts w:ascii="Arial" w:hAnsi="Arial" w:cs="Arial"/>
                <w:sz w:val="22"/>
                <w:szCs w:val="22"/>
              </w:rPr>
              <w:t xml:space="preserve">. </w:t>
            </w:r>
          </w:p>
          <w:p w:rsidR="00553E5E" w:rsidRPr="00E60E97" w:rsidRDefault="00553E5E" w:rsidP="00083583">
            <w:pPr>
              <w:pStyle w:val="Default"/>
              <w:spacing w:after="70"/>
              <w:ind w:right="810"/>
              <w:rPr>
                <w:rFonts w:ascii="Arial" w:hAnsi="Arial" w:cs="Arial"/>
                <w:sz w:val="22"/>
                <w:szCs w:val="22"/>
              </w:rPr>
            </w:pPr>
            <w:r w:rsidRPr="00E60E97">
              <w:rPr>
                <w:rFonts w:ascii="Arial" w:hAnsi="Arial" w:cs="Arial"/>
                <w:sz w:val="22"/>
                <w:szCs w:val="22"/>
              </w:rPr>
              <w:t xml:space="preserve"> All incomplete requests must be approved by the instructor of the course and a CDM Associate Dean. Only exceptions cases will receive such approval. </w:t>
            </w:r>
          </w:p>
          <w:p w:rsidR="00553E5E" w:rsidRPr="00E60E97" w:rsidRDefault="00553E5E" w:rsidP="00083583">
            <w:pPr>
              <w:pStyle w:val="Default"/>
              <w:spacing w:after="70"/>
              <w:ind w:right="810"/>
              <w:rPr>
                <w:rFonts w:ascii="Arial" w:hAnsi="Arial" w:cs="Arial"/>
                <w:sz w:val="22"/>
                <w:szCs w:val="22"/>
              </w:rPr>
            </w:pPr>
            <w:r w:rsidRPr="00E60E97">
              <w:rPr>
                <w:rFonts w:ascii="Arial" w:hAnsi="Arial" w:cs="Arial"/>
                <w:sz w:val="22"/>
                <w:szCs w:val="22"/>
              </w:rPr>
              <w:t xml:space="preserve"> If approved, students are required to complete all remaining course requirement independently in consultation with the instructor by the deadline indicated on the incomplete request form. </w:t>
            </w:r>
          </w:p>
          <w:p w:rsidR="00553E5E" w:rsidRPr="00E60E97" w:rsidRDefault="00553E5E" w:rsidP="00083583">
            <w:pPr>
              <w:pStyle w:val="Default"/>
              <w:spacing w:after="70"/>
              <w:ind w:right="810"/>
              <w:rPr>
                <w:rFonts w:ascii="Arial" w:hAnsi="Arial" w:cs="Arial"/>
                <w:sz w:val="22"/>
                <w:szCs w:val="22"/>
              </w:rPr>
            </w:pPr>
            <w:r w:rsidRPr="00E60E97">
              <w:rPr>
                <w:rFonts w:ascii="Arial" w:hAnsi="Arial" w:cs="Arial"/>
                <w:sz w:val="22"/>
                <w:szCs w:val="22"/>
              </w:rPr>
              <w:t xml:space="preserve"> By default, an incomplete grade will automatically change to a grade of F after two quarters have elapsed (excluding summer) unless another grade is recorded by the instructor. </w:t>
            </w:r>
          </w:p>
          <w:p w:rsidR="00553E5E" w:rsidRPr="00E60E97" w:rsidRDefault="00553E5E" w:rsidP="00083583">
            <w:pPr>
              <w:pStyle w:val="Default"/>
              <w:ind w:right="810"/>
              <w:rPr>
                <w:rFonts w:ascii="Arial" w:hAnsi="Arial" w:cs="Arial"/>
                <w:sz w:val="22"/>
                <w:szCs w:val="22"/>
              </w:rPr>
            </w:pPr>
            <w:r w:rsidRPr="00E60E97">
              <w:rPr>
                <w:rFonts w:ascii="Arial" w:hAnsi="Arial" w:cs="Arial"/>
                <w:sz w:val="22"/>
                <w:szCs w:val="22"/>
              </w:rPr>
              <w:t xml:space="preserve"> An incomplete grade does NOT grant the student permission to attend the same course in a future quarter. </w:t>
            </w:r>
          </w:p>
          <w:p w:rsidR="00553E5E" w:rsidRPr="00E60E97" w:rsidRDefault="00553E5E" w:rsidP="00083583">
            <w:pPr>
              <w:pStyle w:val="Default"/>
              <w:ind w:right="810"/>
              <w:rPr>
                <w:rFonts w:ascii="Arial" w:hAnsi="Arial" w:cs="Arial"/>
                <w:sz w:val="22"/>
                <w:szCs w:val="22"/>
              </w:rPr>
            </w:pPr>
          </w:p>
          <w:p w:rsidR="00553E5E" w:rsidRPr="00E60E97" w:rsidRDefault="00553E5E" w:rsidP="00083583">
            <w:pPr>
              <w:pStyle w:val="Default"/>
              <w:ind w:right="810"/>
              <w:rPr>
                <w:rFonts w:ascii="Arial" w:hAnsi="Arial" w:cs="Arial"/>
                <w:sz w:val="22"/>
                <w:szCs w:val="22"/>
              </w:rPr>
            </w:pPr>
            <w:r w:rsidRPr="00E60E97">
              <w:rPr>
                <w:rFonts w:ascii="Arial" w:hAnsi="Arial" w:cs="Arial"/>
                <w:b/>
                <w:bCs/>
                <w:sz w:val="22"/>
                <w:szCs w:val="22"/>
              </w:rPr>
              <w:t xml:space="preserve">Students with Disabilities </w:t>
            </w:r>
          </w:p>
          <w:p w:rsidR="00553E5E" w:rsidRPr="00E60E97" w:rsidRDefault="00553E5E" w:rsidP="00083583">
            <w:pPr>
              <w:ind w:right="810"/>
              <w:rPr>
                <w:rFonts w:ascii="Arial" w:hAnsi="Arial" w:cs="Arial"/>
                <w:b/>
                <w:sz w:val="20"/>
                <w:szCs w:val="20"/>
              </w:rPr>
            </w:pPr>
            <w:r w:rsidRPr="00E60E97">
              <w:rPr>
                <w:rFonts w:ascii="Arial" w:hAnsi="Arial" w:cs="Arial"/>
              </w:rPr>
              <w:t>Students who feel they may need an accommodation based on the impact of a disability should contact the instructor privately to discuss their specific needs. All discussions will remain confidential. To ensure that you receive the most appropriate accommodation based on your needs, contact the instructor as early as possible in the quarter (preferably within the first week of class), and make sure that you have contacted the Center for Students with Disabilities (CSD) at: Student Center, LPC, Suite #370 Phone number: (773)325.1677 Fax: (773)325.3720 TTY: (773)325.7296</w:t>
            </w:r>
          </w:p>
          <w:p w:rsidR="00553E5E" w:rsidRDefault="00553E5E" w:rsidP="00083583">
            <w:pPr>
              <w:pStyle w:val="Default"/>
              <w:ind w:right="810"/>
              <w:rPr>
                <w:rFonts w:ascii="Arial" w:hAnsi="Arial" w:cs="Arial"/>
                <w:sz w:val="22"/>
                <w:szCs w:val="22"/>
              </w:rPr>
            </w:pPr>
            <w:r w:rsidRPr="00E60E97">
              <w:rPr>
                <w:rFonts w:ascii="Arial" w:hAnsi="Arial" w:cs="Arial"/>
                <w:sz w:val="22"/>
                <w:szCs w:val="22"/>
              </w:rPr>
              <w:t xml:space="preserve"> </w:t>
            </w:r>
          </w:p>
          <w:p w:rsidR="00E60E97" w:rsidRDefault="00E60E97" w:rsidP="00083583">
            <w:pPr>
              <w:pStyle w:val="Default"/>
              <w:ind w:right="810"/>
              <w:rPr>
                <w:rFonts w:ascii="Arial" w:hAnsi="Arial" w:cs="Arial"/>
                <w:sz w:val="22"/>
                <w:szCs w:val="22"/>
              </w:rPr>
            </w:pPr>
          </w:p>
          <w:p w:rsidR="00E60E97" w:rsidRDefault="00E60E97" w:rsidP="00083583">
            <w:pPr>
              <w:pStyle w:val="Default"/>
              <w:ind w:right="810"/>
              <w:rPr>
                <w:rFonts w:ascii="Arial" w:hAnsi="Arial" w:cs="Arial"/>
                <w:sz w:val="22"/>
                <w:szCs w:val="22"/>
              </w:rPr>
            </w:pPr>
          </w:p>
          <w:p w:rsidR="00E60E97" w:rsidRDefault="00E60E97" w:rsidP="00083583">
            <w:pPr>
              <w:pStyle w:val="Default"/>
              <w:ind w:right="810"/>
              <w:rPr>
                <w:rFonts w:ascii="Arial" w:hAnsi="Arial" w:cs="Arial"/>
                <w:sz w:val="22"/>
                <w:szCs w:val="22"/>
              </w:rPr>
            </w:pPr>
          </w:p>
          <w:p w:rsidR="00E60E97" w:rsidRDefault="00E60E97" w:rsidP="00083583">
            <w:pPr>
              <w:pStyle w:val="Default"/>
              <w:ind w:right="810"/>
              <w:rPr>
                <w:rFonts w:ascii="Arial" w:hAnsi="Arial" w:cs="Arial"/>
                <w:sz w:val="22"/>
                <w:szCs w:val="22"/>
              </w:rPr>
            </w:pPr>
          </w:p>
          <w:p w:rsidR="00E60E97" w:rsidRDefault="00E60E97" w:rsidP="00083583">
            <w:pPr>
              <w:pStyle w:val="Default"/>
              <w:ind w:right="810"/>
              <w:rPr>
                <w:rFonts w:ascii="Arial" w:hAnsi="Arial" w:cs="Arial"/>
                <w:sz w:val="22"/>
                <w:szCs w:val="22"/>
              </w:rPr>
            </w:pPr>
          </w:p>
          <w:p w:rsidR="00E60E97" w:rsidRDefault="00E60E97" w:rsidP="00083583">
            <w:pPr>
              <w:pStyle w:val="Default"/>
              <w:ind w:right="810"/>
              <w:rPr>
                <w:rFonts w:ascii="Arial" w:hAnsi="Arial" w:cs="Arial"/>
                <w:sz w:val="22"/>
                <w:szCs w:val="22"/>
              </w:rPr>
            </w:pPr>
          </w:p>
          <w:p w:rsidR="00E60E97" w:rsidRDefault="00E60E97" w:rsidP="00083583">
            <w:pPr>
              <w:pStyle w:val="Default"/>
              <w:ind w:right="810"/>
              <w:rPr>
                <w:rFonts w:ascii="Arial" w:hAnsi="Arial" w:cs="Arial"/>
                <w:sz w:val="22"/>
                <w:szCs w:val="22"/>
              </w:rPr>
            </w:pPr>
          </w:p>
          <w:p w:rsidR="00E60E97" w:rsidRDefault="00E60E97" w:rsidP="00083583">
            <w:pPr>
              <w:pStyle w:val="Default"/>
              <w:ind w:right="810"/>
              <w:rPr>
                <w:rFonts w:ascii="Arial" w:hAnsi="Arial" w:cs="Arial"/>
                <w:sz w:val="22"/>
                <w:szCs w:val="22"/>
              </w:rPr>
            </w:pPr>
          </w:p>
          <w:p w:rsidR="00E60E97" w:rsidRDefault="00E60E97" w:rsidP="00083583">
            <w:pPr>
              <w:pStyle w:val="Default"/>
              <w:ind w:right="810"/>
              <w:rPr>
                <w:rFonts w:ascii="Arial" w:hAnsi="Arial" w:cs="Arial"/>
                <w:sz w:val="22"/>
                <w:szCs w:val="22"/>
              </w:rPr>
            </w:pPr>
          </w:p>
          <w:p w:rsidR="00E60E97" w:rsidRPr="00E60E97" w:rsidRDefault="00E60E97" w:rsidP="00083583">
            <w:pPr>
              <w:pStyle w:val="Default"/>
              <w:ind w:right="810"/>
              <w:rPr>
                <w:rFonts w:ascii="Arial" w:hAnsi="Arial" w:cs="Arial"/>
                <w:sz w:val="22"/>
                <w:szCs w:val="22"/>
              </w:rPr>
            </w:pPr>
          </w:p>
          <w:p w:rsidR="00553E5E" w:rsidRPr="00E60E97" w:rsidRDefault="00553E5E" w:rsidP="00083583">
            <w:pPr>
              <w:ind w:right="810"/>
              <w:rPr>
                <w:rFonts w:ascii="Arial" w:eastAsia="Calibri" w:hAnsi="Arial" w:cs="Arial"/>
              </w:rPr>
            </w:pPr>
          </w:p>
          <w:p w:rsidR="004B262E" w:rsidRPr="00E60E97" w:rsidRDefault="00E7043B" w:rsidP="00083583">
            <w:pPr>
              <w:pStyle w:val="Default"/>
              <w:ind w:right="810"/>
              <w:jc w:val="center"/>
              <w:rPr>
                <w:rFonts w:ascii="Arial" w:hAnsi="Arial" w:cs="Arial"/>
                <w:b/>
                <w:sz w:val="22"/>
                <w:szCs w:val="22"/>
                <w:u w:val="single"/>
              </w:rPr>
            </w:pPr>
            <w:r w:rsidRPr="00E60E97">
              <w:rPr>
                <w:rFonts w:ascii="Arial" w:hAnsi="Arial" w:cs="Arial"/>
                <w:b/>
                <w:sz w:val="22"/>
                <w:szCs w:val="22"/>
                <w:u w:val="single"/>
              </w:rPr>
              <w:lastRenderedPageBreak/>
              <w:t xml:space="preserve">COURSEWORK AND POLICIES FOR ANI </w:t>
            </w:r>
            <w:r w:rsidR="00915C8F">
              <w:rPr>
                <w:rFonts w:ascii="Arial" w:hAnsi="Arial" w:cs="Arial"/>
                <w:b/>
                <w:sz w:val="22"/>
                <w:szCs w:val="22"/>
                <w:u w:val="single"/>
              </w:rPr>
              <w:t>101-701</w:t>
            </w:r>
            <w:r w:rsidRPr="00E60E97">
              <w:rPr>
                <w:rFonts w:ascii="Arial" w:hAnsi="Arial" w:cs="Arial"/>
                <w:b/>
                <w:sz w:val="22"/>
                <w:szCs w:val="22"/>
                <w:u w:val="single"/>
              </w:rPr>
              <w:t xml:space="preserve">, </w:t>
            </w:r>
            <w:r w:rsidR="00915C8F">
              <w:rPr>
                <w:rFonts w:ascii="Arial" w:hAnsi="Arial" w:cs="Arial"/>
                <w:b/>
                <w:sz w:val="22"/>
                <w:szCs w:val="22"/>
                <w:u w:val="single"/>
              </w:rPr>
              <w:t>Fall</w:t>
            </w:r>
            <w:r w:rsidRPr="00E60E97">
              <w:rPr>
                <w:rFonts w:ascii="Arial" w:hAnsi="Arial" w:cs="Arial"/>
                <w:b/>
                <w:sz w:val="22"/>
                <w:szCs w:val="22"/>
                <w:u w:val="single"/>
              </w:rPr>
              <w:t xml:space="preserve"> 2013</w:t>
            </w:r>
            <w:r w:rsidR="00915C8F">
              <w:rPr>
                <w:rFonts w:ascii="Arial" w:hAnsi="Arial" w:cs="Arial"/>
                <w:b/>
                <w:sz w:val="22"/>
                <w:szCs w:val="22"/>
                <w:u w:val="single"/>
              </w:rPr>
              <w:t>-2014</w:t>
            </w:r>
          </w:p>
          <w:p w:rsidR="00E7043B" w:rsidRPr="00E60E97" w:rsidRDefault="00E7043B" w:rsidP="00083583">
            <w:pPr>
              <w:pStyle w:val="Default"/>
              <w:ind w:right="810"/>
              <w:jc w:val="center"/>
              <w:rPr>
                <w:rFonts w:ascii="Arial" w:hAnsi="Arial" w:cs="Arial"/>
                <w:b/>
                <w:sz w:val="22"/>
                <w:szCs w:val="22"/>
                <w:u w:val="single"/>
              </w:rPr>
            </w:pPr>
          </w:p>
          <w:p w:rsidR="00E7043B" w:rsidRPr="00E60E97" w:rsidRDefault="00E7043B" w:rsidP="00083583">
            <w:pPr>
              <w:pStyle w:val="Default"/>
              <w:ind w:right="810"/>
              <w:jc w:val="center"/>
              <w:rPr>
                <w:rFonts w:ascii="Arial" w:hAnsi="Arial" w:cs="Arial"/>
                <w:b/>
                <w:sz w:val="22"/>
                <w:szCs w:val="22"/>
                <w:u w:val="single"/>
              </w:rPr>
            </w:pPr>
          </w:p>
          <w:p w:rsidR="00E7043B" w:rsidRPr="00E60E97" w:rsidRDefault="00E7043B" w:rsidP="00083583">
            <w:pPr>
              <w:pStyle w:val="Default"/>
              <w:ind w:right="810"/>
              <w:rPr>
                <w:rFonts w:ascii="Arial" w:hAnsi="Arial" w:cs="Arial"/>
                <w:sz w:val="22"/>
                <w:szCs w:val="22"/>
              </w:rPr>
            </w:pPr>
            <w:r w:rsidRPr="00E60E97">
              <w:rPr>
                <w:rFonts w:ascii="Arial" w:hAnsi="Arial" w:cs="Arial"/>
                <w:b/>
                <w:sz w:val="22"/>
                <w:szCs w:val="22"/>
                <w:u w:val="single"/>
              </w:rPr>
              <w:t>A</w:t>
            </w:r>
            <w:r w:rsidR="00E60E97">
              <w:rPr>
                <w:rFonts w:ascii="Arial" w:hAnsi="Arial" w:cs="Arial"/>
                <w:b/>
                <w:sz w:val="22"/>
                <w:szCs w:val="22"/>
                <w:u w:val="single"/>
              </w:rPr>
              <w:t xml:space="preserve">ttendance: </w:t>
            </w:r>
            <w:r w:rsidRPr="00E60E97">
              <w:rPr>
                <w:rFonts w:ascii="Arial" w:hAnsi="Arial" w:cs="Arial"/>
                <w:sz w:val="22"/>
                <w:szCs w:val="22"/>
              </w:rPr>
              <w:t xml:space="preserve">Because the summer courses progress at an accelerated rate, </w:t>
            </w:r>
          </w:p>
          <w:p w:rsidR="00E7043B" w:rsidRDefault="00E7043B" w:rsidP="00083583">
            <w:pPr>
              <w:pStyle w:val="Default"/>
              <w:ind w:right="810"/>
              <w:rPr>
                <w:rFonts w:ascii="Arial" w:hAnsi="Arial" w:cs="Arial"/>
                <w:sz w:val="22"/>
                <w:szCs w:val="22"/>
              </w:rPr>
            </w:pPr>
            <w:proofErr w:type="gramStart"/>
            <w:r w:rsidRPr="00E60E97">
              <w:rPr>
                <w:rFonts w:ascii="Arial" w:hAnsi="Arial" w:cs="Arial"/>
                <w:sz w:val="22"/>
                <w:szCs w:val="22"/>
              </w:rPr>
              <w:t>attendance</w:t>
            </w:r>
            <w:proofErr w:type="gramEnd"/>
            <w:r w:rsidRPr="00E60E97">
              <w:rPr>
                <w:rFonts w:ascii="Arial" w:hAnsi="Arial" w:cs="Arial"/>
                <w:sz w:val="22"/>
                <w:szCs w:val="22"/>
              </w:rPr>
              <w:t xml:space="preserve"> is very important. Students will be allowed a </w:t>
            </w:r>
            <w:r w:rsidRPr="00E60E97">
              <w:rPr>
                <w:rFonts w:ascii="Arial" w:hAnsi="Arial" w:cs="Arial"/>
                <w:sz w:val="22"/>
                <w:szCs w:val="22"/>
                <w:u w:val="single"/>
              </w:rPr>
              <w:t>maximum of</w:t>
            </w:r>
            <w:r w:rsidR="00E60E97">
              <w:rPr>
                <w:rFonts w:ascii="Arial" w:hAnsi="Arial" w:cs="Arial"/>
                <w:sz w:val="22"/>
                <w:szCs w:val="22"/>
                <w:u w:val="single"/>
              </w:rPr>
              <w:t xml:space="preserve"> </w:t>
            </w:r>
            <w:proofErr w:type="gramStart"/>
            <w:r w:rsidRPr="00E60E97">
              <w:rPr>
                <w:rFonts w:ascii="Arial" w:hAnsi="Arial" w:cs="Arial"/>
                <w:b/>
                <w:sz w:val="22"/>
                <w:szCs w:val="22"/>
                <w:u w:val="single"/>
              </w:rPr>
              <w:t>ONE</w:t>
            </w:r>
            <w:r w:rsidRPr="00E60E97">
              <w:rPr>
                <w:rFonts w:ascii="Arial" w:hAnsi="Arial" w:cs="Arial"/>
                <w:b/>
                <w:sz w:val="22"/>
                <w:szCs w:val="22"/>
              </w:rPr>
              <w:t xml:space="preserve"> </w:t>
            </w:r>
            <w:r w:rsidR="00E60E97">
              <w:rPr>
                <w:rFonts w:ascii="Arial" w:hAnsi="Arial" w:cs="Arial"/>
                <w:b/>
                <w:sz w:val="22"/>
                <w:szCs w:val="22"/>
              </w:rPr>
              <w:t xml:space="preserve"> </w:t>
            </w:r>
            <w:r w:rsidR="00E60E97" w:rsidRPr="00E60E97">
              <w:rPr>
                <w:rFonts w:ascii="Arial" w:hAnsi="Arial" w:cs="Arial"/>
                <w:sz w:val="22"/>
                <w:szCs w:val="22"/>
              </w:rPr>
              <w:t>un</w:t>
            </w:r>
            <w:r w:rsidRPr="00E60E97">
              <w:rPr>
                <w:rFonts w:ascii="Arial" w:hAnsi="Arial" w:cs="Arial"/>
                <w:sz w:val="22"/>
                <w:szCs w:val="22"/>
              </w:rPr>
              <w:t>excused</w:t>
            </w:r>
            <w:proofErr w:type="gramEnd"/>
            <w:r w:rsidRPr="00E60E97">
              <w:rPr>
                <w:rFonts w:ascii="Arial" w:hAnsi="Arial" w:cs="Arial"/>
                <w:sz w:val="22"/>
                <w:szCs w:val="22"/>
              </w:rPr>
              <w:t xml:space="preserve"> absence without penalty.</w:t>
            </w:r>
            <w:r w:rsidRPr="00E60E97">
              <w:rPr>
                <w:rFonts w:ascii="Arial" w:hAnsi="Arial" w:cs="Arial"/>
                <w:b/>
                <w:sz w:val="22"/>
                <w:szCs w:val="22"/>
              </w:rPr>
              <w:t xml:space="preserve"> </w:t>
            </w:r>
            <w:r w:rsidRPr="00E60E97">
              <w:rPr>
                <w:rFonts w:ascii="Arial" w:hAnsi="Arial" w:cs="Arial"/>
                <w:b/>
                <w:sz w:val="22"/>
                <w:szCs w:val="22"/>
                <w:u w:val="single"/>
              </w:rPr>
              <w:t>TWO absences</w:t>
            </w:r>
            <w:r w:rsidRPr="00E60E97">
              <w:rPr>
                <w:rFonts w:ascii="Arial" w:hAnsi="Arial" w:cs="Arial"/>
                <w:b/>
                <w:sz w:val="22"/>
                <w:szCs w:val="22"/>
              </w:rPr>
              <w:t xml:space="preserve"> </w:t>
            </w:r>
            <w:r w:rsidRPr="00E60E97">
              <w:rPr>
                <w:rFonts w:ascii="Arial" w:hAnsi="Arial" w:cs="Arial"/>
                <w:sz w:val="22"/>
                <w:szCs w:val="22"/>
              </w:rPr>
              <w:t>will result in lowering your final class grade one full letter grade.</w:t>
            </w:r>
            <w:r w:rsidRPr="00E60E97">
              <w:rPr>
                <w:rFonts w:ascii="Arial" w:hAnsi="Arial" w:cs="Arial"/>
                <w:b/>
                <w:sz w:val="22"/>
                <w:szCs w:val="22"/>
              </w:rPr>
              <w:t xml:space="preserve"> THREE absences </w:t>
            </w:r>
            <w:r w:rsidRPr="00E60E97">
              <w:rPr>
                <w:rFonts w:ascii="Arial" w:hAnsi="Arial" w:cs="Arial"/>
                <w:sz w:val="22"/>
                <w:szCs w:val="22"/>
              </w:rPr>
              <w:t>will result in failure of the class.</w:t>
            </w:r>
          </w:p>
          <w:p w:rsidR="00E60E97" w:rsidRDefault="00E60E97" w:rsidP="00083583">
            <w:pPr>
              <w:pStyle w:val="Default"/>
              <w:ind w:right="810"/>
              <w:rPr>
                <w:rFonts w:ascii="Arial" w:hAnsi="Arial" w:cs="Arial"/>
                <w:sz w:val="22"/>
                <w:szCs w:val="22"/>
              </w:rPr>
            </w:pPr>
          </w:p>
          <w:p w:rsidR="00E60E97" w:rsidRPr="00C51573" w:rsidRDefault="00E60E97" w:rsidP="00E60E97">
            <w:pPr>
              <w:pStyle w:val="NormalWeb"/>
              <w:spacing w:before="2" w:after="2"/>
              <w:rPr>
                <w:rFonts w:ascii="Helvetica" w:hAnsi="Helvetica"/>
                <w:sz w:val="24"/>
              </w:rPr>
            </w:pPr>
            <w:r w:rsidRPr="00C51573">
              <w:rPr>
                <w:rFonts w:ascii="Helvetica" w:hAnsi="Helvetica"/>
                <w:sz w:val="24"/>
              </w:rPr>
              <w:t>If you arrive late for class, it is your responsibility to make sure that you have been marked tardy rather than absent.</w:t>
            </w:r>
          </w:p>
          <w:p w:rsidR="00E60E97" w:rsidRPr="00E60E97" w:rsidRDefault="00E60E97" w:rsidP="00083583">
            <w:pPr>
              <w:pStyle w:val="Default"/>
              <w:ind w:right="810"/>
              <w:rPr>
                <w:rFonts w:ascii="Arial" w:hAnsi="Arial" w:cs="Arial"/>
                <w:sz w:val="22"/>
                <w:szCs w:val="22"/>
              </w:rPr>
            </w:pPr>
          </w:p>
          <w:p w:rsidR="00E60E97" w:rsidRDefault="00E60E97" w:rsidP="00083583">
            <w:pPr>
              <w:pStyle w:val="Default"/>
              <w:ind w:right="810"/>
              <w:rPr>
                <w:rFonts w:ascii="Arial" w:hAnsi="Arial" w:cs="Arial"/>
                <w:sz w:val="22"/>
                <w:szCs w:val="22"/>
              </w:rPr>
            </w:pPr>
          </w:p>
          <w:p w:rsidR="00E60E97" w:rsidRPr="00E60E97" w:rsidRDefault="00E60E97" w:rsidP="00E60E97">
            <w:pPr>
              <w:pStyle w:val="Heading8"/>
              <w:keepNext/>
              <w:spacing w:line="260" w:lineRule="atLeast"/>
              <w:outlineLvl w:val="7"/>
              <w:rPr>
                <w:rFonts w:ascii="Arial" w:hAnsi="Arial" w:cs="Arial"/>
                <w:b/>
                <w:position w:val="-1"/>
                <w:sz w:val="22"/>
                <w:szCs w:val="22"/>
                <w:u w:val="single"/>
              </w:rPr>
            </w:pPr>
            <w:r>
              <w:rPr>
                <w:rFonts w:ascii="Arial" w:hAnsi="Arial" w:cs="Arial"/>
                <w:b/>
                <w:position w:val="-1"/>
                <w:sz w:val="22"/>
                <w:szCs w:val="22"/>
                <w:u w:val="single"/>
              </w:rPr>
              <w:t>Screenings</w:t>
            </w:r>
            <w:proofErr w:type="gramStart"/>
            <w:r>
              <w:rPr>
                <w:rFonts w:ascii="Arial" w:hAnsi="Arial" w:cs="Arial"/>
                <w:b/>
                <w:position w:val="-1"/>
                <w:sz w:val="22"/>
                <w:szCs w:val="22"/>
                <w:u w:val="single"/>
              </w:rPr>
              <w:t xml:space="preserve">-  </w:t>
            </w:r>
            <w:r w:rsidRPr="00E60E97">
              <w:rPr>
                <w:rFonts w:ascii="Arial" w:hAnsi="Arial" w:cs="Arial"/>
                <w:position w:val="-1"/>
                <w:sz w:val="22"/>
                <w:szCs w:val="22"/>
              </w:rPr>
              <w:t>W</w:t>
            </w:r>
            <w:r>
              <w:rPr>
                <w:rFonts w:ascii="Arial" w:hAnsi="Arial" w:cs="Arial"/>
                <w:position w:val="-1"/>
                <w:sz w:val="22"/>
                <w:szCs w:val="22"/>
              </w:rPr>
              <w:t>e</w:t>
            </w:r>
            <w:proofErr w:type="gramEnd"/>
            <w:r>
              <w:rPr>
                <w:rFonts w:ascii="Arial" w:hAnsi="Arial" w:cs="Arial"/>
                <w:position w:val="-1"/>
                <w:sz w:val="22"/>
                <w:szCs w:val="22"/>
              </w:rPr>
              <w:t xml:space="preserve"> </w:t>
            </w:r>
            <w:r w:rsidRPr="00E60E97">
              <w:rPr>
                <w:rFonts w:ascii="Arial" w:hAnsi="Arial" w:cs="Arial"/>
                <w:sz w:val="22"/>
                <w:szCs w:val="22"/>
              </w:rPr>
              <w:t xml:space="preserve">will be watching many examples of animation, complete when possible, but often just selected parts due to our time constraints. There is a good chance that some of the things we watch in class you will not be able to find on your </w:t>
            </w:r>
            <w:proofErr w:type="gramStart"/>
            <w:r w:rsidRPr="00E60E97">
              <w:rPr>
                <w:rFonts w:ascii="Arial" w:hAnsi="Arial" w:cs="Arial"/>
                <w:sz w:val="22"/>
                <w:szCs w:val="22"/>
              </w:rPr>
              <w:t>own,</w:t>
            </w:r>
            <w:proofErr w:type="gramEnd"/>
            <w:r w:rsidRPr="00E60E97">
              <w:rPr>
                <w:rFonts w:ascii="Arial" w:hAnsi="Arial" w:cs="Arial"/>
                <w:sz w:val="22"/>
                <w:szCs w:val="22"/>
              </w:rPr>
              <w:t xml:space="preserve"> and everything shown in class is liable to be material for a quiz question, so it would be a wise idea to take notes as we view and discuss work.</w:t>
            </w:r>
          </w:p>
          <w:p w:rsidR="00E60E97" w:rsidRDefault="00E60E97" w:rsidP="00E60E97">
            <w:pPr>
              <w:rPr>
                <w:rFonts w:ascii="Helvetica" w:hAnsi="Helvetica"/>
              </w:rPr>
            </w:pPr>
            <w:r w:rsidRPr="00E60E97">
              <w:rPr>
                <w:rFonts w:ascii="Arial" w:eastAsia="Calibri" w:hAnsi="Arial" w:cs="Arial"/>
              </w:rPr>
              <w:br/>
            </w:r>
          </w:p>
          <w:p w:rsidR="00E60E97" w:rsidRPr="00C51573" w:rsidRDefault="00E60E97" w:rsidP="00E60E97">
            <w:pPr>
              <w:rPr>
                <w:rFonts w:ascii="Helvetica" w:eastAsia="Calibri" w:hAnsi="Helvetica" w:cs="Times New Roman"/>
              </w:rPr>
            </w:pPr>
            <w:r w:rsidRPr="00E60E97">
              <w:rPr>
                <w:rFonts w:ascii="Helvetica" w:eastAsia="Calibri" w:hAnsi="Helvetica" w:cs="Times New Roman"/>
                <w:b/>
                <w:u w:val="single"/>
              </w:rPr>
              <w:t>Assignments and Exercises</w:t>
            </w:r>
            <w:r w:rsidRPr="00C51573">
              <w:rPr>
                <w:rFonts w:ascii="Helvetica" w:eastAsia="Calibri" w:hAnsi="Helvetica" w:cs="Times New Roman"/>
              </w:rPr>
              <w:t xml:space="preserve"> – must be completed by the due date as indicated in the syllabus.  Late work will not be accepted without consent of the instructor</w:t>
            </w:r>
            <w:r>
              <w:rPr>
                <w:rFonts w:ascii="Helvetica" w:eastAsia="Calibri" w:hAnsi="Helvetica" w:cs="Times New Roman"/>
              </w:rPr>
              <w:t xml:space="preserve"> and is subject to grade penalty</w:t>
            </w:r>
            <w:r w:rsidRPr="00C51573">
              <w:rPr>
                <w:rFonts w:ascii="Helvetica" w:eastAsia="Calibri" w:hAnsi="Helvetica" w:cs="Times New Roman"/>
              </w:rPr>
              <w:t xml:space="preserve">. </w:t>
            </w:r>
            <w:r>
              <w:rPr>
                <w:rFonts w:ascii="Helvetica" w:hAnsi="Helvetica"/>
              </w:rPr>
              <w:t>Generally speaking the penalty will be one letter grade per each</w:t>
            </w:r>
            <w:r w:rsidR="00915C8F">
              <w:rPr>
                <w:rFonts w:ascii="Helvetica" w:hAnsi="Helvetica"/>
              </w:rPr>
              <w:t xml:space="preserve"> </w:t>
            </w:r>
            <w:r>
              <w:rPr>
                <w:rFonts w:ascii="Helvetica" w:hAnsi="Helvetica"/>
              </w:rPr>
              <w:t>day late.</w:t>
            </w:r>
          </w:p>
          <w:p w:rsidR="00E60E97" w:rsidRPr="00C51573" w:rsidRDefault="00E60E97" w:rsidP="00E60E97">
            <w:pPr>
              <w:pStyle w:val="NormalWeb"/>
              <w:spacing w:before="2" w:after="2"/>
              <w:rPr>
                <w:rFonts w:ascii="Helvetica" w:eastAsia="Times New Roman" w:hAnsi="Helvetica"/>
                <w:b/>
                <w:sz w:val="24"/>
              </w:rPr>
            </w:pPr>
          </w:p>
          <w:p w:rsidR="00E60E97" w:rsidRPr="00C51573" w:rsidRDefault="00E60E97" w:rsidP="00E60E97">
            <w:pPr>
              <w:pStyle w:val="NormalWeb"/>
              <w:spacing w:before="2" w:after="2"/>
              <w:rPr>
                <w:rFonts w:ascii="Helvetica" w:hAnsi="Helvetica"/>
                <w:sz w:val="24"/>
              </w:rPr>
            </w:pPr>
            <w:r w:rsidRPr="00C51573">
              <w:rPr>
                <w:rFonts w:ascii="Helvetica" w:hAnsi="Helvetica"/>
                <w:sz w:val="24"/>
              </w:rPr>
              <w:t>With certain exceptions, assignments in this class will be submitted digitally via COL web.   The instructor will specify the preferred method of submission for each assignment. </w:t>
            </w:r>
          </w:p>
          <w:p w:rsidR="00E60E97" w:rsidRPr="00C51573" w:rsidRDefault="00E60E97" w:rsidP="00E60E97">
            <w:pPr>
              <w:pStyle w:val="NormalWeb"/>
              <w:spacing w:before="2" w:after="2"/>
              <w:rPr>
                <w:rFonts w:ascii="Helvetica" w:hAnsi="Helvetica"/>
                <w:sz w:val="24"/>
              </w:rPr>
            </w:pPr>
            <w:r w:rsidRPr="00C51573">
              <w:rPr>
                <w:rFonts w:ascii="Helvetica" w:hAnsi="Helvetica"/>
                <w:sz w:val="24"/>
              </w:rPr>
              <w:t> </w:t>
            </w:r>
          </w:p>
          <w:p w:rsidR="00E60E97" w:rsidRPr="00C51573" w:rsidRDefault="00E60E97" w:rsidP="00E60E97">
            <w:pPr>
              <w:rPr>
                <w:rFonts w:ascii="Helvetica" w:eastAsia="Calibri" w:hAnsi="Helvetica" w:cs="Times New Roman"/>
                <w:b/>
              </w:rPr>
            </w:pPr>
          </w:p>
          <w:p w:rsidR="00E60E97" w:rsidRDefault="00E60E97" w:rsidP="00E60E97">
            <w:pPr>
              <w:rPr>
                <w:rFonts w:ascii="Helvetica" w:eastAsia="Calibri" w:hAnsi="Helvetica" w:cs="Times New Roman"/>
              </w:rPr>
            </w:pPr>
            <w:r w:rsidRPr="00E60E97">
              <w:rPr>
                <w:rFonts w:ascii="Helvetica" w:eastAsia="Calibri" w:hAnsi="Helvetica" w:cs="Times New Roman"/>
                <w:b/>
                <w:u w:val="single"/>
              </w:rPr>
              <w:t>Class Participation</w:t>
            </w:r>
            <w:r w:rsidRPr="00C51573">
              <w:rPr>
                <w:rFonts w:ascii="Helvetica" w:eastAsia="Calibri" w:hAnsi="Helvetica" w:cs="Times New Roman"/>
                <w:b/>
              </w:rPr>
              <w:t xml:space="preserve"> </w:t>
            </w:r>
            <w:r w:rsidR="008C1757">
              <w:rPr>
                <w:rFonts w:ascii="Helvetica" w:eastAsia="Calibri" w:hAnsi="Helvetica" w:cs="Times New Roman"/>
              </w:rPr>
              <w:t>–</w:t>
            </w:r>
            <w:r w:rsidRPr="00C51573">
              <w:rPr>
                <w:rFonts w:ascii="Helvetica" w:eastAsia="Calibri" w:hAnsi="Helvetica" w:cs="Times New Roman"/>
              </w:rPr>
              <w:t xml:space="preserve"> </w:t>
            </w:r>
            <w:r w:rsidR="008C1757">
              <w:rPr>
                <w:rFonts w:ascii="Helvetica" w:eastAsia="Calibri" w:hAnsi="Helvetica" w:cs="Times New Roman"/>
              </w:rPr>
              <w:t xml:space="preserve">Participation in discussions and </w:t>
            </w:r>
            <w:proofErr w:type="gramStart"/>
            <w:r w:rsidR="008C1757">
              <w:rPr>
                <w:rFonts w:ascii="Helvetica" w:eastAsia="Calibri" w:hAnsi="Helvetica" w:cs="Times New Roman"/>
              </w:rPr>
              <w:t>class  activities</w:t>
            </w:r>
            <w:proofErr w:type="gramEnd"/>
            <w:r w:rsidR="008C1757">
              <w:rPr>
                <w:rFonts w:ascii="Helvetica" w:eastAsia="Calibri" w:hAnsi="Helvetica" w:cs="Times New Roman"/>
              </w:rPr>
              <w:t xml:space="preserve"> is a must. S</w:t>
            </w:r>
            <w:r w:rsidRPr="00C51573">
              <w:rPr>
                <w:rFonts w:ascii="Helvetica" w:eastAsia="Calibri" w:hAnsi="Helvetica" w:cs="Times New Roman"/>
              </w:rPr>
              <w:t xml:space="preserve">tudents </w:t>
            </w:r>
            <w:r w:rsidRPr="00083583">
              <w:rPr>
                <w:rFonts w:ascii="Helvetica" w:eastAsia="Calibri" w:hAnsi="Helvetica" w:cs="Times New Roman"/>
                <w:b/>
              </w:rPr>
              <w:t>will be graded</w:t>
            </w:r>
            <w:r w:rsidRPr="00C51573">
              <w:rPr>
                <w:rFonts w:ascii="Helvetica" w:eastAsia="Calibri" w:hAnsi="Helvetica" w:cs="Times New Roman"/>
              </w:rPr>
              <w:t xml:space="preserve"> on the extent to which they are involved throughout the quarter.</w:t>
            </w:r>
          </w:p>
          <w:p w:rsidR="008C1757" w:rsidRPr="00C51573" w:rsidRDefault="008C1757" w:rsidP="00E60E97">
            <w:pPr>
              <w:rPr>
                <w:rFonts w:ascii="Helvetica" w:eastAsia="Calibri" w:hAnsi="Helvetica" w:cs="Times New Roman"/>
                <w:b/>
              </w:rPr>
            </w:pPr>
          </w:p>
          <w:p w:rsidR="00E60E97" w:rsidRDefault="00E60E97" w:rsidP="00E60E97">
            <w:pPr>
              <w:rPr>
                <w:rFonts w:ascii="Helvetica" w:hAnsi="Helvetica"/>
              </w:rPr>
            </w:pPr>
            <w:r w:rsidRPr="00E60E97">
              <w:rPr>
                <w:rFonts w:ascii="Helvetica" w:eastAsia="Calibri" w:hAnsi="Helvetica" w:cs="Times New Roman"/>
                <w:b/>
                <w:u w:val="single"/>
              </w:rPr>
              <w:t>Changes</w:t>
            </w:r>
            <w:r w:rsidRPr="00E60E97">
              <w:rPr>
                <w:rFonts w:ascii="Helvetica" w:eastAsia="Calibri" w:hAnsi="Helvetica" w:cs="Times New Roman"/>
                <w:u w:val="single"/>
              </w:rPr>
              <w:t xml:space="preserve"> </w:t>
            </w:r>
            <w:r w:rsidRPr="00E60E97">
              <w:rPr>
                <w:rFonts w:ascii="Helvetica" w:eastAsia="Calibri" w:hAnsi="Helvetica" w:cs="Times New Roman"/>
                <w:b/>
                <w:u w:val="single"/>
              </w:rPr>
              <w:t>to the Schedule</w:t>
            </w:r>
            <w:r w:rsidRPr="00C51573">
              <w:rPr>
                <w:rFonts w:ascii="Helvetica" w:eastAsia="Calibri" w:hAnsi="Helvetica" w:cs="Times New Roman"/>
              </w:rPr>
              <w:t xml:space="preserve"> – Depending on time factors, the assignments projected for the term may require slight alteration or rescheduling. </w:t>
            </w:r>
            <w:r>
              <w:rPr>
                <w:rFonts w:ascii="Helvetica" w:hAnsi="Helvetica"/>
              </w:rPr>
              <w:t xml:space="preserve">Any changes will be discussed in class and posted on </w:t>
            </w:r>
            <w:proofErr w:type="spellStart"/>
            <w:r>
              <w:rPr>
                <w:rFonts w:ascii="Helvetica" w:hAnsi="Helvetica"/>
              </w:rPr>
              <w:t>COLweb</w:t>
            </w:r>
            <w:proofErr w:type="spellEnd"/>
            <w:r>
              <w:rPr>
                <w:rFonts w:ascii="Helvetica" w:hAnsi="Helvetica"/>
              </w:rPr>
              <w:t>.</w:t>
            </w:r>
          </w:p>
          <w:p w:rsidR="008C1757" w:rsidRDefault="008C1757" w:rsidP="008C1757">
            <w:pPr>
              <w:pStyle w:val="Heading8"/>
              <w:keepNext/>
              <w:spacing w:line="260" w:lineRule="atLeast"/>
              <w:outlineLvl w:val="7"/>
              <w:rPr>
                <w:rFonts w:ascii="Helvetica" w:hAnsi="Helvetica"/>
                <w:b/>
                <w:position w:val="-1"/>
                <w:u w:val="single"/>
              </w:rPr>
            </w:pPr>
          </w:p>
          <w:p w:rsidR="00381ACD" w:rsidRDefault="00381ACD" w:rsidP="00381ACD"/>
          <w:p w:rsidR="00381ACD" w:rsidRPr="00381ACD" w:rsidRDefault="00381ACD" w:rsidP="00381ACD"/>
          <w:p w:rsidR="008C1757" w:rsidRPr="00C51573" w:rsidRDefault="008C1757" w:rsidP="008C1757">
            <w:pPr>
              <w:pStyle w:val="Heading8"/>
              <w:keepNext/>
              <w:spacing w:line="260" w:lineRule="atLeast"/>
              <w:outlineLvl w:val="7"/>
              <w:rPr>
                <w:rFonts w:ascii="Helvetica" w:hAnsi="Helvetica"/>
                <w:b/>
                <w:position w:val="-1"/>
                <w:u w:val="single"/>
              </w:rPr>
            </w:pPr>
            <w:r w:rsidRPr="00C51573">
              <w:rPr>
                <w:rFonts w:ascii="Helvetica" w:hAnsi="Helvetica"/>
                <w:b/>
                <w:position w:val="-1"/>
                <w:u w:val="single"/>
              </w:rPr>
              <w:t>CLASS WORK</w:t>
            </w:r>
          </w:p>
          <w:p w:rsidR="008C1757" w:rsidRDefault="008C1757" w:rsidP="008C1757">
            <w:pPr>
              <w:pStyle w:val="NormalWeb"/>
              <w:spacing w:before="2" w:after="2"/>
              <w:rPr>
                <w:rFonts w:ascii="Helvetica" w:hAnsi="Helvetica"/>
                <w:sz w:val="24"/>
              </w:rPr>
            </w:pPr>
          </w:p>
          <w:p w:rsidR="008C1757" w:rsidRPr="00435863" w:rsidRDefault="008C1757" w:rsidP="008C1757">
            <w:pPr>
              <w:pStyle w:val="NormalWeb"/>
              <w:spacing w:before="2" w:after="2"/>
              <w:rPr>
                <w:rFonts w:ascii="Helvetica" w:hAnsi="Helvetica"/>
                <w:b/>
                <w:sz w:val="24"/>
                <w:u w:val="single"/>
              </w:rPr>
            </w:pPr>
            <w:r w:rsidRPr="00C51573">
              <w:rPr>
                <w:rFonts w:ascii="Helvetica" w:hAnsi="Helvetica"/>
                <w:sz w:val="24"/>
              </w:rPr>
              <w:br/>
            </w:r>
            <w:r w:rsidRPr="00C51573">
              <w:rPr>
                <w:rFonts w:ascii="Helvetica" w:hAnsi="Helvetica"/>
                <w:b/>
                <w:sz w:val="24"/>
                <w:u w:val="single"/>
              </w:rPr>
              <w:t>Reaction papers</w:t>
            </w:r>
            <w:r w:rsidRPr="00C51573">
              <w:rPr>
                <w:rFonts w:ascii="Helvetica" w:hAnsi="Helvetica"/>
                <w:sz w:val="24"/>
              </w:rPr>
              <w:t xml:space="preserve"> </w:t>
            </w:r>
            <w:r w:rsidRPr="00C51573">
              <w:rPr>
                <w:rFonts w:ascii="Helvetica" w:hAnsi="Helvetica"/>
                <w:sz w:val="24"/>
              </w:rPr>
              <w:br/>
              <w:t>Th</w:t>
            </w:r>
            <w:r>
              <w:rPr>
                <w:rFonts w:ascii="Helvetica" w:hAnsi="Helvetica"/>
                <w:sz w:val="24"/>
              </w:rPr>
              <w:t>ere will be two reaction papers assigned. These</w:t>
            </w:r>
            <w:r w:rsidRPr="00C51573">
              <w:rPr>
                <w:rFonts w:ascii="Helvetica" w:hAnsi="Helvetica"/>
                <w:sz w:val="24"/>
              </w:rPr>
              <w:t xml:space="preserve"> paper</w:t>
            </w:r>
            <w:r w:rsidR="00EB3372">
              <w:rPr>
                <w:rFonts w:ascii="Helvetica" w:hAnsi="Helvetica"/>
                <w:sz w:val="24"/>
              </w:rPr>
              <w:t>s</w:t>
            </w:r>
            <w:r w:rsidRPr="00C51573">
              <w:rPr>
                <w:rFonts w:ascii="Helvetica" w:hAnsi="Helvetica"/>
                <w:sz w:val="24"/>
              </w:rPr>
              <w:t xml:space="preserve"> should be approximately 400 words and should discuss an animation we watched in</w:t>
            </w:r>
            <w:r w:rsidR="00EB3372">
              <w:rPr>
                <w:rFonts w:ascii="Helvetica" w:hAnsi="Helvetica"/>
                <w:sz w:val="24"/>
              </w:rPr>
              <w:t xml:space="preserve"> class</w:t>
            </w:r>
            <w:r w:rsidRPr="00C51573">
              <w:rPr>
                <w:rFonts w:ascii="Helvetica" w:hAnsi="Helvetica"/>
                <w:sz w:val="24"/>
              </w:rPr>
              <w:t>.</w:t>
            </w:r>
            <w:r>
              <w:rPr>
                <w:rFonts w:ascii="Helvetica" w:hAnsi="Helvetica"/>
                <w:sz w:val="24"/>
              </w:rPr>
              <w:t xml:space="preserve"> Samples and specifics will be provided in class and on </w:t>
            </w:r>
            <w:proofErr w:type="spellStart"/>
            <w:r>
              <w:rPr>
                <w:rFonts w:ascii="Helvetica" w:hAnsi="Helvetica"/>
                <w:sz w:val="24"/>
              </w:rPr>
              <w:t>Colweb</w:t>
            </w:r>
            <w:proofErr w:type="spellEnd"/>
          </w:p>
          <w:p w:rsidR="008C1757" w:rsidRPr="00C51573" w:rsidRDefault="008C1757" w:rsidP="008C1757">
            <w:pPr>
              <w:pStyle w:val="NormalWeb"/>
              <w:spacing w:before="2" w:after="2"/>
              <w:rPr>
                <w:rFonts w:ascii="Helvetica" w:hAnsi="Helvetica"/>
                <w:sz w:val="24"/>
              </w:rPr>
            </w:pPr>
          </w:p>
          <w:p w:rsidR="00E60E97" w:rsidRDefault="008C1757" w:rsidP="008C1757">
            <w:pPr>
              <w:pStyle w:val="NormalWeb"/>
              <w:spacing w:before="2" w:after="2"/>
              <w:rPr>
                <w:rFonts w:ascii="Helvetica" w:hAnsi="Helvetica"/>
                <w:sz w:val="24"/>
              </w:rPr>
            </w:pPr>
            <w:r>
              <w:rPr>
                <w:rFonts w:ascii="Helvetica" w:hAnsi="Helvetica"/>
                <w:b/>
                <w:sz w:val="24"/>
                <w:u w:val="single"/>
              </w:rPr>
              <w:t>Comparison</w:t>
            </w:r>
            <w:r w:rsidRPr="00C51573">
              <w:rPr>
                <w:rFonts w:ascii="Helvetica" w:hAnsi="Helvetica"/>
                <w:b/>
                <w:sz w:val="24"/>
                <w:u w:val="single"/>
              </w:rPr>
              <w:t xml:space="preserve"> paper</w:t>
            </w:r>
            <w:r w:rsidRPr="00C51573">
              <w:rPr>
                <w:rFonts w:ascii="Helvetica" w:hAnsi="Helvetica"/>
                <w:sz w:val="24"/>
              </w:rPr>
              <w:br/>
              <w:t>The cou</w:t>
            </w:r>
            <w:r w:rsidR="00F07AB5">
              <w:rPr>
                <w:rFonts w:ascii="Helvetica" w:hAnsi="Helvetica"/>
                <w:sz w:val="24"/>
              </w:rPr>
              <w:t xml:space="preserve">rse also requires a 4 page </w:t>
            </w:r>
            <w:r w:rsidRPr="00C51573">
              <w:rPr>
                <w:rFonts w:ascii="Helvetica" w:hAnsi="Helvetica"/>
                <w:sz w:val="24"/>
              </w:rPr>
              <w:t xml:space="preserve">paper </w:t>
            </w:r>
            <w:r w:rsidR="00F07AB5">
              <w:rPr>
                <w:rFonts w:ascii="Helvetica" w:hAnsi="Helvetica"/>
                <w:sz w:val="24"/>
              </w:rPr>
              <w:t>comparing two pieces of animation</w:t>
            </w:r>
            <w:r w:rsidR="00EB3372">
              <w:rPr>
                <w:rFonts w:ascii="Helvetica" w:hAnsi="Helvetica"/>
                <w:sz w:val="24"/>
              </w:rPr>
              <w:t xml:space="preserve"> that have a common thread but use may utilize different techniques or reflect a different perspective based on director, time period or cultural perspective.</w:t>
            </w:r>
            <w:r w:rsidRPr="00C51573">
              <w:rPr>
                <w:rFonts w:ascii="Helvetica" w:hAnsi="Helvetica"/>
                <w:sz w:val="24"/>
              </w:rPr>
              <w:t xml:space="preserve"> </w:t>
            </w:r>
          </w:p>
          <w:p w:rsidR="00381ACD" w:rsidRDefault="00381ACD" w:rsidP="008C1757">
            <w:pPr>
              <w:pStyle w:val="NormalWeb"/>
              <w:spacing w:before="2" w:after="2"/>
              <w:rPr>
                <w:rFonts w:ascii="Helvetica" w:hAnsi="Helvetica"/>
                <w:sz w:val="24"/>
              </w:rPr>
            </w:pPr>
          </w:p>
          <w:p w:rsidR="00381ACD" w:rsidRDefault="00381ACD" w:rsidP="00381ACD">
            <w:pPr>
              <w:pStyle w:val="NormalWeb"/>
              <w:spacing w:before="2" w:after="2"/>
              <w:rPr>
                <w:rFonts w:ascii="Helvetica" w:hAnsi="Helvetica"/>
                <w:b/>
                <w:sz w:val="24"/>
                <w:u w:val="single"/>
              </w:rPr>
            </w:pPr>
            <w:r>
              <w:rPr>
                <w:rFonts w:ascii="Helvetica" w:hAnsi="Helvetica"/>
                <w:b/>
                <w:sz w:val="24"/>
                <w:u w:val="single"/>
              </w:rPr>
              <w:lastRenderedPageBreak/>
              <w:t>Hands on animation projects</w:t>
            </w:r>
          </w:p>
          <w:p w:rsidR="00381ACD" w:rsidRDefault="00381ACD" w:rsidP="00381ACD">
            <w:pPr>
              <w:pStyle w:val="NormalWeb"/>
              <w:spacing w:before="2" w:after="2"/>
              <w:rPr>
                <w:rFonts w:ascii="Helvetica" w:hAnsi="Helvetica"/>
                <w:sz w:val="24"/>
              </w:rPr>
            </w:pPr>
            <w:r>
              <w:rPr>
                <w:rFonts w:ascii="Helvetica" w:hAnsi="Helvetica"/>
                <w:sz w:val="24"/>
              </w:rPr>
              <w:t xml:space="preserve">Throughout the quarter we will do several different animation projects using a variety of techniques. Some of these exercises will require using software that is available in all </w:t>
            </w:r>
            <w:proofErr w:type="spellStart"/>
            <w:r>
              <w:rPr>
                <w:rFonts w:ascii="Helvetica" w:hAnsi="Helvetica"/>
                <w:sz w:val="24"/>
              </w:rPr>
              <w:t>cdm</w:t>
            </w:r>
            <w:proofErr w:type="spellEnd"/>
            <w:r>
              <w:rPr>
                <w:rFonts w:ascii="Helvetica" w:hAnsi="Helvetica"/>
                <w:sz w:val="24"/>
              </w:rPr>
              <w:t xml:space="preserve"> labs and in labs on the Lincoln Park Campus. You will need to make sure you can devote a bit of time to get to the labs and work on these assignments. Most importantly, this is NOT an art class. I am more concerned that you understand the concepts of each technique. Stick figures are </w:t>
            </w:r>
            <w:proofErr w:type="gramStart"/>
            <w:r>
              <w:rPr>
                <w:rFonts w:ascii="Helvetica" w:hAnsi="Helvetica"/>
                <w:sz w:val="24"/>
              </w:rPr>
              <w:t>welcome !</w:t>
            </w:r>
            <w:proofErr w:type="gramEnd"/>
          </w:p>
          <w:p w:rsidR="00381ACD" w:rsidRDefault="00381ACD" w:rsidP="00381ACD">
            <w:pPr>
              <w:pStyle w:val="NormalWeb"/>
              <w:spacing w:before="2" w:after="2"/>
              <w:rPr>
                <w:rFonts w:ascii="Helvetica" w:hAnsi="Helvetica"/>
                <w:sz w:val="24"/>
              </w:rPr>
            </w:pPr>
          </w:p>
          <w:p w:rsidR="00381ACD" w:rsidRDefault="00381ACD" w:rsidP="00381ACD">
            <w:pPr>
              <w:pStyle w:val="NormalWeb"/>
              <w:spacing w:before="2" w:after="2"/>
              <w:rPr>
                <w:rFonts w:ascii="Helvetica" w:hAnsi="Helvetica"/>
                <w:sz w:val="24"/>
              </w:rPr>
            </w:pPr>
            <w:r>
              <w:rPr>
                <w:rFonts w:ascii="Helvetica" w:hAnsi="Helvetica"/>
                <w:b/>
                <w:sz w:val="24"/>
                <w:u w:val="single"/>
              </w:rPr>
              <w:t>Midterm</w:t>
            </w:r>
            <w:r w:rsidRPr="00C51573">
              <w:rPr>
                <w:rFonts w:ascii="Helvetica" w:hAnsi="Helvetica"/>
                <w:sz w:val="24"/>
              </w:rPr>
              <w:br/>
            </w:r>
            <w:r>
              <w:rPr>
                <w:rFonts w:ascii="Helvetica" w:hAnsi="Helvetica"/>
                <w:sz w:val="24"/>
              </w:rPr>
              <w:t>In this case, more of a ¾ term. There will be a test covering the animation concepts and terms that we will have covered up to this point in class.</w:t>
            </w:r>
          </w:p>
          <w:p w:rsidR="00381ACD" w:rsidRPr="00C51573" w:rsidRDefault="00381ACD" w:rsidP="00381ACD">
            <w:pPr>
              <w:pStyle w:val="NormalWeb"/>
              <w:spacing w:before="2" w:after="2"/>
              <w:rPr>
                <w:rFonts w:ascii="Helvetica" w:hAnsi="Helvetica"/>
                <w:sz w:val="24"/>
              </w:rPr>
            </w:pPr>
          </w:p>
          <w:p w:rsidR="00381ACD" w:rsidRDefault="00381ACD" w:rsidP="00381ACD">
            <w:pPr>
              <w:pStyle w:val="NormalWeb"/>
              <w:spacing w:before="2" w:after="2"/>
              <w:rPr>
                <w:rFonts w:ascii="Helvetica" w:hAnsi="Helvetica"/>
                <w:sz w:val="24"/>
              </w:rPr>
            </w:pPr>
            <w:r w:rsidRPr="00C51573">
              <w:rPr>
                <w:rFonts w:ascii="Helvetica" w:hAnsi="Helvetica"/>
                <w:b/>
                <w:sz w:val="24"/>
                <w:u w:val="single"/>
              </w:rPr>
              <w:t xml:space="preserve">Final </w:t>
            </w:r>
            <w:r>
              <w:rPr>
                <w:rFonts w:ascii="Helvetica" w:hAnsi="Helvetica"/>
                <w:b/>
                <w:sz w:val="24"/>
                <w:u w:val="single"/>
              </w:rPr>
              <w:t>Project</w:t>
            </w:r>
            <w:r w:rsidRPr="00C51573">
              <w:rPr>
                <w:rFonts w:ascii="Helvetica" w:hAnsi="Helvetica"/>
                <w:sz w:val="24"/>
              </w:rPr>
              <w:br/>
            </w:r>
            <w:r>
              <w:rPr>
                <w:rFonts w:ascii="Helvetica" w:hAnsi="Helvetica"/>
                <w:sz w:val="24"/>
              </w:rPr>
              <w:t xml:space="preserve">In lieu of a final exam, you will be required to plan and create a 10 second piece of animation using any one (or combination) of the techniques we will have learned throughout the quarter. </w:t>
            </w:r>
          </w:p>
          <w:p w:rsidR="00381ACD" w:rsidRDefault="00381ACD" w:rsidP="008C1757">
            <w:pPr>
              <w:pStyle w:val="NormalWeb"/>
              <w:spacing w:before="2" w:after="2"/>
              <w:rPr>
                <w:rFonts w:ascii="Helvetica" w:hAnsi="Helvetica"/>
                <w:sz w:val="24"/>
              </w:rPr>
            </w:pPr>
          </w:p>
          <w:p w:rsidR="00C02C51" w:rsidRDefault="00C02C51" w:rsidP="008C1757">
            <w:pPr>
              <w:pStyle w:val="NormalWeb"/>
              <w:spacing w:before="2" w:after="2"/>
              <w:rPr>
                <w:rFonts w:ascii="Helvetica" w:hAnsi="Helvetica"/>
                <w:sz w:val="24"/>
              </w:rPr>
            </w:pPr>
          </w:p>
          <w:p w:rsidR="00C02C51" w:rsidRDefault="00C02C51" w:rsidP="008C1757">
            <w:pPr>
              <w:pStyle w:val="NormalWeb"/>
              <w:spacing w:before="2" w:after="2"/>
              <w:rPr>
                <w:rFonts w:ascii="Helvetica" w:hAnsi="Helvetica"/>
                <w:b/>
                <w:sz w:val="24"/>
                <w:u w:val="single"/>
              </w:rPr>
            </w:pPr>
            <w:r>
              <w:rPr>
                <w:rFonts w:ascii="Helvetica" w:hAnsi="Helvetica"/>
                <w:b/>
                <w:sz w:val="24"/>
                <w:u w:val="single"/>
              </w:rPr>
              <w:t>Hands on animation projects</w:t>
            </w:r>
          </w:p>
          <w:p w:rsidR="00C02C51" w:rsidRDefault="00B354CD" w:rsidP="008C1757">
            <w:pPr>
              <w:pStyle w:val="NormalWeb"/>
              <w:spacing w:before="2" w:after="2"/>
              <w:rPr>
                <w:rFonts w:ascii="Helvetica" w:hAnsi="Helvetica"/>
                <w:sz w:val="24"/>
              </w:rPr>
            </w:pPr>
            <w:r>
              <w:rPr>
                <w:rFonts w:ascii="Helvetica" w:hAnsi="Helvetica"/>
                <w:sz w:val="24"/>
              </w:rPr>
              <w:t xml:space="preserve">Throughout the quarter we will do several different animation projects using a variety of techniques. Some of these exercises will require using software that is available in all </w:t>
            </w:r>
            <w:proofErr w:type="spellStart"/>
            <w:r>
              <w:rPr>
                <w:rFonts w:ascii="Helvetica" w:hAnsi="Helvetica"/>
                <w:sz w:val="24"/>
              </w:rPr>
              <w:t>cdm</w:t>
            </w:r>
            <w:proofErr w:type="spellEnd"/>
            <w:r>
              <w:rPr>
                <w:rFonts w:ascii="Helvetica" w:hAnsi="Helvetica"/>
                <w:sz w:val="24"/>
              </w:rPr>
              <w:t xml:space="preserve"> labs and in labs on the Lincoln Park Campus.</w:t>
            </w:r>
            <w:r w:rsidR="005C6A44">
              <w:rPr>
                <w:rFonts w:ascii="Helvetica" w:hAnsi="Helvetica"/>
                <w:sz w:val="24"/>
              </w:rPr>
              <w:t xml:space="preserve"> You will need to make sure you can devote a bit of time to get to the labs and work on these assignments. Most importantly, this is NOT an art class. I am more concerned that you understand the concepts of each technique. Stick figures are </w:t>
            </w:r>
            <w:proofErr w:type="gramStart"/>
            <w:r w:rsidR="005C6A44">
              <w:rPr>
                <w:rFonts w:ascii="Helvetica" w:hAnsi="Helvetica"/>
                <w:sz w:val="24"/>
              </w:rPr>
              <w:t>welcome !</w:t>
            </w:r>
            <w:proofErr w:type="gramEnd"/>
          </w:p>
          <w:p w:rsidR="00381ACD" w:rsidRDefault="00381ACD" w:rsidP="008C1757">
            <w:pPr>
              <w:pStyle w:val="NormalWeb"/>
              <w:spacing w:before="2" w:after="2"/>
              <w:rPr>
                <w:rFonts w:ascii="Helvetica" w:hAnsi="Helvetica"/>
                <w:sz w:val="24"/>
              </w:rPr>
            </w:pPr>
          </w:p>
          <w:p w:rsidR="00381ACD" w:rsidRDefault="00381ACD" w:rsidP="00381ACD">
            <w:pPr>
              <w:pStyle w:val="NormalWeb"/>
              <w:spacing w:before="2" w:after="2"/>
              <w:rPr>
                <w:rFonts w:ascii="Helvetica" w:hAnsi="Helvetica"/>
                <w:sz w:val="24"/>
              </w:rPr>
            </w:pPr>
            <w:r>
              <w:rPr>
                <w:rFonts w:ascii="Helvetica" w:hAnsi="Helvetica"/>
                <w:b/>
                <w:sz w:val="24"/>
                <w:u w:val="single"/>
              </w:rPr>
              <w:t>Midterm</w:t>
            </w:r>
            <w:r w:rsidRPr="00C51573">
              <w:rPr>
                <w:rFonts w:ascii="Helvetica" w:hAnsi="Helvetica"/>
                <w:sz w:val="24"/>
              </w:rPr>
              <w:br/>
            </w:r>
            <w:r>
              <w:rPr>
                <w:rFonts w:ascii="Helvetica" w:hAnsi="Helvetica"/>
                <w:sz w:val="24"/>
              </w:rPr>
              <w:t>In this case, more of a ¾ term. There will be a test covering the animation concepts and terms that we will have covered up to this point in class.</w:t>
            </w:r>
          </w:p>
          <w:p w:rsidR="00381ACD" w:rsidRPr="00C51573" w:rsidRDefault="00381ACD" w:rsidP="00381ACD">
            <w:pPr>
              <w:pStyle w:val="NormalWeb"/>
              <w:spacing w:before="2" w:after="2"/>
              <w:rPr>
                <w:rFonts w:ascii="Helvetica" w:hAnsi="Helvetica"/>
                <w:sz w:val="24"/>
              </w:rPr>
            </w:pPr>
          </w:p>
          <w:p w:rsidR="00381ACD" w:rsidRDefault="00381ACD" w:rsidP="00381ACD">
            <w:pPr>
              <w:pStyle w:val="NormalWeb"/>
              <w:spacing w:before="2" w:after="2"/>
              <w:rPr>
                <w:rFonts w:ascii="Helvetica" w:hAnsi="Helvetica"/>
                <w:sz w:val="24"/>
              </w:rPr>
            </w:pPr>
            <w:r w:rsidRPr="00C51573">
              <w:rPr>
                <w:rFonts w:ascii="Helvetica" w:hAnsi="Helvetica"/>
                <w:b/>
                <w:sz w:val="24"/>
                <w:u w:val="single"/>
              </w:rPr>
              <w:t xml:space="preserve">Final </w:t>
            </w:r>
            <w:r>
              <w:rPr>
                <w:rFonts w:ascii="Helvetica" w:hAnsi="Helvetica"/>
                <w:b/>
                <w:sz w:val="24"/>
                <w:u w:val="single"/>
              </w:rPr>
              <w:t>Project</w:t>
            </w:r>
            <w:r w:rsidRPr="00C51573">
              <w:rPr>
                <w:rFonts w:ascii="Helvetica" w:hAnsi="Helvetica"/>
                <w:sz w:val="24"/>
              </w:rPr>
              <w:br/>
            </w:r>
            <w:r>
              <w:rPr>
                <w:rFonts w:ascii="Helvetica" w:hAnsi="Helvetica"/>
                <w:sz w:val="24"/>
              </w:rPr>
              <w:t xml:space="preserve">In lieu of a final exam, you will be required to plan and create a 10 second piece of animation using any one (or combination) of the techniques we will have learned throughout the quarter. </w:t>
            </w:r>
          </w:p>
          <w:p w:rsidR="00381ACD" w:rsidRDefault="00381ACD" w:rsidP="00381ACD">
            <w:pPr>
              <w:pStyle w:val="NormalWeb"/>
              <w:spacing w:before="2" w:after="2"/>
              <w:rPr>
                <w:rFonts w:ascii="Helvetica" w:hAnsi="Helvetica"/>
                <w:sz w:val="24"/>
              </w:rPr>
            </w:pPr>
          </w:p>
          <w:p w:rsidR="00381ACD" w:rsidRDefault="00381ACD" w:rsidP="00381ACD">
            <w:pPr>
              <w:pStyle w:val="NormalWeb"/>
              <w:spacing w:before="2" w:after="2"/>
              <w:rPr>
                <w:rFonts w:ascii="Helvetica" w:hAnsi="Helvetica"/>
                <w:sz w:val="24"/>
              </w:rPr>
            </w:pPr>
          </w:p>
          <w:p w:rsidR="00381ACD" w:rsidRDefault="00381ACD" w:rsidP="00381ACD">
            <w:pPr>
              <w:pStyle w:val="NormalWeb"/>
              <w:spacing w:before="2" w:after="2"/>
              <w:rPr>
                <w:rFonts w:ascii="Helvetica" w:hAnsi="Helvetica"/>
                <w:sz w:val="24"/>
              </w:rPr>
            </w:pPr>
          </w:p>
          <w:p w:rsidR="00381ACD" w:rsidRDefault="00381ACD" w:rsidP="00381ACD">
            <w:pPr>
              <w:pStyle w:val="NormalWeb"/>
              <w:spacing w:before="2" w:after="2"/>
              <w:rPr>
                <w:rFonts w:ascii="Helvetica" w:hAnsi="Helvetica"/>
                <w:sz w:val="24"/>
              </w:rPr>
            </w:pPr>
          </w:p>
          <w:p w:rsidR="00381ACD" w:rsidRDefault="00381ACD" w:rsidP="00381ACD">
            <w:pPr>
              <w:pStyle w:val="NormalWeb"/>
              <w:spacing w:before="2" w:after="2"/>
              <w:rPr>
                <w:rFonts w:ascii="Helvetica" w:hAnsi="Helvetica"/>
                <w:sz w:val="24"/>
              </w:rPr>
            </w:pPr>
          </w:p>
          <w:p w:rsidR="00381ACD" w:rsidRDefault="00381ACD" w:rsidP="00381ACD">
            <w:pPr>
              <w:pStyle w:val="NormalWeb"/>
              <w:spacing w:before="2" w:after="2"/>
              <w:rPr>
                <w:rFonts w:ascii="Helvetica" w:hAnsi="Helvetica"/>
                <w:sz w:val="24"/>
              </w:rPr>
            </w:pPr>
          </w:p>
          <w:p w:rsidR="00381ACD" w:rsidRDefault="00381ACD" w:rsidP="00381ACD">
            <w:pPr>
              <w:pStyle w:val="NormalWeb"/>
              <w:spacing w:before="2" w:after="2"/>
              <w:rPr>
                <w:rFonts w:ascii="Helvetica" w:hAnsi="Helvetica"/>
                <w:sz w:val="24"/>
              </w:rPr>
            </w:pPr>
          </w:p>
          <w:p w:rsidR="00381ACD" w:rsidRDefault="00381ACD" w:rsidP="00381ACD">
            <w:pPr>
              <w:pStyle w:val="NormalWeb"/>
              <w:spacing w:before="2" w:after="2"/>
              <w:rPr>
                <w:rFonts w:ascii="Helvetica" w:hAnsi="Helvetica"/>
                <w:sz w:val="24"/>
              </w:rPr>
            </w:pPr>
          </w:p>
          <w:p w:rsidR="00381ACD" w:rsidRDefault="00381ACD" w:rsidP="00381ACD">
            <w:pPr>
              <w:pStyle w:val="NormalWeb"/>
              <w:spacing w:before="2" w:after="2"/>
              <w:rPr>
                <w:rFonts w:ascii="Helvetica" w:hAnsi="Helvetica"/>
                <w:sz w:val="24"/>
              </w:rPr>
            </w:pPr>
          </w:p>
          <w:p w:rsidR="00381ACD" w:rsidRDefault="00381ACD" w:rsidP="00381ACD">
            <w:pPr>
              <w:pStyle w:val="NormalWeb"/>
              <w:spacing w:before="2" w:after="2"/>
              <w:rPr>
                <w:rFonts w:ascii="Helvetica" w:hAnsi="Helvetica"/>
                <w:sz w:val="24"/>
              </w:rPr>
            </w:pPr>
          </w:p>
          <w:p w:rsidR="00381ACD" w:rsidRPr="00C51573" w:rsidRDefault="00381ACD" w:rsidP="00381ACD">
            <w:pPr>
              <w:pStyle w:val="NormalWeb"/>
              <w:spacing w:before="2" w:after="2"/>
              <w:rPr>
                <w:rFonts w:ascii="Helvetica" w:hAnsi="Helvetica"/>
                <w:sz w:val="24"/>
              </w:rPr>
            </w:pPr>
            <w:r w:rsidRPr="00C51573">
              <w:rPr>
                <w:rFonts w:ascii="Helvetica" w:hAnsi="Helvetica"/>
                <w:b/>
                <w:sz w:val="24"/>
                <w:u w:val="single"/>
              </w:rPr>
              <w:t>GRADING BREAKDOWN</w:t>
            </w:r>
          </w:p>
          <w:p w:rsidR="00381ACD" w:rsidRDefault="00381ACD" w:rsidP="00381ACD">
            <w:pPr>
              <w:rPr>
                <w:rFonts w:ascii="Helvetica" w:eastAsia="Calibri" w:hAnsi="Helvetica" w:cs="Times New Roman"/>
              </w:rPr>
            </w:pPr>
          </w:p>
          <w:p w:rsidR="00381ACD" w:rsidRDefault="00381ACD" w:rsidP="00381ACD">
            <w:pPr>
              <w:rPr>
                <w:rFonts w:ascii="Helvetica" w:eastAsia="Calibri" w:hAnsi="Helvetica" w:cs="Times New Roman"/>
              </w:rPr>
            </w:pPr>
            <w:r>
              <w:rPr>
                <w:rFonts w:ascii="Helvetica" w:eastAsia="Calibri" w:hAnsi="Helvetica" w:cs="Times New Roman"/>
              </w:rPr>
              <w:lastRenderedPageBreak/>
              <w:t xml:space="preserve">Assignment                                Points                                      Percentage of Grade   </w:t>
            </w:r>
          </w:p>
          <w:tbl>
            <w:tblPr>
              <w:tblStyle w:val="TableGrid"/>
              <w:tblW w:w="0" w:type="auto"/>
              <w:tblLayout w:type="fixed"/>
              <w:tblLook w:val="04A0"/>
            </w:tblPr>
            <w:tblGrid>
              <w:gridCol w:w="2839"/>
              <w:gridCol w:w="2839"/>
              <w:gridCol w:w="2839"/>
            </w:tblGrid>
            <w:tr w:rsidR="00381ACD" w:rsidTr="001C3D48">
              <w:tc>
                <w:tcPr>
                  <w:tcW w:w="2839" w:type="dxa"/>
                </w:tcPr>
                <w:p w:rsidR="00381ACD" w:rsidRDefault="00381ACD" w:rsidP="001C3D48">
                  <w:pPr>
                    <w:rPr>
                      <w:rFonts w:ascii="Helvetica" w:eastAsia="Calibri" w:hAnsi="Helvetica" w:cs="Times New Roman"/>
                    </w:rPr>
                  </w:pPr>
                  <w:r>
                    <w:rPr>
                      <w:rFonts w:ascii="Helvetica" w:eastAsia="Calibri" w:hAnsi="Helvetica" w:cs="Times New Roman"/>
                    </w:rPr>
                    <w:t>Reaction Paper #1</w:t>
                  </w:r>
                </w:p>
              </w:tc>
              <w:tc>
                <w:tcPr>
                  <w:tcW w:w="2839" w:type="dxa"/>
                </w:tcPr>
                <w:p w:rsidR="00381ACD" w:rsidRDefault="00381ACD" w:rsidP="001C3D48">
                  <w:pPr>
                    <w:rPr>
                      <w:rFonts w:ascii="Helvetica" w:eastAsia="Calibri" w:hAnsi="Helvetica" w:cs="Times New Roman"/>
                    </w:rPr>
                  </w:pPr>
                  <w:r>
                    <w:rPr>
                      <w:rFonts w:ascii="Helvetica" w:eastAsia="Calibri" w:hAnsi="Helvetica" w:cs="Times New Roman"/>
                    </w:rPr>
                    <w:t>50</w:t>
                  </w:r>
                </w:p>
              </w:tc>
              <w:tc>
                <w:tcPr>
                  <w:tcW w:w="2839" w:type="dxa"/>
                </w:tcPr>
                <w:p w:rsidR="00381ACD" w:rsidRDefault="00381ACD" w:rsidP="001C3D48">
                  <w:pPr>
                    <w:rPr>
                      <w:rFonts w:ascii="Helvetica" w:eastAsia="Calibri" w:hAnsi="Helvetica" w:cs="Times New Roman"/>
                    </w:rPr>
                  </w:pPr>
                  <w:r>
                    <w:rPr>
                      <w:rFonts w:ascii="Helvetica" w:eastAsia="Calibri" w:hAnsi="Helvetica" w:cs="Times New Roman"/>
                    </w:rPr>
                    <w:t>5</w:t>
                  </w:r>
                </w:p>
              </w:tc>
            </w:tr>
            <w:tr w:rsidR="00381ACD" w:rsidTr="001C3D48">
              <w:tc>
                <w:tcPr>
                  <w:tcW w:w="2839" w:type="dxa"/>
                </w:tcPr>
                <w:p w:rsidR="00381ACD" w:rsidRDefault="00381ACD" w:rsidP="001C3D48">
                  <w:pPr>
                    <w:rPr>
                      <w:rFonts w:ascii="Helvetica" w:eastAsia="Calibri" w:hAnsi="Helvetica" w:cs="Times New Roman"/>
                    </w:rPr>
                  </w:pPr>
                  <w:r>
                    <w:rPr>
                      <w:rFonts w:ascii="Helvetica" w:eastAsia="Calibri" w:hAnsi="Helvetica" w:cs="Times New Roman"/>
                    </w:rPr>
                    <w:t>Flipbook</w:t>
                  </w:r>
                </w:p>
              </w:tc>
              <w:tc>
                <w:tcPr>
                  <w:tcW w:w="2839" w:type="dxa"/>
                </w:tcPr>
                <w:p w:rsidR="00381ACD" w:rsidRDefault="00381ACD" w:rsidP="001C3D48">
                  <w:pPr>
                    <w:rPr>
                      <w:rFonts w:ascii="Helvetica" w:eastAsia="Calibri" w:hAnsi="Helvetica" w:cs="Times New Roman"/>
                    </w:rPr>
                  </w:pPr>
                  <w:r>
                    <w:rPr>
                      <w:rFonts w:ascii="Helvetica" w:eastAsia="Calibri" w:hAnsi="Helvetica" w:cs="Times New Roman"/>
                    </w:rPr>
                    <w:t>50</w:t>
                  </w:r>
                </w:p>
              </w:tc>
              <w:tc>
                <w:tcPr>
                  <w:tcW w:w="2839" w:type="dxa"/>
                </w:tcPr>
                <w:p w:rsidR="00381ACD" w:rsidRDefault="00381ACD" w:rsidP="001C3D48">
                  <w:pPr>
                    <w:rPr>
                      <w:rFonts w:ascii="Helvetica" w:eastAsia="Calibri" w:hAnsi="Helvetica" w:cs="Times New Roman"/>
                    </w:rPr>
                  </w:pPr>
                  <w:r>
                    <w:rPr>
                      <w:rFonts w:ascii="Helvetica" w:eastAsia="Calibri" w:hAnsi="Helvetica" w:cs="Times New Roman"/>
                    </w:rPr>
                    <w:t>5</w:t>
                  </w:r>
                </w:p>
              </w:tc>
            </w:tr>
            <w:tr w:rsidR="00381ACD" w:rsidTr="001C3D48">
              <w:tc>
                <w:tcPr>
                  <w:tcW w:w="2839" w:type="dxa"/>
                </w:tcPr>
                <w:p w:rsidR="00381ACD" w:rsidRDefault="00381ACD" w:rsidP="001C3D48">
                  <w:pPr>
                    <w:rPr>
                      <w:rFonts w:ascii="Helvetica" w:eastAsia="Calibri" w:hAnsi="Helvetica" w:cs="Times New Roman"/>
                    </w:rPr>
                  </w:pPr>
                  <w:r>
                    <w:rPr>
                      <w:rFonts w:ascii="Helvetica" w:eastAsia="Calibri" w:hAnsi="Helvetica" w:cs="Times New Roman"/>
                    </w:rPr>
                    <w:t>Reaction Paper #2</w:t>
                  </w:r>
                </w:p>
              </w:tc>
              <w:tc>
                <w:tcPr>
                  <w:tcW w:w="2839" w:type="dxa"/>
                </w:tcPr>
                <w:p w:rsidR="00381ACD" w:rsidRDefault="00381ACD" w:rsidP="001C3D48">
                  <w:pPr>
                    <w:rPr>
                      <w:rFonts w:ascii="Helvetica" w:eastAsia="Calibri" w:hAnsi="Helvetica" w:cs="Times New Roman"/>
                    </w:rPr>
                  </w:pPr>
                  <w:r>
                    <w:rPr>
                      <w:rFonts w:ascii="Helvetica" w:eastAsia="Calibri" w:hAnsi="Helvetica" w:cs="Times New Roman"/>
                    </w:rPr>
                    <w:t>50</w:t>
                  </w:r>
                </w:p>
              </w:tc>
              <w:tc>
                <w:tcPr>
                  <w:tcW w:w="2839" w:type="dxa"/>
                </w:tcPr>
                <w:p w:rsidR="00381ACD" w:rsidRDefault="00381ACD" w:rsidP="001C3D48">
                  <w:pPr>
                    <w:rPr>
                      <w:rFonts w:ascii="Helvetica" w:eastAsia="Calibri" w:hAnsi="Helvetica" w:cs="Times New Roman"/>
                    </w:rPr>
                  </w:pPr>
                  <w:r>
                    <w:rPr>
                      <w:rFonts w:ascii="Helvetica" w:eastAsia="Calibri" w:hAnsi="Helvetica" w:cs="Times New Roman"/>
                    </w:rPr>
                    <w:t>5</w:t>
                  </w:r>
                </w:p>
              </w:tc>
            </w:tr>
            <w:tr w:rsidR="00381ACD" w:rsidTr="001C3D48">
              <w:tc>
                <w:tcPr>
                  <w:tcW w:w="2839" w:type="dxa"/>
                </w:tcPr>
                <w:p w:rsidR="00381ACD" w:rsidRDefault="00381ACD" w:rsidP="001C3D48">
                  <w:pPr>
                    <w:rPr>
                      <w:rFonts w:ascii="Helvetica" w:eastAsia="Calibri" w:hAnsi="Helvetica" w:cs="Times New Roman"/>
                    </w:rPr>
                  </w:pPr>
                  <w:r>
                    <w:rPr>
                      <w:rFonts w:ascii="Helvetica" w:eastAsia="Calibri" w:hAnsi="Helvetica" w:cs="Times New Roman"/>
                    </w:rPr>
                    <w:t>Choice of Stop Motion or Hand Drawn</w:t>
                  </w:r>
                </w:p>
              </w:tc>
              <w:tc>
                <w:tcPr>
                  <w:tcW w:w="2839" w:type="dxa"/>
                </w:tcPr>
                <w:p w:rsidR="00381ACD" w:rsidRDefault="00381ACD" w:rsidP="001C3D48">
                  <w:pPr>
                    <w:rPr>
                      <w:rFonts w:ascii="Helvetica" w:eastAsia="Calibri" w:hAnsi="Helvetica" w:cs="Times New Roman"/>
                    </w:rPr>
                  </w:pPr>
                </w:p>
                <w:p w:rsidR="00381ACD" w:rsidRDefault="00381ACD" w:rsidP="001C3D48">
                  <w:pPr>
                    <w:rPr>
                      <w:rFonts w:ascii="Helvetica" w:eastAsia="Calibri" w:hAnsi="Helvetica" w:cs="Times New Roman"/>
                    </w:rPr>
                  </w:pPr>
                  <w:r>
                    <w:rPr>
                      <w:rFonts w:ascii="Helvetica" w:eastAsia="Calibri" w:hAnsi="Helvetica" w:cs="Times New Roman"/>
                    </w:rPr>
                    <w:t>100</w:t>
                  </w:r>
                </w:p>
              </w:tc>
              <w:tc>
                <w:tcPr>
                  <w:tcW w:w="2839" w:type="dxa"/>
                </w:tcPr>
                <w:p w:rsidR="00381ACD" w:rsidRDefault="00381ACD" w:rsidP="001C3D48">
                  <w:pPr>
                    <w:rPr>
                      <w:rFonts w:ascii="Helvetica" w:eastAsia="Calibri" w:hAnsi="Helvetica" w:cs="Times New Roman"/>
                    </w:rPr>
                  </w:pPr>
                </w:p>
                <w:p w:rsidR="00381ACD" w:rsidRDefault="00381ACD" w:rsidP="001C3D48">
                  <w:pPr>
                    <w:rPr>
                      <w:rFonts w:ascii="Helvetica" w:eastAsia="Calibri" w:hAnsi="Helvetica" w:cs="Times New Roman"/>
                    </w:rPr>
                  </w:pPr>
                  <w:r>
                    <w:rPr>
                      <w:rFonts w:ascii="Helvetica" w:eastAsia="Calibri" w:hAnsi="Helvetica" w:cs="Times New Roman"/>
                    </w:rPr>
                    <w:t>10</w:t>
                  </w:r>
                </w:p>
              </w:tc>
            </w:tr>
            <w:tr w:rsidR="00381ACD" w:rsidTr="001C3D48">
              <w:tc>
                <w:tcPr>
                  <w:tcW w:w="2839" w:type="dxa"/>
                </w:tcPr>
                <w:p w:rsidR="00381ACD" w:rsidRDefault="00381ACD" w:rsidP="001C3D48">
                  <w:pPr>
                    <w:rPr>
                      <w:rFonts w:ascii="Helvetica" w:eastAsia="Calibri" w:hAnsi="Helvetica" w:cs="Times New Roman"/>
                    </w:rPr>
                  </w:pPr>
                  <w:r>
                    <w:rPr>
                      <w:rFonts w:ascii="Helvetica" w:eastAsia="Calibri" w:hAnsi="Helvetica" w:cs="Times New Roman"/>
                    </w:rPr>
                    <w:t>Digital Bouncing Ball</w:t>
                  </w:r>
                </w:p>
              </w:tc>
              <w:tc>
                <w:tcPr>
                  <w:tcW w:w="2839" w:type="dxa"/>
                </w:tcPr>
                <w:p w:rsidR="00381ACD" w:rsidRDefault="00381ACD" w:rsidP="001C3D48">
                  <w:pPr>
                    <w:rPr>
                      <w:rFonts w:ascii="Helvetica" w:eastAsia="Calibri" w:hAnsi="Helvetica" w:cs="Times New Roman"/>
                    </w:rPr>
                  </w:pPr>
                  <w:r>
                    <w:rPr>
                      <w:rFonts w:ascii="Helvetica" w:eastAsia="Calibri" w:hAnsi="Helvetica" w:cs="Times New Roman"/>
                    </w:rPr>
                    <w:t>100</w:t>
                  </w:r>
                </w:p>
              </w:tc>
              <w:tc>
                <w:tcPr>
                  <w:tcW w:w="2839" w:type="dxa"/>
                </w:tcPr>
                <w:p w:rsidR="00381ACD" w:rsidRDefault="00381ACD" w:rsidP="001C3D48">
                  <w:pPr>
                    <w:rPr>
                      <w:rFonts w:ascii="Helvetica" w:eastAsia="Calibri" w:hAnsi="Helvetica" w:cs="Times New Roman"/>
                    </w:rPr>
                  </w:pPr>
                  <w:r>
                    <w:rPr>
                      <w:rFonts w:ascii="Helvetica" w:eastAsia="Calibri" w:hAnsi="Helvetica" w:cs="Times New Roman"/>
                    </w:rPr>
                    <w:t>10</w:t>
                  </w:r>
                </w:p>
              </w:tc>
            </w:tr>
            <w:tr w:rsidR="00381ACD" w:rsidTr="001C3D48">
              <w:tc>
                <w:tcPr>
                  <w:tcW w:w="2839" w:type="dxa"/>
                </w:tcPr>
                <w:p w:rsidR="00381ACD" w:rsidRDefault="00381ACD" w:rsidP="001C3D48">
                  <w:pPr>
                    <w:rPr>
                      <w:rFonts w:ascii="Helvetica" w:eastAsia="Calibri" w:hAnsi="Helvetica" w:cs="Times New Roman"/>
                    </w:rPr>
                  </w:pPr>
                  <w:r>
                    <w:rPr>
                      <w:rFonts w:ascii="Helvetica" w:eastAsia="Calibri" w:hAnsi="Helvetica" w:cs="Times New Roman"/>
                    </w:rPr>
                    <w:t>Comparison Paper</w:t>
                  </w:r>
                </w:p>
              </w:tc>
              <w:tc>
                <w:tcPr>
                  <w:tcW w:w="2839" w:type="dxa"/>
                </w:tcPr>
                <w:p w:rsidR="00381ACD" w:rsidRDefault="00381ACD" w:rsidP="001C3D48">
                  <w:pPr>
                    <w:rPr>
                      <w:rFonts w:ascii="Helvetica" w:eastAsia="Calibri" w:hAnsi="Helvetica" w:cs="Times New Roman"/>
                    </w:rPr>
                  </w:pPr>
                  <w:r>
                    <w:rPr>
                      <w:rFonts w:ascii="Helvetica" w:eastAsia="Calibri" w:hAnsi="Helvetica" w:cs="Times New Roman"/>
                    </w:rPr>
                    <w:t>100</w:t>
                  </w:r>
                </w:p>
              </w:tc>
              <w:tc>
                <w:tcPr>
                  <w:tcW w:w="2839" w:type="dxa"/>
                </w:tcPr>
                <w:p w:rsidR="00381ACD" w:rsidRDefault="00381ACD" w:rsidP="001C3D48">
                  <w:pPr>
                    <w:rPr>
                      <w:rFonts w:ascii="Helvetica" w:eastAsia="Calibri" w:hAnsi="Helvetica" w:cs="Times New Roman"/>
                    </w:rPr>
                  </w:pPr>
                  <w:r>
                    <w:rPr>
                      <w:rFonts w:ascii="Helvetica" w:eastAsia="Calibri" w:hAnsi="Helvetica" w:cs="Times New Roman"/>
                    </w:rPr>
                    <w:t>10</w:t>
                  </w:r>
                </w:p>
              </w:tc>
            </w:tr>
            <w:tr w:rsidR="00381ACD" w:rsidTr="001C3D48">
              <w:tc>
                <w:tcPr>
                  <w:tcW w:w="2839" w:type="dxa"/>
                </w:tcPr>
                <w:p w:rsidR="00381ACD" w:rsidRDefault="00381ACD" w:rsidP="001C3D48">
                  <w:pPr>
                    <w:rPr>
                      <w:rFonts w:ascii="Helvetica" w:eastAsia="Calibri" w:hAnsi="Helvetica" w:cs="Times New Roman"/>
                    </w:rPr>
                  </w:pPr>
                  <w:r>
                    <w:rPr>
                      <w:rFonts w:ascii="Helvetica" w:eastAsia="Calibri" w:hAnsi="Helvetica" w:cs="Times New Roman"/>
                    </w:rPr>
                    <w:t>Digital Walk cycle</w:t>
                  </w:r>
                </w:p>
              </w:tc>
              <w:tc>
                <w:tcPr>
                  <w:tcW w:w="2839" w:type="dxa"/>
                </w:tcPr>
                <w:p w:rsidR="00381ACD" w:rsidRDefault="00381ACD" w:rsidP="001C3D48">
                  <w:pPr>
                    <w:rPr>
                      <w:rFonts w:ascii="Helvetica" w:eastAsia="Calibri" w:hAnsi="Helvetica" w:cs="Times New Roman"/>
                    </w:rPr>
                  </w:pPr>
                  <w:r>
                    <w:rPr>
                      <w:rFonts w:ascii="Helvetica" w:eastAsia="Calibri" w:hAnsi="Helvetica" w:cs="Times New Roman"/>
                    </w:rPr>
                    <w:t>100</w:t>
                  </w:r>
                </w:p>
              </w:tc>
              <w:tc>
                <w:tcPr>
                  <w:tcW w:w="2839" w:type="dxa"/>
                </w:tcPr>
                <w:p w:rsidR="00381ACD" w:rsidRDefault="00381ACD" w:rsidP="001C3D48">
                  <w:pPr>
                    <w:rPr>
                      <w:rFonts w:ascii="Helvetica" w:eastAsia="Calibri" w:hAnsi="Helvetica" w:cs="Times New Roman"/>
                    </w:rPr>
                  </w:pPr>
                  <w:r>
                    <w:rPr>
                      <w:rFonts w:ascii="Helvetica" w:eastAsia="Calibri" w:hAnsi="Helvetica" w:cs="Times New Roman"/>
                    </w:rPr>
                    <w:t>10</w:t>
                  </w:r>
                </w:p>
              </w:tc>
            </w:tr>
            <w:tr w:rsidR="00381ACD" w:rsidTr="001C3D48">
              <w:tc>
                <w:tcPr>
                  <w:tcW w:w="2839" w:type="dxa"/>
                </w:tcPr>
                <w:p w:rsidR="00381ACD" w:rsidRDefault="00381ACD" w:rsidP="001C3D48">
                  <w:pPr>
                    <w:rPr>
                      <w:rFonts w:ascii="Helvetica" w:eastAsia="Calibri" w:hAnsi="Helvetica" w:cs="Times New Roman"/>
                    </w:rPr>
                  </w:pPr>
                  <w:r>
                    <w:rPr>
                      <w:rFonts w:ascii="Helvetica" w:eastAsia="Calibri" w:hAnsi="Helvetica" w:cs="Times New Roman"/>
                    </w:rPr>
                    <w:t>Midterm Test</w:t>
                  </w:r>
                </w:p>
              </w:tc>
              <w:tc>
                <w:tcPr>
                  <w:tcW w:w="2839" w:type="dxa"/>
                </w:tcPr>
                <w:p w:rsidR="00381ACD" w:rsidRDefault="00381ACD" w:rsidP="001C3D48">
                  <w:pPr>
                    <w:rPr>
                      <w:rFonts w:ascii="Helvetica" w:eastAsia="Calibri" w:hAnsi="Helvetica" w:cs="Times New Roman"/>
                    </w:rPr>
                  </w:pPr>
                  <w:r>
                    <w:rPr>
                      <w:rFonts w:ascii="Helvetica" w:eastAsia="Calibri" w:hAnsi="Helvetica" w:cs="Times New Roman"/>
                    </w:rPr>
                    <w:t>100</w:t>
                  </w:r>
                </w:p>
              </w:tc>
              <w:tc>
                <w:tcPr>
                  <w:tcW w:w="2839" w:type="dxa"/>
                </w:tcPr>
                <w:p w:rsidR="00381ACD" w:rsidRDefault="00381ACD" w:rsidP="001C3D48">
                  <w:pPr>
                    <w:rPr>
                      <w:rFonts w:ascii="Helvetica" w:eastAsia="Calibri" w:hAnsi="Helvetica" w:cs="Times New Roman"/>
                    </w:rPr>
                  </w:pPr>
                  <w:r>
                    <w:rPr>
                      <w:rFonts w:ascii="Helvetica" w:eastAsia="Calibri" w:hAnsi="Helvetica" w:cs="Times New Roman"/>
                    </w:rPr>
                    <w:t>10</w:t>
                  </w:r>
                </w:p>
              </w:tc>
            </w:tr>
            <w:tr w:rsidR="00381ACD" w:rsidTr="001C3D48">
              <w:tc>
                <w:tcPr>
                  <w:tcW w:w="2839" w:type="dxa"/>
                </w:tcPr>
                <w:p w:rsidR="00381ACD" w:rsidRDefault="00381ACD" w:rsidP="001C3D48">
                  <w:pPr>
                    <w:rPr>
                      <w:rFonts w:ascii="Helvetica" w:eastAsia="Calibri" w:hAnsi="Helvetica" w:cs="Times New Roman"/>
                    </w:rPr>
                  </w:pPr>
                  <w:r>
                    <w:rPr>
                      <w:rFonts w:ascii="Helvetica" w:eastAsia="Calibri" w:hAnsi="Helvetica" w:cs="Times New Roman"/>
                    </w:rPr>
                    <w:t>Pitch for Final Project</w:t>
                  </w:r>
                </w:p>
              </w:tc>
              <w:tc>
                <w:tcPr>
                  <w:tcW w:w="2839" w:type="dxa"/>
                </w:tcPr>
                <w:p w:rsidR="00381ACD" w:rsidRDefault="00381ACD" w:rsidP="001C3D48">
                  <w:pPr>
                    <w:rPr>
                      <w:rFonts w:ascii="Helvetica" w:eastAsia="Calibri" w:hAnsi="Helvetica" w:cs="Times New Roman"/>
                    </w:rPr>
                  </w:pPr>
                  <w:r>
                    <w:rPr>
                      <w:rFonts w:ascii="Helvetica" w:eastAsia="Calibri" w:hAnsi="Helvetica" w:cs="Times New Roman"/>
                    </w:rPr>
                    <w:t>50</w:t>
                  </w:r>
                </w:p>
              </w:tc>
              <w:tc>
                <w:tcPr>
                  <w:tcW w:w="2839" w:type="dxa"/>
                </w:tcPr>
                <w:p w:rsidR="00381ACD" w:rsidRDefault="00381ACD" w:rsidP="001C3D48">
                  <w:pPr>
                    <w:rPr>
                      <w:rFonts w:ascii="Helvetica" w:eastAsia="Calibri" w:hAnsi="Helvetica" w:cs="Times New Roman"/>
                    </w:rPr>
                  </w:pPr>
                  <w:r>
                    <w:rPr>
                      <w:rFonts w:ascii="Helvetica" w:eastAsia="Calibri" w:hAnsi="Helvetica" w:cs="Times New Roman"/>
                    </w:rPr>
                    <w:t>5</w:t>
                  </w:r>
                </w:p>
              </w:tc>
            </w:tr>
            <w:tr w:rsidR="00381ACD" w:rsidTr="001C3D48">
              <w:tc>
                <w:tcPr>
                  <w:tcW w:w="2839" w:type="dxa"/>
                </w:tcPr>
                <w:p w:rsidR="00381ACD" w:rsidRDefault="00381ACD" w:rsidP="001C3D48">
                  <w:pPr>
                    <w:rPr>
                      <w:rFonts w:ascii="Helvetica" w:eastAsia="Calibri" w:hAnsi="Helvetica" w:cs="Times New Roman"/>
                    </w:rPr>
                  </w:pPr>
                  <w:r>
                    <w:rPr>
                      <w:rFonts w:ascii="Helvetica" w:eastAsia="Calibri" w:hAnsi="Helvetica" w:cs="Times New Roman"/>
                    </w:rPr>
                    <w:t>Rough Draft</w:t>
                  </w:r>
                </w:p>
              </w:tc>
              <w:tc>
                <w:tcPr>
                  <w:tcW w:w="2839" w:type="dxa"/>
                </w:tcPr>
                <w:p w:rsidR="00381ACD" w:rsidRDefault="00381ACD" w:rsidP="001C3D48">
                  <w:pPr>
                    <w:rPr>
                      <w:rFonts w:ascii="Helvetica" w:eastAsia="Calibri" w:hAnsi="Helvetica" w:cs="Times New Roman"/>
                    </w:rPr>
                  </w:pPr>
                  <w:r>
                    <w:rPr>
                      <w:rFonts w:ascii="Helvetica" w:eastAsia="Calibri" w:hAnsi="Helvetica" w:cs="Times New Roman"/>
                    </w:rPr>
                    <w:t>50</w:t>
                  </w:r>
                </w:p>
              </w:tc>
              <w:tc>
                <w:tcPr>
                  <w:tcW w:w="2839" w:type="dxa"/>
                </w:tcPr>
                <w:p w:rsidR="00381ACD" w:rsidRDefault="00381ACD" w:rsidP="001C3D48">
                  <w:pPr>
                    <w:rPr>
                      <w:rFonts w:ascii="Helvetica" w:eastAsia="Calibri" w:hAnsi="Helvetica" w:cs="Times New Roman"/>
                    </w:rPr>
                  </w:pPr>
                  <w:r>
                    <w:rPr>
                      <w:rFonts w:ascii="Helvetica" w:eastAsia="Calibri" w:hAnsi="Helvetica" w:cs="Times New Roman"/>
                    </w:rPr>
                    <w:t>5</w:t>
                  </w:r>
                </w:p>
              </w:tc>
            </w:tr>
            <w:tr w:rsidR="00381ACD" w:rsidTr="001C3D48">
              <w:tc>
                <w:tcPr>
                  <w:tcW w:w="2839" w:type="dxa"/>
                </w:tcPr>
                <w:p w:rsidR="00381ACD" w:rsidRDefault="00381ACD" w:rsidP="001C3D48">
                  <w:pPr>
                    <w:rPr>
                      <w:rFonts w:ascii="Helvetica" w:eastAsia="Calibri" w:hAnsi="Helvetica" w:cs="Times New Roman"/>
                    </w:rPr>
                  </w:pPr>
                  <w:r>
                    <w:rPr>
                      <w:rFonts w:ascii="Helvetica" w:eastAsia="Calibri" w:hAnsi="Helvetica" w:cs="Times New Roman"/>
                    </w:rPr>
                    <w:t>Final Project</w:t>
                  </w:r>
                </w:p>
              </w:tc>
              <w:tc>
                <w:tcPr>
                  <w:tcW w:w="2839" w:type="dxa"/>
                </w:tcPr>
                <w:p w:rsidR="00381ACD" w:rsidRDefault="00381ACD" w:rsidP="001C3D48">
                  <w:pPr>
                    <w:rPr>
                      <w:rFonts w:ascii="Helvetica" w:eastAsia="Calibri" w:hAnsi="Helvetica" w:cs="Times New Roman"/>
                    </w:rPr>
                  </w:pPr>
                  <w:r>
                    <w:rPr>
                      <w:rFonts w:ascii="Helvetica" w:eastAsia="Calibri" w:hAnsi="Helvetica" w:cs="Times New Roman"/>
                    </w:rPr>
                    <w:t>200</w:t>
                  </w:r>
                </w:p>
              </w:tc>
              <w:tc>
                <w:tcPr>
                  <w:tcW w:w="2839" w:type="dxa"/>
                </w:tcPr>
                <w:p w:rsidR="00381ACD" w:rsidRDefault="00381ACD" w:rsidP="001C3D48">
                  <w:pPr>
                    <w:rPr>
                      <w:rFonts w:ascii="Helvetica" w:eastAsia="Calibri" w:hAnsi="Helvetica" w:cs="Times New Roman"/>
                    </w:rPr>
                  </w:pPr>
                  <w:r>
                    <w:rPr>
                      <w:rFonts w:ascii="Helvetica" w:eastAsia="Calibri" w:hAnsi="Helvetica" w:cs="Times New Roman"/>
                    </w:rPr>
                    <w:t>20</w:t>
                  </w:r>
                </w:p>
              </w:tc>
            </w:tr>
            <w:tr w:rsidR="00381ACD" w:rsidTr="001C3D48">
              <w:tc>
                <w:tcPr>
                  <w:tcW w:w="2839" w:type="dxa"/>
                </w:tcPr>
                <w:p w:rsidR="00381ACD" w:rsidRDefault="00381ACD" w:rsidP="001C3D48">
                  <w:pPr>
                    <w:rPr>
                      <w:rFonts w:ascii="Helvetica" w:eastAsia="Calibri" w:hAnsi="Helvetica" w:cs="Times New Roman"/>
                    </w:rPr>
                  </w:pPr>
                  <w:r>
                    <w:rPr>
                      <w:rFonts w:ascii="Helvetica" w:eastAsia="Calibri" w:hAnsi="Helvetica" w:cs="Times New Roman"/>
                    </w:rPr>
                    <w:t>Class participation</w:t>
                  </w:r>
                </w:p>
              </w:tc>
              <w:tc>
                <w:tcPr>
                  <w:tcW w:w="2839" w:type="dxa"/>
                </w:tcPr>
                <w:p w:rsidR="00381ACD" w:rsidRDefault="00381ACD" w:rsidP="001C3D48">
                  <w:pPr>
                    <w:rPr>
                      <w:rFonts w:ascii="Helvetica" w:eastAsia="Calibri" w:hAnsi="Helvetica" w:cs="Times New Roman"/>
                    </w:rPr>
                  </w:pPr>
                  <w:r>
                    <w:rPr>
                      <w:rFonts w:ascii="Helvetica" w:eastAsia="Calibri" w:hAnsi="Helvetica" w:cs="Times New Roman"/>
                    </w:rPr>
                    <w:t>50</w:t>
                  </w:r>
                </w:p>
              </w:tc>
              <w:tc>
                <w:tcPr>
                  <w:tcW w:w="2839" w:type="dxa"/>
                </w:tcPr>
                <w:p w:rsidR="00381ACD" w:rsidRDefault="00381ACD" w:rsidP="001C3D48">
                  <w:pPr>
                    <w:rPr>
                      <w:rFonts w:ascii="Helvetica" w:eastAsia="Calibri" w:hAnsi="Helvetica" w:cs="Times New Roman"/>
                    </w:rPr>
                  </w:pPr>
                  <w:r>
                    <w:rPr>
                      <w:rFonts w:ascii="Helvetica" w:eastAsia="Calibri" w:hAnsi="Helvetica" w:cs="Times New Roman"/>
                    </w:rPr>
                    <w:t>5</w:t>
                  </w:r>
                </w:p>
              </w:tc>
            </w:tr>
            <w:tr w:rsidR="00381ACD" w:rsidTr="001C3D48">
              <w:tc>
                <w:tcPr>
                  <w:tcW w:w="2839" w:type="dxa"/>
                </w:tcPr>
                <w:p w:rsidR="00381ACD" w:rsidRPr="00E97AD3" w:rsidRDefault="00381ACD" w:rsidP="001C3D48">
                  <w:pPr>
                    <w:rPr>
                      <w:rFonts w:ascii="Helvetica" w:eastAsia="Calibri" w:hAnsi="Helvetica" w:cs="Times New Roman"/>
                      <w:b/>
                    </w:rPr>
                  </w:pPr>
                  <w:r>
                    <w:rPr>
                      <w:rFonts w:ascii="Helvetica" w:eastAsia="Calibri" w:hAnsi="Helvetica" w:cs="Times New Roman"/>
                      <w:b/>
                    </w:rPr>
                    <w:t>TOTALS</w:t>
                  </w:r>
                </w:p>
              </w:tc>
              <w:tc>
                <w:tcPr>
                  <w:tcW w:w="2839" w:type="dxa"/>
                </w:tcPr>
                <w:p w:rsidR="00381ACD" w:rsidRDefault="00381ACD" w:rsidP="001C3D48">
                  <w:pPr>
                    <w:rPr>
                      <w:rFonts w:ascii="Helvetica" w:eastAsia="Calibri" w:hAnsi="Helvetica" w:cs="Times New Roman"/>
                    </w:rPr>
                  </w:pPr>
                  <w:r>
                    <w:rPr>
                      <w:rFonts w:ascii="Helvetica" w:eastAsia="Calibri" w:hAnsi="Helvetica" w:cs="Times New Roman"/>
                    </w:rPr>
                    <w:t>1000</w:t>
                  </w:r>
                </w:p>
              </w:tc>
              <w:tc>
                <w:tcPr>
                  <w:tcW w:w="2839" w:type="dxa"/>
                </w:tcPr>
                <w:p w:rsidR="00381ACD" w:rsidRDefault="00381ACD" w:rsidP="001C3D48">
                  <w:pPr>
                    <w:rPr>
                      <w:rFonts w:ascii="Helvetica" w:eastAsia="Calibri" w:hAnsi="Helvetica" w:cs="Times New Roman"/>
                    </w:rPr>
                  </w:pPr>
                  <w:r>
                    <w:rPr>
                      <w:rFonts w:ascii="Helvetica" w:eastAsia="Calibri" w:hAnsi="Helvetica" w:cs="Times New Roman"/>
                    </w:rPr>
                    <w:t>100</w:t>
                  </w:r>
                </w:p>
              </w:tc>
            </w:tr>
          </w:tbl>
          <w:p w:rsidR="00381ACD" w:rsidRPr="00C51573" w:rsidRDefault="00381ACD" w:rsidP="00381ACD">
            <w:pPr>
              <w:rPr>
                <w:rFonts w:ascii="Helvetica" w:eastAsia="Calibri" w:hAnsi="Helvetica"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2226"/>
              <w:gridCol w:w="2207"/>
              <w:gridCol w:w="2111"/>
            </w:tblGrid>
            <w:tr w:rsidR="00381ACD" w:rsidRPr="00C51573" w:rsidTr="001C3D48">
              <w:trPr>
                <w:trHeight w:val="587"/>
              </w:trPr>
              <w:tc>
                <w:tcPr>
                  <w:tcW w:w="2226" w:type="dxa"/>
                </w:tcPr>
                <w:p w:rsidR="00381ACD" w:rsidRPr="00C51573" w:rsidRDefault="00381ACD" w:rsidP="001C3D48">
                  <w:pPr>
                    <w:rPr>
                      <w:rFonts w:ascii="Helvetica" w:eastAsia="Calibri" w:hAnsi="Helvetica" w:cs="Times New Roman"/>
                    </w:rPr>
                  </w:pPr>
                  <w:r w:rsidRPr="00C51573">
                    <w:rPr>
                      <w:rFonts w:ascii="Helvetica" w:eastAsia="Calibri" w:hAnsi="Helvetica" w:cs="Times New Roman"/>
                      <w:sz w:val="20"/>
                    </w:rPr>
                    <w:t>A   =  100-93</w:t>
                  </w:r>
                  <w:r>
                    <w:rPr>
                      <w:rFonts w:ascii="Helvetica" w:hAnsi="Helvetica"/>
                      <w:sz w:val="20"/>
                    </w:rPr>
                    <w:t xml:space="preserve"> %</w:t>
                  </w:r>
                </w:p>
              </w:tc>
              <w:tc>
                <w:tcPr>
                  <w:tcW w:w="2207" w:type="dxa"/>
                </w:tcPr>
                <w:p w:rsidR="00381ACD" w:rsidRPr="00C51573" w:rsidRDefault="00381ACD" w:rsidP="001C3D48">
                  <w:pPr>
                    <w:spacing w:beforeLines="1" w:afterLines="1"/>
                    <w:rPr>
                      <w:rFonts w:ascii="Helvetica" w:eastAsia="Calibri" w:hAnsi="Helvetica" w:cs="Times New Roman"/>
                      <w:sz w:val="20"/>
                    </w:rPr>
                  </w:pPr>
                  <w:r w:rsidRPr="00C51573">
                    <w:rPr>
                      <w:rFonts w:ascii="Helvetica" w:eastAsia="Calibri" w:hAnsi="Helvetica" w:cs="Times New Roman"/>
                      <w:sz w:val="20"/>
                    </w:rPr>
                    <w:t>A-  =  92-90</w:t>
                  </w:r>
                  <w:r>
                    <w:rPr>
                      <w:rFonts w:ascii="Helvetica" w:hAnsi="Helvetica"/>
                      <w:sz w:val="20"/>
                    </w:rPr>
                    <w:t>%</w:t>
                  </w:r>
                </w:p>
              </w:tc>
              <w:tc>
                <w:tcPr>
                  <w:tcW w:w="2111" w:type="dxa"/>
                </w:tcPr>
                <w:p w:rsidR="00381ACD" w:rsidRPr="00C51573" w:rsidRDefault="00381ACD" w:rsidP="001C3D48">
                  <w:pPr>
                    <w:spacing w:beforeLines="1" w:afterLines="1"/>
                    <w:rPr>
                      <w:rFonts w:ascii="Helvetica" w:eastAsia="Calibri" w:hAnsi="Helvetica" w:cs="Times New Roman"/>
                      <w:sz w:val="20"/>
                    </w:rPr>
                  </w:pPr>
                  <w:r w:rsidRPr="00C51573">
                    <w:rPr>
                      <w:rFonts w:ascii="Helvetica" w:eastAsia="Calibri" w:hAnsi="Helvetica" w:cs="Times New Roman"/>
                      <w:sz w:val="20"/>
                    </w:rPr>
                    <w:t>B+ = 89-87</w:t>
                  </w:r>
                  <w:r>
                    <w:rPr>
                      <w:rFonts w:ascii="Helvetica" w:hAnsi="Helvetica"/>
                      <w:sz w:val="20"/>
                    </w:rPr>
                    <w:t>%</w:t>
                  </w:r>
                </w:p>
              </w:tc>
            </w:tr>
            <w:tr w:rsidR="00381ACD" w:rsidRPr="00C51573" w:rsidTr="001C3D48">
              <w:trPr>
                <w:trHeight w:val="587"/>
              </w:trPr>
              <w:tc>
                <w:tcPr>
                  <w:tcW w:w="2226" w:type="dxa"/>
                </w:tcPr>
                <w:p w:rsidR="00381ACD" w:rsidRPr="00C51573" w:rsidRDefault="00381ACD" w:rsidP="001C3D48">
                  <w:pPr>
                    <w:spacing w:beforeLines="1" w:afterLines="1"/>
                    <w:rPr>
                      <w:rFonts w:ascii="Helvetica" w:eastAsia="Calibri" w:hAnsi="Helvetica" w:cs="Times New Roman"/>
                      <w:sz w:val="20"/>
                    </w:rPr>
                  </w:pPr>
                  <w:r w:rsidRPr="00C51573">
                    <w:rPr>
                      <w:rFonts w:ascii="Helvetica" w:eastAsia="Calibri" w:hAnsi="Helvetica" w:cs="Times New Roman"/>
                      <w:sz w:val="20"/>
                    </w:rPr>
                    <w:t>B   =  86-83</w:t>
                  </w:r>
                  <w:r>
                    <w:rPr>
                      <w:rFonts w:ascii="Helvetica" w:hAnsi="Helvetica"/>
                      <w:sz w:val="20"/>
                    </w:rPr>
                    <w:t xml:space="preserve"> %</w:t>
                  </w:r>
                </w:p>
              </w:tc>
              <w:tc>
                <w:tcPr>
                  <w:tcW w:w="2207" w:type="dxa"/>
                </w:tcPr>
                <w:p w:rsidR="00381ACD" w:rsidRPr="00C51573" w:rsidRDefault="00381ACD" w:rsidP="001C3D48">
                  <w:pPr>
                    <w:rPr>
                      <w:rFonts w:ascii="Helvetica" w:eastAsia="Calibri" w:hAnsi="Helvetica" w:cs="Times New Roman"/>
                    </w:rPr>
                  </w:pPr>
                  <w:r w:rsidRPr="00C51573">
                    <w:rPr>
                      <w:rFonts w:ascii="Helvetica" w:eastAsia="Calibri" w:hAnsi="Helvetica" w:cs="Times New Roman"/>
                      <w:sz w:val="20"/>
                    </w:rPr>
                    <w:t>B-  = 82-80</w:t>
                  </w:r>
                  <w:r>
                    <w:rPr>
                      <w:rFonts w:ascii="Helvetica" w:hAnsi="Helvetica"/>
                      <w:sz w:val="20"/>
                    </w:rPr>
                    <w:t>%</w:t>
                  </w:r>
                </w:p>
              </w:tc>
              <w:tc>
                <w:tcPr>
                  <w:tcW w:w="2111" w:type="dxa"/>
                </w:tcPr>
                <w:p w:rsidR="00381ACD" w:rsidRPr="00C51573" w:rsidRDefault="00381ACD" w:rsidP="001C3D48">
                  <w:pPr>
                    <w:spacing w:beforeLines="1" w:afterLines="1"/>
                    <w:rPr>
                      <w:rFonts w:ascii="Helvetica" w:eastAsia="Calibri" w:hAnsi="Helvetica" w:cs="Times New Roman"/>
                      <w:sz w:val="20"/>
                    </w:rPr>
                  </w:pPr>
                  <w:r w:rsidRPr="00C51573">
                    <w:rPr>
                      <w:rFonts w:ascii="Helvetica" w:eastAsia="Calibri" w:hAnsi="Helvetica" w:cs="Times New Roman"/>
                      <w:sz w:val="20"/>
                    </w:rPr>
                    <w:t>C+ = 79-77</w:t>
                  </w:r>
                  <w:r>
                    <w:rPr>
                      <w:rFonts w:ascii="Helvetica" w:hAnsi="Helvetica"/>
                      <w:sz w:val="20"/>
                    </w:rPr>
                    <w:t>%</w:t>
                  </w:r>
                </w:p>
              </w:tc>
            </w:tr>
            <w:tr w:rsidR="00381ACD" w:rsidRPr="00C51573" w:rsidTr="001C3D48">
              <w:trPr>
                <w:trHeight w:val="328"/>
              </w:trPr>
              <w:tc>
                <w:tcPr>
                  <w:tcW w:w="2226" w:type="dxa"/>
                </w:tcPr>
                <w:p w:rsidR="00381ACD" w:rsidRPr="00C51573" w:rsidRDefault="00381ACD" w:rsidP="001C3D48">
                  <w:pPr>
                    <w:spacing w:beforeLines="1" w:afterLines="1"/>
                    <w:rPr>
                      <w:rFonts w:ascii="Helvetica" w:eastAsia="Calibri" w:hAnsi="Helvetica" w:cs="Times New Roman"/>
                      <w:sz w:val="20"/>
                    </w:rPr>
                  </w:pPr>
                  <w:r w:rsidRPr="00C51573">
                    <w:rPr>
                      <w:rFonts w:ascii="Helvetica" w:eastAsia="Calibri" w:hAnsi="Helvetica" w:cs="Times New Roman"/>
                      <w:sz w:val="20"/>
                    </w:rPr>
                    <w:t>C   = 76-73</w:t>
                  </w:r>
                  <w:r>
                    <w:rPr>
                      <w:rFonts w:ascii="Helvetica" w:hAnsi="Helvetica"/>
                      <w:sz w:val="20"/>
                    </w:rPr>
                    <w:t>%</w:t>
                  </w:r>
                </w:p>
              </w:tc>
              <w:tc>
                <w:tcPr>
                  <w:tcW w:w="2207" w:type="dxa"/>
                </w:tcPr>
                <w:p w:rsidR="00381ACD" w:rsidRPr="00C51573" w:rsidRDefault="00381ACD" w:rsidP="001C3D48">
                  <w:pPr>
                    <w:spacing w:beforeLines="1" w:afterLines="1"/>
                    <w:rPr>
                      <w:rFonts w:ascii="Helvetica" w:eastAsia="Calibri" w:hAnsi="Helvetica" w:cs="Times New Roman"/>
                      <w:sz w:val="20"/>
                    </w:rPr>
                  </w:pPr>
                  <w:r w:rsidRPr="00C51573">
                    <w:rPr>
                      <w:rFonts w:ascii="Helvetica" w:eastAsia="Calibri" w:hAnsi="Helvetica" w:cs="Times New Roman"/>
                      <w:sz w:val="20"/>
                    </w:rPr>
                    <w:t>C-  = 72-70</w:t>
                  </w:r>
                  <w:r>
                    <w:rPr>
                      <w:rFonts w:ascii="Helvetica" w:hAnsi="Helvetica"/>
                      <w:sz w:val="20"/>
                    </w:rPr>
                    <w:t>%</w:t>
                  </w:r>
                </w:p>
              </w:tc>
              <w:tc>
                <w:tcPr>
                  <w:tcW w:w="2111" w:type="dxa"/>
                </w:tcPr>
                <w:p w:rsidR="00381ACD" w:rsidRPr="00C51573" w:rsidRDefault="00381ACD" w:rsidP="001C3D48">
                  <w:pPr>
                    <w:spacing w:beforeLines="1" w:afterLines="1"/>
                    <w:rPr>
                      <w:rFonts w:ascii="Helvetica" w:eastAsia="Calibri" w:hAnsi="Helvetica" w:cs="Times New Roman"/>
                      <w:sz w:val="20"/>
                    </w:rPr>
                  </w:pPr>
                  <w:r w:rsidRPr="00C51573">
                    <w:rPr>
                      <w:rFonts w:ascii="Helvetica" w:eastAsia="Calibri" w:hAnsi="Helvetica" w:cs="Times New Roman"/>
                      <w:sz w:val="20"/>
                    </w:rPr>
                    <w:t>D+ = 69-67</w:t>
                  </w:r>
                  <w:r>
                    <w:rPr>
                      <w:rFonts w:ascii="Helvetica" w:hAnsi="Helvetica"/>
                      <w:sz w:val="20"/>
                    </w:rPr>
                    <w:t>%</w:t>
                  </w:r>
                </w:p>
              </w:tc>
            </w:tr>
            <w:tr w:rsidR="00381ACD" w:rsidRPr="00C51573" w:rsidTr="001C3D48">
              <w:trPr>
                <w:trHeight w:val="352"/>
              </w:trPr>
              <w:tc>
                <w:tcPr>
                  <w:tcW w:w="2226" w:type="dxa"/>
                </w:tcPr>
                <w:p w:rsidR="00381ACD" w:rsidRPr="00C51573" w:rsidRDefault="00381ACD" w:rsidP="001C3D48">
                  <w:pPr>
                    <w:spacing w:beforeLines="1" w:afterLines="1"/>
                    <w:rPr>
                      <w:rFonts w:ascii="Helvetica" w:eastAsia="Calibri" w:hAnsi="Helvetica" w:cs="Times New Roman"/>
                      <w:sz w:val="20"/>
                    </w:rPr>
                  </w:pPr>
                  <w:r w:rsidRPr="00C51573">
                    <w:rPr>
                      <w:rFonts w:ascii="Helvetica" w:eastAsia="Calibri" w:hAnsi="Helvetica" w:cs="Times New Roman"/>
                      <w:sz w:val="20"/>
                    </w:rPr>
                    <w:t>D   = 66-63</w:t>
                  </w:r>
                  <w:r>
                    <w:rPr>
                      <w:rFonts w:ascii="Helvetica" w:hAnsi="Helvetica"/>
                      <w:sz w:val="20"/>
                    </w:rPr>
                    <w:t>%</w:t>
                  </w:r>
                </w:p>
              </w:tc>
              <w:tc>
                <w:tcPr>
                  <w:tcW w:w="2207" w:type="dxa"/>
                </w:tcPr>
                <w:p w:rsidR="00381ACD" w:rsidRPr="00C51573" w:rsidRDefault="00381ACD" w:rsidP="001C3D48">
                  <w:pPr>
                    <w:spacing w:beforeLines="1" w:afterLines="1"/>
                    <w:rPr>
                      <w:rFonts w:ascii="Helvetica" w:eastAsia="Calibri" w:hAnsi="Helvetica" w:cs="Times New Roman"/>
                      <w:sz w:val="20"/>
                    </w:rPr>
                  </w:pPr>
                  <w:r w:rsidRPr="00C51573">
                    <w:rPr>
                      <w:rFonts w:ascii="Helvetica" w:eastAsia="Calibri" w:hAnsi="Helvetica" w:cs="Times New Roman"/>
                      <w:sz w:val="20"/>
                    </w:rPr>
                    <w:t>D-  = 62-60</w:t>
                  </w:r>
                  <w:r>
                    <w:rPr>
                      <w:rFonts w:ascii="Helvetica" w:hAnsi="Helvetica"/>
                      <w:sz w:val="20"/>
                    </w:rPr>
                    <w:t>%</w:t>
                  </w:r>
                </w:p>
              </w:tc>
              <w:tc>
                <w:tcPr>
                  <w:tcW w:w="2111" w:type="dxa"/>
                </w:tcPr>
                <w:p w:rsidR="00381ACD" w:rsidRPr="00C51573" w:rsidRDefault="00381ACD" w:rsidP="001C3D48">
                  <w:pPr>
                    <w:spacing w:beforeLines="1" w:afterLines="1"/>
                    <w:rPr>
                      <w:rFonts w:ascii="Helvetica" w:eastAsia="Calibri" w:hAnsi="Helvetica" w:cs="Times New Roman"/>
                      <w:sz w:val="20"/>
                    </w:rPr>
                  </w:pPr>
                  <w:r w:rsidRPr="00C51573">
                    <w:rPr>
                      <w:rFonts w:ascii="Helvetica" w:eastAsia="Calibri" w:hAnsi="Helvetica" w:cs="Times New Roman"/>
                      <w:sz w:val="20"/>
                    </w:rPr>
                    <w:t>F   =  59-0</w:t>
                  </w:r>
                  <w:r>
                    <w:rPr>
                      <w:rFonts w:ascii="Helvetica" w:hAnsi="Helvetica"/>
                      <w:sz w:val="20"/>
                    </w:rPr>
                    <w:t>%</w:t>
                  </w:r>
                </w:p>
              </w:tc>
            </w:tr>
          </w:tbl>
          <w:p w:rsidR="00381ACD" w:rsidRPr="00C51573" w:rsidRDefault="00381ACD" w:rsidP="00381ACD">
            <w:pPr>
              <w:rPr>
                <w:rFonts w:ascii="Helvetica" w:eastAsia="Calibri" w:hAnsi="Helvetica" w:cs="Times New Roman"/>
              </w:rPr>
            </w:pPr>
          </w:p>
          <w:p w:rsidR="00381ACD" w:rsidRPr="00C51573" w:rsidRDefault="00381ACD" w:rsidP="00381ACD">
            <w:pPr>
              <w:pStyle w:val="NormalWeb"/>
              <w:spacing w:before="2" w:after="2"/>
              <w:rPr>
                <w:rFonts w:ascii="Helvetica" w:hAnsi="Helvetica"/>
                <w:sz w:val="24"/>
              </w:rPr>
            </w:pPr>
            <w:r w:rsidRPr="00C51573">
              <w:rPr>
                <w:rFonts w:ascii="Helvetica" w:hAnsi="Helvetica"/>
                <w:sz w:val="24"/>
              </w:rPr>
              <w:t>**Your grades are based upon completion of assignments when due, quality of work, active class participation and attendance</w:t>
            </w:r>
            <w:proofErr w:type="gramStart"/>
            <w:r w:rsidRPr="00C51573">
              <w:rPr>
                <w:rFonts w:ascii="Helvetica" w:hAnsi="Helvetica"/>
                <w:sz w:val="24"/>
              </w:rPr>
              <w:t>.*</w:t>
            </w:r>
            <w:proofErr w:type="gramEnd"/>
            <w:r w:rsidRPr="00C51573">
              <w:rPr>
                <w:rFonts w:ascii="Helvetica" w:hAnsi="Helvetica"/>
                <w:sz w:val="24"/>
              </w:rPr>
              <w:t>*</w:t>
            </w:r>
          </w:p>
          <w:p w:rsidR="00381ACD" w:rsidRDefault="00381ACD" w:rsidP="00381ACD">
            <w:pPr>
              <w:pStyle w:val="NormalWeb"/>
              <w:spacing w:before="2" w:after="2"/>
              <w:rPr>
                <w:rFonts w:ascii="Helvetica" w:hAnsi="Helvetica"/>
                <w:sz w:val="24"/>
              </w:rPr>
            </w:pPr>
          </w:p>
          <w:p w:rsidR="00381ACD" w:rsidRPr="00B354CD" w:rsidRDefault="00381ACD" w:rsidP="008C1757">
            <w:pPr>
              <w:pStyle w:val="NormalWeb"/>
              <w:spacing w:before="2" w:after="2"/>
              <w:rPr>
                <w:rFonts w:ascii="Helvetica" w:hAnsi="Helvetica"/>
                <w:sz w:val="24"/>
              </w:rPr>
            </w:pPr>
          </w:p>
        </w:tc>
      </w:tr>
      <w:tr w:rsidR="004B262E" w:rsidTr="00381ACD">
        <w:trPr>
          <w:trHeight w:val="11430"/>
        </w:trPr>
        <w:tc>
          <w:tcPr>
            <w:tcW w:w="9288" w:type="dxa"/>
            <w:gridSpan w:val="2"/>
          </w:tcPr>
          <w:p w:rsidR="00117979" w:rsidRPr="00C51573" w:rsidRDefault="00117979" w:rsidP="00381ACD">
            <w:pPr>
              <w:pStyle w:val="NormalWeb"/>
              <w:spacing w:before="2" w:after="2"/>
              <w:rPr>
                <w:rFonts w:ascii="Helvetica" w:hAnsi="Helvetica"/>
                <w:sz w:val="24"/>
              </w:rPr>
            </w:pPr>
            <w:r w:rsidRPr="00C51573">
              <w:rPr>
                <w:rFonts w:ascii="Helvetica" w:hAnsi="Helvetica"/>
                <w:sz w:val="24"/>
              </w:rPr>
              <w:lastRenderedPageBreak/>
              <w:br/>
            </w:r>
          </w:p>
          <w:p w:rsidR="00117979" w:rsidRPr="00C51573" w:rsidRDefault="00117979" w:rsidP="00117979">
            <w:pPr>
              <w:pStyle w:val="NormalWeb"/>
              <w:spacing w:before="2" w:after="2"/>
              <w:rPr>
                <w:rFonts w:ascii="Helvetica" w:hAnsi="Helvetica"/>
                <w:sz w:val="24"/>
              </w:rPr>
            </w:pPr>
          </w:p>
          <w:p w:rsidR="00117979" w:rsidRPr="00C51573" w:rsidRDefault="00117979" w:rsidP="00117979">
            <w:pPr>
              <w:pStyle w:val="NormalWeb"/>
              <w:spacing w:before="2" w:after="2"/>
              <w:rPr>
                <w:rFonts w:ascii="Helvetica" w:hAnsi="Helvetica"/>
                <w:sz w:val="24"/>
              </w:rPr>
            </w:pPr>
          </w:p>
          <w:p w:rsidR="00117979" w:rsidRPr="00C51573" w:rsidRDefault="00117979" w:rsidP="00117979">
            <w:pPr>
              <w:pStyle w:val="NormalWeb"/>
              <w:spacing w:before="2" w:after="2"/>
              <w:rPr>
                <w:rFonts w:ascii="Helvetica" w:eastAsia="Times New Roman" w:hAnsi="Helvetica"/>
                <w:b/>
                <w:sz w:val="24"/>
              </w:rPr>
            </w:pPr>
          </w:p>
          <w:p w:rsidR="00117979" w:rsidRDefault="00117979" w:rsidP="00117979">
            <w:pPr>
              <w:rPr>
                <w:rFonts w:ascii="Helvetica" w:hAnsi="Helvetica"/>
                <w:b/>
              </w:rPr>
            </w:pPr>
          </w:p>
          <w:tbl>
            <w:tblPr>
              <w:tblW w:w="10008" w:type="dxa"/>
              <w:tblBorders>
                <w:top w:val="nil"/>
                <w:left w:val="nil"/>
                <w:bottom w:val="nil"/>
                <w:right w:val="nil"/>
              </w:tblBorders>
              <w:tblLayout w:type="fixed"/>
              <w:tblLook w:val="0000"/>
            </w:tblPr>
            <w:tblGrid>
              <w:gridCol w:w="8748"/>
              <w:gridCol w:w="1260"/>
            </w:tblGrid>
            <w:tr w:rsidR="00117979" w:rsidTr="0071377E">
              <w:trPr>
                <w:trHeight w:val="110"/>
              </w:trPr>
              <w:tc>
                <w:tcPr>
                  <w:tcW w:w="8748" w:type="dxa"/>
                </w:tcPr>
                <w:p w:rsidR="00117979" w:rsidRPr="00674350" w:rsidRDefault="00117979" w:rsidP="00EB3372">
                  <w:pPr>
                    <w:pStyle w:val="Default"/>
                    <w:jc w:val="both"/>
                    <w:rPr>
                      <w:rFonts w:ascii="Arial" w:hAnsi="Arial" w:cs="Arial"/>
                      <w:b/>
                      <w:sz w:val="28"/>
                      <w:szCs w:val="28"/>
                    </w:rPr>
                  </w:pPr>
                  <w:r w:rsidRPr="00674350">
                    <w:rPr>
                      <w:rFonts w:ascii="Arial" w:hAnsi="Arial" w:cs="Arial"/>
                      <w:b/>
                      <w:sz w:val="28"/>
                      <w:szCs w:val="28"/>
                    </w:rPr>
                    <w:t xml:space="preserve">CLASS SCHEDULE FOR </w:t>
                  </w:r>
                  <w:r w:rsidR="00F07AB5">
                    <w:rPr>
                      <w:rFonts w:ascii="Arial" w:hAnsi="Arial" w:cs="Arial"/>
                      <w:b/>
                      <w:sz w:val="28"/>
                      <w:szCs w:val="28"/>
                    </w:rPr>
                    <w:t>Fall2013-2014</w:t>
                  </w:r>
                  <w:r w:rsidRPr="00674350">
                    <w:rPr>
                      <w:rFonts w:ascii="Arial" w:hAnsi="Arial" w:cs="Arial"/>
                      <w:b/>
                      <w:sz w:val="28"/>
                      <w:szCs w:val="28"/>
                    </w:rPr>
                    <w:t xml:space="preserve"> (subject to change du</w:t>
                  </w:r>
                  <w:r w:rsidR="00EB3372">
                    <w:rPr>
                      <w:rFonts w:ascii="Arial" w:hAnsi="Arial" w:cs="Arial"/>
                      <w:b/>
                      <w:sz w:val="28"/>
                      <w:szCs w:val="28"/>
                    </w:rPr>
                    <w:t xml:space="preserve">e </w:t>
                  </w:r>
                  <w:r w:rsidRPr="00674350">
                    <w:rPr>
                      <w:rFonts w:ascii="Arial" w:hAnsi="Arial" w:cs="Arial"/>
                      <w:b/>
                      <w:sz w:val="28"/>
                      <w:szCs w:val="28"/>
                    </w:rPr>
                    <w:t>to time constraints)</w:t>
                  </w:r>
                </w:p>
              </w:tc>
              <w:tc>
                <w:tcPr>
                  <w:tcW w:w="1260" w:type="dxa"/>
                </w:tcPr>
                <w:p w:rsidR="00117979" w:rsidRPr="00553E5E" w:rsidRDefault="00117979" w:rsidP="0071377E">
                  <w:pPr>
                    <w:pStyle w:val="Default"/>
                    <w:rPr>
                      <w:rFonts w:ascii="Arial" w:hAnsi="Arial" w:cs="Arial"/>
                      <w:sz w:val="22"/>
                      <w:szCs w:val="22"/>
                    </w:rPr>
                  </w:pPr>
                </w:p>
              </w:tc>
            </w:tr>
            <w:tr w:rsidR="00117979" w:rsidTr="0071377E">
              <w:trPr>
                <w:trHeight w:val="244"/>
              </w:trPr>
              <w:tc>
                <w:tcPr>
                  <w:tcW w:w="8748" w:type="dxa"/>
                </w:tcPr>
                <w:p w:rsidR="00117979" w:rsidRPr="00553E5E" w:rsidRDefault="00117979" w:rsidP="0071377E">
                  <w:pPr>
                    <w:pStyle w:val="Default"/>
                    <w:rPr>
                      <w:rFonts w:ascii="Arial" w:hAnsi="Arial" w:cs="Arial"/>
                      <w:sz w:val="22"/>
                      <w:szCs w:val="22"/>
                    </w:rPr>
                  </w:pPr>
                </w:p>
              </w:tc>
              <w:tc>
                <w:tcPr>
                  <w:tcW w:w="1260" w:type="dxa"/>
                </w:tcPr>
                <w:p w:rsidR="00117979" w:rsidRPr="00553E5E" w:rsidRDefault="00117979" w:rsidP="0071377E">
                  <w:pPr>
                    <w:pStyle w:val="Default"/>
                    <w:rPr>
                      <w:rFonts w:ascii="Arial" w:hAnsi="Arial" w:cs="Arial"/>
                      <w:sz w:val="22"/>
                      <w:szCs w:val="22"/>
                    </w:rPr>
                  </w:pPr>
                </w:p>
              </w:tc>
            </w:tr>
          </w:tbl>
          <w:tbl>
            <w:tblPr>
              <w:tblStyle w:val="LightList-Accent3"/>
              <w:tblW w:w="23506" w:type="dxa"/>
              <w:tblBorders>
                <w:insideH w:val="single" w:sz="6" w:space="0" w:color="9BBB59" w:themeColor="accent3"/>
                <w:insideV w:val="single" w:sz="6" w:space="0" w:color="9BBB59" w:themeColor="accent3"/>
              </w:tblBorders>
              <w:tblLayout w:type="fixed"/>
              <w:tblLook w:val="0620"/>
            </w:tblPr>
            <w:tblGrid>
              <w:gridCol w:w="1520"/>
              <w:gridCol w:w="7380"/>
              <w:gridCol w:w="242"/>
              <w:gridCol w:w="4788"/>
              <w:gridCol w:w="4788"/>
              <w:gridCol w:w="4788"/>
            </w:tblGrid>
            <w:tr w:rsidR="00B5527F" w:rsidTr="00B5527F">
              <w:trPr>
                <w:cnfStyle w:val="100000000000"/>
                <w:trHeight w:val="430"/>
              </w:trPr>
              <w:tc>
                <w:tcPr>
                  <w:tcW w:w="1520" w:type="dxa"/>
                </w:tcPr>
                <w:p w:rsidR="00B5527F" w:rsidRDefault="00B5527F">
                  <w:r>
                    <w:t>WEEK</w:t>
                  </w:r>
                </w:p>
              </w:tc>
              <w:tc>
                <w:tcPr>
                  <w:tcW w:w="7380" w:type="dxa"/>
                </w:tcPr>
                <w:p w:rsidR="00B5527F" w:rsidRDefault="00B5527F">
                  <w:r>
                    <w:t>TOPIC</w:t>
                  </w:r>
                </w:p>
              </w:tc>
              <w:tc>
                <w:tcPr>
                  <w:tcW w:w="242" w:type="dxa"/>
                </w:tcPr>
                <w:p w:rsidR="00B5527F" w:rsidRDefault="00B5527F"/>
              </w:tc>
              <w:tc>
                <w:tcPr>
                  <w:tcW w:w="4788" w:type="dxa"/>
                </w:tcPr>
                <w:p w:rsidR="00B5527F" w:rsidRDefault="00B5527F"/>
              </w:tc>
              <w:tc>
                <w:tcPr>
                  <w:tcW w:w="4788" w:type="dxa"/>
                </w:tcPr>
                <w:p w:rsidR="00B5527F" w:rsidRDefault="00B5527F"/>
              </w:tc>
              <w:tc>
                <w:tcPr>
                  <w:tcW w:w="4788" w:type="dxa"/>
                </w:tcPr>
                <w:p w:rsidR="00B5527F" w:rsidRDefault="00B5527F">
                  <w:r>
                    <w:t>NEEDED</w:t>
                  </w:r>
                </w:p>
              </w:tc>
            </w:tr>
            <w:tr w:rsidR="00B5527F" w:rsidTr="00B5527F">
              <w:tc>
                <w:tcPr>
                  <w:tcW w:w="1520" w:type="dxa"/>
                </w:tcPr>
                <w:p w:rsidR="00B5527F" w:rsidRDefault="00B5527F">
                  <w:r>
                    <w:t>Week 1</w:t>
                  </w:r>
                </w:p>
                <w:p w:rsidR="00B5527F" w:rsidRDefault="00B5527F">
                  <w:r>
                    <w:t>Sept. 11</w:t>
                  </w:r>
                </w:p>
                <w:p w:rsidR="00B5527F" w:rsidRDefault="00B5527F"/>
                <w:p w:rsidR="00B5527F" w:rsidRDefault="00B5527F"/>
                <w:p w:rsidR="00B5527F" w:rsidRDefault="00B5527F"/>
              </w:tc>
              <w:tc>
                <w:tcPr>
                  <w:tcW w:w="7380" w:type="dxa"/>
                </w:tcPr>
                <w:p w:rsidR="00B5527F" w:rsidRPr="00B3715A" w:rsidRDefault="00B5527F" w:rsidP="00B5527F">
                  <w:pPr>
                    <w:rPr>
                      <w:rFonts w:ascii="Arial" w:hAnsi="Arial" w:cs="Arial"/>
                    </w:rPr>
                  </w:pPr>
                  <w:r w:rsidRPr="00B3715A">
                    <w:rPr>
                      <w:rFonts w:ascii="Arial" w:hAnsi="Arial" w:cs="Arial"/>
                      <w:b/>
                      <w:bCs/>
                    </w:rPr>
                    <w:t xml:space="preserve">Topic: </w:t>
                  </w:r>
                  <w:r w:rsidRPr="00B3715A">
                    <w:rPr>
                      <w:rFonts w:ascii="Arial" w:hAnsi="Arial" w:cs="Arial"/>
                    </w:rPr>
                    <w:t>Animation in our world today /Visual Communication</w:t>
                  </w:r>
                </w:p>
                <w:p w:rsidR="00B5527F" w:rsidRPr="00B3715A" w:rsidRDefault="00B5527F" w:rsidP="00B5527F">
                  <w:pPr>
                    <w:rPr>
                      <w:rFonts w:ascii="Arial" w:hAnsi="Arial" w:cs="Arial"/>
                    </w:rPr>
                  </w:pPr>
                </w:p>
                <w:p w:rsidR="00B5527F" w:rsidRPr="00B3715A" w:rsidRDefault="00B5527F" w:rsidP="00B5527F">
                  <w:pPr>
                    <w:rPr>
                      <w:rFonts w:ascii="Arial" w:hAnsi="Arial" w:cs="Arial"/>
                    </w:rPr>
                  </w:pPr>
                  <w:r w:rsidRPr="00B3715A">
                    <w:rPr>
                      <w:rFonts w:ascii="Arial" w:hAnsi="Arial" w:cs="Arial"/>
                      <w:b/>
                      <w:bCs/>
                    </w:rPr>
                    <w:t xml:space="preserve">Lecture/Discussion: </w:t>
                  </w:r>
                  <w:r w:rsidRPr="00B3715A">
                    <w:rPr>
                      <w:rFonts w:ascii="Arial" w:hAnsi="Arial" w:cs="Arial"/>
                    </w:rPr>
                    <w:t xml:space="preserve"> We will start out with an overview of the class, review of syllabus and objectives we would like to achieve by the end of the quarter. </w:t>
                  </w:r>
                </w:p>
                <w:p w:rsidR="00B5527F" w:rsidRPr="00B3715A" w:rsidRDefault="00B5527F" w:rsidP="00B5527F">
                  <w:pPr>
                    <w:rPr>
                      <w:rFonts w:ascii="Arial" w:hAnsi="Arial" w:cs="Arial"/>
                    </w:rPr>
                  </w:pPr>
                </w:p>
                <w:p w:rsidR="00B5527F" w:rsidRDefault="00B5527F" w:rsidP="00B5527F">
                  <w:pPr>
                    <w:rPr>
                      <w:rFonts w:ascii="Arial" w:hAnsi="Arial" w:cs="Arial"/>
                    </w:rPr>
                  </w:pPr>
                  <w:r w:rsidRPr="00B3715A">
                    <w:rPr>
                      <w:rFonts w:ascii="Arial" w:hAnsi="Arial" w:cs="Arial"/>
                    </w:rPr>
                    <w:t xml:space="preserve">After the ground rules are set, we will jump </w:t>
                  </w:r>
                  <w:proofErr w:type="gramStart"/>
                  <w:r w:rsidRPr="00B3715A">
                    <w:rPr>
                      <w:rFonts w:ascii="Arial" w:hAnsi="Arial" w:cs="Arial"/>
                    </w:rPr>
                    <w:t>right</w:t>
                  </w:r>
                  <w:r>
                    <w:rPr>
                      <w:rFonts w:ascii="Arial" w:hAnsi="Arial" w:cs="Arial"/>
                    </w:rPr>
                    <w:t xml:space="preserve"> </w:t>
                  </w:r>
                  <w:r w:rsidRPr="00B3715A">
                    <w:rPr>
                      <w:rFonts w:ascii="Arial" w:hAnsi="Arial" w:cs="Arial"/>
                    </w:rPr>
                    <w:t xml:space="preserve"> in</w:t>
                  </w:r>
                  <w:proofErr w:type="gramEnd"/>
                  <w:r w:rsidRPr="00B3715A">
                    <w:rPr>
                      <w:rFonts w:ascii="Arial" w:hAnsi="Arial" w:cs="Arial"/>
                    </w:rPr>
                    <w:t xml:space="preserve">  and  discuss the prevalence and many uses of animation in our world today. We</w:t>
                  </w:r>
                  <w:r>
                    <w:rPr>
                      <w:rFonts w:ascii="Arial" w:hAnsi="Arial" w:cs="Arial"/>
                    </w:rPr>
                    <w:t xml:space="preserve"> will also discuss general film</w:t>
                  </w:r>
                  <w:r w:rsidRPr="00B3715A">
                    <w:rPr>
                      <w:rFonts w:ascii="Arial" w:hAnsi="Arial" w:cs="Arial"/>
                    </w:rPr>
                    <w:t xml:space="preserve"> terms and talk about the elements that go into making a successful piece of animation.</w:t>
                  </w:r>
                  <w:r>
                    <w:rPr>
                      <w:rFonts w:ascii="Arial" w:hAnsi="Arial" w:cs="Arial"/>
                    </w:rPr>
                    <w:t xml:space="preserve">  The idea is for you to learn </w:t>
                  </w:r>
                  <w:r w:rsidRPr="00B3715A">
                    <w:rPr>
                      <w:rFonts w:ascii="Arial" w:hAnsi="Arial" w:cs="Arial"/>
                    </w:rPr>
                    <w:t xml:space="preserve">how to look at a piece of animation and </w:t>
                  </w:r>
                  <w:proofErr w:type="gramStart"/>
                  <w:r w:rsidRPr="00B3715A">
                    <w:rPr>
                      <w:rFonts w:ascii="Arial" w:hAnsi="Arial" w:cs="Arial"/>
                    </w:rPr>
                    <w:t>dissect  how</w:t>
                  </w:r>
                  <w:proofErr w:type="gramEnd"/>
                  <w:r w:rsidRPr="00B3715A">
                    <w:rPr>
                      <w:rFonts w:ascii="Arial" w:hAnsi="Arial" w:cs="Arial"/>
                    </w:rPr>
                    <w:t xml:space="preserve"> the animator uses a particular, media, style, mood, sound , etc. to communicate a particular message. </w:t>
                  </w:r>
                </w:p>
                <w:p w:rsidR="00B5527F" w:rsidRDefault="00B5527F" w:rsidP="00B5527F">
                  <w:pPr>
                    <w:rPr>
                      <w:rFonts w:ascii="Arial" w:hAnsi="Arial" w:cs="Arial"/>
                    </w:rPr>
                  </w:pPr>
                </w:p>
                <w:p w:rsidR="00B5527F" w:rsidRPr="00B3715A" w:rsidRDefault="00B5527F" w:rsidP="00B5527F">
                  <w:pPr>
                    <w:rPr>
                      <w:rFonts w:ascii="Arial" w:hAnsi="Arial" w:cs="Arial"/>
                      <w:b/>
                      <w:bCs/>
                    </w:rPr>
                  </w:pPr>
                  <w:r w:rsidRPr="00B3715A">
                    <w:rPr>
                      <w:rFonts w:ascii="Arial" w:hAnsi="Arial" w:cs="Arial"/>
                      <w:b/>
                      <w:bCs/>
                    </w:rPr>
                    <w:t xml:space="preserve">Assignment: Reaction Paper1 </w:t>
                  </w:r>
                </w:p>
                <w:p w:rsidR="00B5527F" w:rsidRPr="00B3715A" w:rsidRDefault="00B5527F" w:rsidP="00B5527F">
                  <w:pPr>
                    <w:rPr>
                      <w:rFonts w:ascii="Arial" w:hAnsi="Arial" w:cs="Arial"/>
                    </w:rPr>
                  </w:pPr>
                  <w:r>
                    <w:rPr>
                      <w:rFonts w:ascii="Arial" w:hAnsi="Arial" w:cs="Arial"/>
                      <w:bCs/>
                    </w:rPr>
                    <w:t xml:space="preserve">Write a 1.5- 2 page paper </w:t>
                  </w:r>
                  <w:r w:rsidRPr="00B3715A">
                    <w:rPr>
                      <w:rFonts w:ascii="Arial" w:hAnsi="Arial" w:cs="Arial"/>
                      <w:bCs/>
                    </w:rPr>
                    <w:t>regarding your reaction to one of the animated pieces screened in class. Write about how the various elements (</w:t>
                  </w:r>
                  <w:proofErr w:type="spellStart"/>
                  <w:r w:rsidRPr="00B3715A">
                    <w:rPr>
                      <w:rFonts w:ascii="Arial" w:hAnsi="Arial" w:cs="Arial"/>
                      <w:bCs/>
                    </w:rPr>
                    <w:t>syle</w:t>
                  </w:r>
                  <w:proofErr w:type="spellEnd"/>
                  <w:r w:rsidRPr="00B3715A">
                    <w:rPr>
                      <w:rFonts w:ascii="Arial" w:hAnsi="Arial" w:cs="Arial"/>
                      <w:bCs/>
                    </w:rPr>
                    <w:t>, sound color) were used to tell a story or convey a message and the impact that these choices had on your perception of the piece</w:t>
                  </w:r>
                </w:p>
                <w:p w:rsidR="00B5527F" w:rsidRPr="00B3715A" w:rsidRDefault="00B5527F" w:rsidP="00B5527F">
                  <w:pPr>
                    <w:rPr>
                      <w:rFonts w:ascii="Arial" w:hAnsi="Arial" w:cs="Arial"/>
                    </w:rPr>
                  </w:pPr>
                </w:p>
                <w:p w:rsidR="00B5527F" w:rsidRDefault="00B5527F"/>
              </w:tc>
              <w:tc>
                <w:tcPr>
                  <w:tcW w:w="242" w:type="dxa"/>
                </w:tcPr>
                <w:p w:rsidR="00B5527F" w:rsidRDefault="00B5527F"/>
              </w:tc>
              <w:tc>
                <w:tcPr>
                  <w:tcW w:w="4788" w:type="dxa"/>
                </w:tcPr>
                <w:p w:rsidR="00B5527F" w:rsidRDefault="00B5527F"/>
              </w:tc>
              <w:tc>
                <w:tcPr>
                  <w:tcW w:w="4788" w:type="dxa"/>
                </w:tcPr>
                <w:p w:rsidR="00B5527F" w:rsidRDefault="00B5527F"/>
              </w:tc>
              <w:tc>
                <w:tcPr>
                  <w:tcW w:w="4788" w:type="dxa"/>
                </w:tcPr>
                <w:p w:rsidR="00B5527F" w:rsidRDefault="00B5527F">
                  <w:r>
                    <w:t>1</w:t>
                  </w:r>
                </w:p>
              </w:tc>
            </w:tr>
            <w:tr w:rsidR="00B5527F" w:rsidTr="00B5527F">
              <w:tc>
                <w:tcPr>
                  <w:tcW w:w="1520" w:type="dxa"/>
                </w:tcPr>
                <w:p w:rsidR="00B5527F" w:rsidRDefault="00B5527F">
                  <w:r>
                    <w:t>Week2</w:t>
                  </w:r>
                </w:p>
                <w:p w:rsidR="00B5527F" w:rsidRDefault="00B5527F">
                  <w:r>
                    <w:t>Sept. 18</w:t>
                  </w:r>
                </w:p>
                <w:p w:rsidR="00B5527F" w:rsidRDefault="00B5527F"/>
                <w:p w:rsidR="00B5527F" w:rsidRDefault="00B5527F"/>
                <w:p w:rsidR="00B5527F" w:rsidRDefault="00B5527F"/>
                <w:p w:rsidR="00B5527F" w:rsidRDefault="00B5527F"/>
              </w:tc>
              <w:tc>
                <w:tcPr>
                  <w:tcW w:w="7380" w:type="dxa"/>
                </w:tcPr>
                <w:p w:rsidR="00B5527F" w:rsidRPr="00B3715A" w:rsidRDefault="00B5527F" w:rsidP="00B5527F">
                  <w:pPr>
                    <w:rPr>
                      <w:rFonts w:ascii="Arial" w:hAnsi="Arial" w:cs="Arial"/>
                    </w:rPr>
                  </w:pPr>
                  <w:r w:rsidRPr="00B3715A">
                    <w:rPr>
                      <w:rFonts w:ascii="Arial" w:hAnsi="Arial" w:cs="Arial"/>
                      <w:b/>
                      <w:bCs/>
                    </w:rPr>
                    <w:t xml:space="preserve">Topic: </w:t>
                  </w:r>
                  <w:r>
                    <w:rPr>
                      <w:rFonts w:ascii="Arial" w:hAnsi="Arial" w:cs="Arial"/>
                      <w:b/>
                      <w:bCs/>
                    </w:rPr>
                    <w:t>Where</w:t>
                  </w:r>
                  <w:r w:rsidRPr="00B3715A">
                    <w:rPr>
                      <w:rFonts w:ascii="Arial" w:hAnsi="Arial" w:cs="Arial"/>
                      <w:b/>
                      <w:bCs/>
                    </w:rPr>
                    <w:t xml:space="preserve"> it all began</w:t>
                  </w:r>
                  <w:r>
                    <w:rPr>
                      <w:rFonts w:ascii="Arial" w:hAnsi="Arial" w:cs="Arial"/>
                      <w:b/>
                      <w:bCs/>
                    </w:rPr>
                    <w:t xml:space="preserve"> and how it has evolved</w:t>
                  </w:r>
                </w:p>
                <w:p w:rsidR="00B5527F" w:rsidRPr="00B3715A" w:rsidRDefault="00B5527F" w:rsidP="00B5527F">
                  <w:pPr>
                    <w:rPr>
                      <w:rFonts w:ascii="Arial" w:hAnsi="Arial" w:cs="Arial"/>
                    </w:rPr>
                  </w:pPr>
                </w:p>
                <w:p w:rsidR="00B5527F" w:rsidRDefault="00B5527F" w:rsidP="00B5527F">
                  <w:pPr>
                    <w:rPr>
                      <w:rFonts w:ascii="Arial" w:hAnsi="Arial" w:cs="Arial"/>
                    </w:rPr>
                  </w:pPr>
                  <w:r w:rsidRPr="00B3715A">
                    <w:rPr>
                      <w:rFonts w:ascii="Arial" w:hAnsi="Arial" w:cs="Arial"/>
                      <w:b/>
                      <w:bCs/>
                    </w:rPr>
                    <w:t xml:space="preserve">Lecture: </w:t>
                  </w:r>
                  <w:r w:rsidRPr="00B3715A">
                    <w:rPr>
                      <w:rFonts w:ascii="Arial" w:hAnsi="Arial" w:cs="Arial"/>
                    </w:rPr>
                    <w:t>We will do a quick historical overview of animat</w:t>
                  </w:r>
                  <w:r>
                    <w:rPr>
                      <w:rFonts w:ascii="Arial" w:hAnsi="Arial" w:cs="Arial"/>
                    </w:rPr>
                    <w:t xml:space="preserve">ion starting with the earliest </w:t>
                  </w:r>
                  <w:r w:rsidRPr="00B3715A">
                    <w:rPr>
                      <w:rFonts w:ascii="Arial" w:hAnsi="Arial" w:cs="Arial"/>
                    </w:rPr>
                    <w:t xml:space="preserve">optical </w:t>
                  </w:r>
                  <w:proofErr w:type="gramStart"/>
                  <w:r w:rsidRPr="00B3715A">
                    <w:rPr>
                      <w:rFonts w:ascii="Arial" w:hAnsi="Arial" w:cs="Arial"/>
                    </w:rPr>
                    <w:t>toys  that</w:t>
                  </w:r>
                  <w:proofErr w:type="gramEnd"/>
                  <w:r w:rsidRPr="00B3715A">
                    <w:rPr>
                      <w:rFonts w:ascii="Arial" w:hAnsi="Arial" w:cs="Arial"/>
                    </w:rPr>
                    <w:t xml:space="preserve"> paved the way for the </w:t>
                  </w:r>
                  <w:r>
                    <w:rPr>
                      <w:rFonts w:ascii="Arial" w:hAnsi="Arial" w:cs="Arial"/>
                    </w:rPr>
                    <w:t>animation as we know it today.</w:t>
                  </w:r>
                </w:p>
                <w:p w:rsidR="00B5527F" w:rsidRPr="00B3715A" w:rsidRDefault="00B5527F" w:rsidP="00B5527F">
                  <w:pPr>
                    <w:rPr>
                      <w:rFonts w:ascii="Arial" w:hAnsi="Arial" w:cs="Arial"/>
                      <w:b/>
                      <w:bCs/>
                    </w:rPr>
                  </w:pPr>
                </w:p>
                <w:p w:rsidR="00B5527F" w:rsidRPr="00B3715A" w:rsidRDefault="00B5527F" w:rsidP="00B5527F">
                  <w:pPr>
                    <w:rPr>
                      <w:rFonts w:ascii="Arial" w:hAnsi="Arial" w:cs="Arial"/>
                      <w:b/>
                      <w:bCs/>
                    </w:rPr>
                  </w:pPr>
                  <w:proofErr w:type="spellStart"/>
                  <w:r w:rsidRPr="00B3715A">
                    <w:rPr>
                      <w:rFonts w:ascii="Arial" w:hAnsi="Arial" w:cs="Arial"/>
                      <w:b/>
                      <w:bCs/>
                    </w:rPr>
                    <w:t>Assignment:Flipbook</w:t>
                  </w:r>
                  <w:proofErr w:type="spellEnd"/>
                </w:p>
                <w:p w:rsidR="00B5527F" w:rsidRPr="00B3715A" w:rsidRDefault="00B5527F" w:rsidP="00B5527F">
                  <w:pPr>
                    <w:rPr>
                      <w:rFonts w:ascii="Arial" w:hAnsi="Arial" w:cs="Arial"/>
                    </w:rPr>
                  </w:pPr>
                  <w:r w:rsidRPr="00B3715A">
                    <w:rPr>
                      <w:rFonts w:ascii="Arial" w:hAnsi="Arial" w:cs="Arial"/>
                      <w:b/>
                      <w:bCs/>
                    </w:rPr>
                    <w:t xml:space="preserve"> </w:t>
                  </w:r>
                  <w:r w:rsidRPr="00B3715A">
                    <w:rPr>
                      <w:rFonts w:ascii="Arial" w:hAnsi="Arial" w:cs="Arial"/>
                      <w:bCs/>
                    </w:rPr>
                    <w:t xml:space="preserve">Make a flipbook animation consisting of at least 20 images on 4 X 6(or 3x5, something in that neighborhood) </w:t>
                  </w:r>
                  <w:proofErr w:type="spellStart"/>
                  <w:r w:rsidRPr="00B3715A">
                    <w:rPr>
                      <w:rFonts w:ascii="Arial" w:hAnsi="Arial" w:cs="Arial"/>
                      <w:bCs/>
                    </w:rPr>
                    <w:t>notecards</w:t>
                  </w:r>
                  <w:proofErr w:type="spellEnd"/>
                  <w:r w:rsidRPr="00B3715A">
                    <w:rPr>
                      <w:rFonts w:ascii="Arial" w:hAnsi="Arial" w:cs="Arial"/>
                      <w:bCs/>
                    </w:rPr>
                    <w:t>, held together with a metal clip</w:t>
                  </w:r>
                </w:p>
                <w:p w:rsidR="00B5527F" w:rsidRDefault="00B5527F"/>
              </w:tc>
              <w:tc>
                <w:tcPr>
                  <w:tcW w:w="242" w:type="dxa"/>
                </w:tcPr>
                <w:p w:rsidR="00B5527F" w:rsidRDefault="00B5527F"/>
              </w:tc>
              <w:tc>
                <w:tcPr>
                  <w:tcW w:w="4788" w:type="dxa"/>
                </w:tcPr>
                <w:p w:rsidR="00B5527F" w:rsidRDefault="00B5527F"/>
              </w:tc>
              <w:tc>
                <w:tcPr>
                  <w:tcW w:w="4788" w:type="dxa"/>
                </w:tcPr>
                <w:p w:rsidR="00B5527F" w:rsidRDefault="00B5527F"/>
              </w:tc>
              <w:tc>
                <w:tcPr>
                  <w:tcW w:w="4788" w:type="dxa"/>
                </w:tcPr>
                <w:p w:rsidR="00B5527F" w:rsidRDefault="00B5527F">
                  <w:r>
                    <w:t>3</w:t>
                  </w:r>
                </w:p>
              </w:tc>
            </w:tr>
            <w:tr w:rsidR="00B5527F" w:rsidTr="00B5527F">
              <w:tc>
                <w:tcPr>
                  <w:tcW w:w="1520" w:type="dxa"/>
                </w:tcPr>
                <w:p w:rsidR="00B5527F" w:rsidRDefault="00B5527F">
                  <w:r>
                    <w:t>Week 3</w:t>
                  </w:r>
                </w:p>
                <w:p w:rsidR="00B5527F" w:rsidRDefault="00B5527F">
                  <w:r>
                    <w:t>Sept. 25</w:t>
                  </w:r>
                </w:p>
                <w:p w:rsidR="00B5527F" w:rsidRDefault="00B5527F"/>
                <w:p w:rsidR="00B5527F" w:rsidRDefault="00B5527F"/>
                <w:p w:rsidR="00B5527F" w:rsidRDefault="00B5527F"/>
                <w:p w:rsidR="00B5527F" w:rsidRDefault="00B5527F"/>
                <w:p w:rsidR="00B5527F" w:rsidRDefault="00B5527F"/>
                <w:p w:rsidR="00B5527F" w:rsidRDefault="00B5527F"/>
              </w:tc>
              <w:tc>
                <w:tcPr>
                  <w:tcW w:w="7380" w:type="dxa"/>
                </w:tcPr>
                <w:p w:rsidR="00B5527F" w:rsidRPr="00B3715A" w:rsidRDefault="00B5527F" w:rsidP="00B5527F">
                  <w:pPr>
                    <w:rPr>
                      <w:rFonts w:ascii="Arial" w:hAnsi="Arial" w:cs="Arial"/>
                      <w:b/>
                      <w:bCs/>
                    </w:rPr>
                  </w:pPr>
                  <w:r w:rsidRPr="00B3715A">
                    <w:rPr>
                      <w:rFonts w:ascii="Arial" w:hAnsi="Arial" w:cs="Arial"/>
                      <w:b/>
                      <w:bCs/>
                    </w:rPr>
                    <w:lastRenderedPageBreak/>
                    <w:t>Lecture/ Discussion: Stop Motion Animation</w:t>
                  </w:r>
                </w:p>
                <w:p w:rsidR="00B5527F" w:rsidRPr="00B3715A" w:rsidRDefault="00B5527F" w:rsidP="00B5527F">
                  <w:pPr>
                    <w:rPr>
                      <w:rFonts w:ascii="Arial" w:hAnsi="Arial" w:cs="Arial"/>
                      <w:bCs/>
                    </w:rPr>
                  </w:pPr>
                  <w:r w:rsidRPr="00B3715A">
                    <w:rPr>
                      <w:rFonts w:ascii="Arial" w:hAnsi="Arial" w:cs="Arial"/>
                      <w:bCs/>
                    </w:rPr>
                    <w:t>We will view and discuss a number of stop motion animation pi</w:t>
                  </w:r>
                  <w:r>
                    <w:rPr>
                      <w:rFonts w:ascii="Arial" w:hAnsi="Arial" w:cs="Arial"/>
                      <w:bCs/>
                    </w:rPr>
                    <w:t>eces.  This genre includes clay</w:t>
                  </w:r>
                  <w:r w:rsidRPr="00B3715A">
                    <w:rPr>
                      <w:rFonts w:ascii="Arial" w:hAnsi="Arial" w:cs="Arial"/>
                      <w:bCs/>
                    </w:rPr>
                    <w:t xml:space="preserve">, cut paper and puppet animation. We will further our study of the principles of animation with particular attention to techniques used in this particular medium. We will also get hands on by </w:t>
                  </w:r>
                  <w:r>
                    <w:rPr>
                      <w:rFonts w:ascii="Arial" w:hAnsi="Arial" w:cs="Arial"/>
                      <w:bCs/>
                    </w:rPr>
                    <w:t>going to the stop motion lab. E</w:t>
                  </w:r>
                  <w:r w:rsidRPr="00B3715A">
                    <w:rPr>
                      <w:rFonts w:ascii="Arial" w:hAnsi="Arial" w:cs="Arial"/>
                      <w:bCs/>
                    </w:rPr>
                    <w:t>very student</w:t>
                  </w:r>
                  <w:r>
                    <w:rPr>
                      <w:rFonts w:ascii="Arial" w:hAnsi="Arial" w:cs="Arial"/>
                      <w:bCs/>
                    </w:rPr>
                    <w:t xml:space="preserve"> will have some time</w:t>
                  </w:r>
                  <w:r w:rsidRPr="00B3715A">
                    <w:rPr>
                      <w:rFonts w:ascii="Arial" w:hAnsi="Arial" w:cs="Arial"/>
                      <w:bCs/>
                    </w:rPr>
                    <w:t xml:space="preserve"> under the </w:t>
                  </w:r>
                  <w:r w:rsidRPr="00B3715A">
                    <w:rPr>
                      <w:rFonts w:ascii="Arial" w:hAnsi="Arial" w:cs="Arial"/>
                      <w:bCs/>
                    </w:rPr>
                    <w:lastRenderedPageBreak/>
                    <w:t>camera to try their hand at the technique.</w:t>
                  </w:r>
                </w:p>
                <w:p w:rsidR="00B5527F" w:rsidRPr="00B3715A" w:rsidRDefault="00B5527F" w:rsidP="00B5527F">
                  <w:pPr>
                    <w:rPr>
                      <w:rFonts w:ascii="Arial" w:hAnsi="Arial" w:cs="Arial"/>
                      <w:b/>
                      <w:bCs/>
                    </w:rPr>
                  </w:pPr>
                </w:p>
                <w:p w:rsidR="00B5527F" w:rsidRPr="00B3715A" w:rsidRDefault="00B5527F" w:rsidP="00B5527F">
                  <w:pPr>
                    <w:rPr>
                      <w:rFonts w:ascii="Arial" w:hAnsi="Arial" w:cs="Arial"/>
                    </w:rPr>
                  </w:pPr>
                  <w:r w:rsidRPr="00B3715A">
                    <w:rPr>
                      <w:rFonts w:ascii="Arial" w:hAnsi="Arial" w:cs="Arial"/>
                      <w:b/>
                      <w:bCs/>
                    </w:rPr>
                    <w:t>Assignment</w:t>
                  </w:r>
                  <w:r w:rsidRPr="00B3715A">
                    <w:rPr>
                      <w:rFonts w:ascii="Arial" w:hAnsi="Arial" w:cs="Arial"/>
                    </w:rPr>
                    <w:t>: Reaction paper 2</w:t>
                  </w:r>
                </w:p>
                <w:p w:rsidR="00B5527F" w:rsidRPr="00B3715A" w:rsidRDefault="00B5527F" w:rsidP="00B5527F">
                  <w:pPr>
                    <w:rPr>
                      <w:rFonts w:ascii="Arial" w:hAnsi="Arial" w:cs="Arial"/>
                    </w:rPr>
                  </w:pPr>
                  <w:r w:rsidRPr="00B3715A">
                    <w:rPr>
                      <w:rFonts w:ascii="Arial" w:hAnsi="Arial" w:cs="Arial"/>
                    </w:rPr>
                    <w:t>Write a 1.5 – 2 page paper discussing your reaction to one of the animated pieces screened in the last 2 weeks of the class.</w:t>
                  </w:r>
                </w:p>
                <w:p w:rsidR="00B5527F" w:rsidRDefault="00B5527F"/>
              </w:tc>
              <w:tc>
                <w:tcPr>
                  <w:tcW w:w="242" w:type="dxa"/>
                </w:tcPr>
                <w:p w:rsidR="00B5527F" w:rsidRDefault="00B5527F"/>
              </w:tc>
              <w:tc>
                <w:tcPr>
                  <w:tcW w:w="4788" w:type="dxa"/>
                </w:tcPr>
                <w:p w:rsidR="00B5527F" w:rsidRDefault="00B5527F"/>
              </w:tc>
              <w:tc>
                <w:tcPr>
                  <w:tcW w:w="4788" w:type="dxa"/>
                </w:tcPr>
                <w:p w:rsidR="00B5527F" w:rsidRDefault="00B5527F"/>
              </w:tc>
              <w:tc>
                <w:tcPr>
                  <w:tcW w:w="4788" w:type="dxa"/>
                </w:tcPr>
                <w:p w:rsidR="00B5527F" w:rsidRDefault="00B5527F">
                  <w:r>
                    <w:t>1</w:t>
                  </w:r>
                </w:p>
              </w:tc>
            </w:tr>
            <w:tr w:rsidR="00B5527F" w:rsidTr="00B5527F">
              <w:tc>
                <w:tcPr>
                  <w:tcW w:w="1520" w:type="dxa"/>
                </w:tcPr>
                <w:p w:rsidR="00B5527F" w:rsidRDefault="00B5527F">
                  <w:r>
                    <w:lastRenderedPageBreak/>
                    <w:t>Week 4</w:t>
                  </w:r>
                </w:p>
                <w:p w:rsidR="00B5527F" w:rsidRDefault="00B5527F">
                  <w:r>
                    <w:t>Oct. 2</w:t>
                  </w:r>
                </w:p>
                <w:p w:rsidR="00B5527F" w:rsidRDefault="00B5527F"/>
                <w:p w:rsidR="00B5527F" w:rsidRDefault="00B5527F"/>
                <w:p w:rsidR="00B5527F" w:rsidRDefault="00B5527F"/>
                <w:p w:rsidR="00B5527F" w:rsidRDefault="00B5527F"/>
              </w:tc>
              <w:tc>
                <w:tcPr>
                  <w:tcW w:w="7380" w:type="dxa"/>
                </w:tcPr>
                <w:p w:rsidR="00840224" w:rsidRPr="00B3715A" w:rsidRDefault="00840224" w:rsidP="00840224">
                  <w:pPr>
                    <w:rPr>
                      <w:rFonts w:ascii="Arial" w:hAnsi="Arial" w:cs="Arial"/>
                      <w:b/>
                      <w:bCs/>
                    </w:rPr>
                  </w:pPr>
                  <w:r w:rsidRPr="00B3715A">
                    <w:rPr>
                      <w:rFonts w:ascii="Arial" w:hAnsi="Arial" w:cs="Arial"/>
                      <w:b/>
                      <w:bCs/>
                    </w:rPr>
                    <w:t>Lecture/Discussion: Hand Drawn Animation</w:t>
                  </w:r>
                </w:p>
                <w:p w:rsidR="00840224" w:rsidRPr="00B3715A" w:rsidRDefault="00840224" w:rsidP="00840224">
                  <w:pPr>
                    <w:rPr>
                      <w:rFonts w:ascii="Arial" w:hAnsi="Arial" w:cs="Arial"/>
                    </w:rPr>
                  </w:pPr>
                  <w:r w:rsidRPr="00B3715A">
                    <w:rPr>
                      <w:rFonts w:ascii="Arial" w:hAnsi="Arial" w:cs="Arial"/>
                    </w:rPr>
                    <w:t xml:space="preserve">Now that we are familiar with the very basics of animation, we will begin to study various techniques individually. This week we will study hand drawn or “traditional” 2d </w:t>
                  </w:r>
                  <w:proofErr w:type="gramStart"/>
                  <w:r w:rsidRPr="00B3715A">
                    <w:rPr>
                      <w:rFonts w:ascii="Arial" w:hAnsi="Arial" w:cs="Arial"/>
                    </w:rPr>
                    <w:t>animation .</w:t>
                  </w:r>
                  <w:proofErr w:type="gramEnd"/>
                  <w:r w:rsidRPr="00B3715A">
                    <w:rPr>
                      <w:rFonts w:ascii="Arial" w:hAnsi="Arial" w:cs="Arial"/>
                    </w:rPr>
                    <w:t xml:space="preserve"> In addition to viewing a variety of samples from this genre, we will also discuss, from a technical standpoint, the process of creating hand drawn animation and how that process has evolved over the years. We will also be discussing the animation principles of pose to pose animation, eases, </w:t>
                  </w:r>
                  <w:proofErr w:type="spellStart"/>
                  <w:r w:rsidRPr="00B3715A">
                    <w:rPr>
                      <w:rFonts w:ascii="Arial" w:hAnsi="Arial" w:cs="Arial"/>
                    </w:rPr>
                    <w:t>beakdowns</w:t>
                  </w:r>
                  <w:proofErr w:type="spellEnd"/>
                  <w:r w:rsidRPr="00B3715A">
                    <w:rPr>
                      <w:rFonts w:ascii="Arial" w:hAnsi="Arial" w:cs="Arial"/>
                    </w:rPr>
                    <w:t xml:space="preserve"> and squash and stretch.</w:t>
                  </w:r>
                </w:p>
                <w:p w:rsidR="00840224" w:rsidRPr="00B3715A" w:rsidRDefault="00840224" w:rsidP="00840224">
                  <w:pPr>
                    <w:rPr>
                      <w:rFonts w:ascii="Arial" w:hAnsi="Arial" w:cs="Arial"/>
                    </w:rPr>
                  </w:pPr>
                </w:p>
                <w:p w:rsidR="00840224" w:rsidRPr="00B3715A" w:rsidRDefault="00840224" w:rsidP="00840224">
                  <w:pPr>
                    <w:rPr>
                      <w:rFonts w:ascii="Arial" w:hAnsi="Arial" w:cs="Arial"/>
                    </w:rPr>
                  </w:pPr>
                  <w:r w:rsidRPr="00B3715A">
                    <w:rPr>
                      <w:rFonts w:ascii="Arial" w:hAnsi="Arial" w:cs="Arial"/>
                      <w:b/>
                      <w:bCs/>
                    </w:rPr>
                    <w:t>Assignment</w:t>
                  </w:r>
                  <w:r w:rsidRPr="00B3715A">
                    <w:rPr>
                      <w:rFonts w:ascii="Arial" w:hAnsi="Arial" w:cs="Arial"/>
                    </w:rPr>
                    <w:t xml:space="preserve"> Stop Motion or Hand-Drawn assignment</w:t>
                  </w:r>
                </w:p>
                <w:p w:rsidR="00840224" w:rsidRPr="00B3715A" w:rsidRDefault="00840224" w:rsidP="00840224">
                  <w:pPr>
                    <w:rPr>
                      <w:rFonts w:ascii="Arial" w:hAnsi="Arial" w:cs="Arial"/>
                    </w:rPr>
                  </w:pPr>
                  <w:r w:rsidRPr="00B3715A">
                    <w:rPr>
                      <w:rFonts w:ascii="Arial" w:hAnsi="Arial" w:cs="Arial"/>
                    </w:rPr>
                    <w:t>At this point you will have been exposed to both stop motion and hand drawn animation techniques. Now it is time to try your hand at one of them. You will create a short piece (3-5 depending on which medium you choose) of animation by either shooting a piece of stop motion animation in the 8</w:t>
                  </w:r>
                  <w:r w:rsidRPr="00B3715A">
                    <w:rPr>
                      <w:rFonts w:ascii="Arial" w:hAnsi="Arial" w:cs="Arial"/>
                      <w:vertAlign w:val="superscript"/>
                    </w:rPr>
                    <w:t>th</w:t>
                  </w:r>
                  <w:r w:rsidRPr="00B3715A">
                    <w:rPr>
                      <w:rFonts w:ascii="Arial" w:hAnsi="Arial" w:cs="Arial"/>
                    </w:rPr>
                    <w:t xml:space="preserve"> floor lab or creating a series of drawings that will </w:t>
                  </w:r>
                  <w:proofErr w:type="gramStart"/>
                  <w:r w:rsidRPr="00B3715A">
                    <w:rPr>
                      <w:rFonts w:ascii="Arial" w:hAnsi="Arial" w:cs="Arial"/>
                    </w:rPr>
                    <w:t>animated</w:t>
                  </w:r>
                  <w:proofErr w:type="gramEnd"/>
                  <w:r w:rsidRPr="00B3715A">
                    <w:rPr>
                      <w:rFonts w:ascii="Arial" w:hAnsi="Arial" w:cs="Arial"/>
                    </w:rPr>
                    <w:t xml:space="preserve"> when shown sequentially.</w:t>
                  </w:r>
                </w:p>
                <w:p w:rsidR="00B5527F" w:rsidRDefault="00B5527F"/>
              </w:tc>
              <w:tc>
                <w:tcPr>
                  <w:tcW w:w="242" w:type="dxa"/>
                </w:tcPr>
                <w:p w:rsidR="00B5527F" w:rsidRDefault="00B5527F"/>
              </w:tc>
              <w:tc>
                <w:tcPr>
                  <w:tcW w:w="4788" w:type="dxa"/>
                </w:tcPr>
                <w:p w:rsidR="00B5527F" w:rsidRDefault="00B5527F"/>
              </w:tc>
              <w:tc>
                <w:tcPr>
                  <w:tcW w:w="4788" w:type="dxa"/>
                </w:tcPr>
                <w:p w:rsidR="00B5527F" w:rsidRDefault="00B5527F"/>
              </w:tc>
              <w:tc>
                <w:tcPr>
                  <w:tcW w:w="4788" w:type="dxa"/>
                </w:tcPr>
                <w:p w:rsidR="00B5527F" w:rsidRDefault="00B5527F">
                  <w:r>
                    <w:t>1</w:t>
                  </w:r>
                </w:p>
              </w:tc>
            </w:tr>
            <w:tr w:rsidR="00B5527F" w:rsidTr="00B5527F">
              <w:tc>
                <w:tcPr>
                  <w:tcW w:w="1520" w:type="dxa"/>
                </w:tcPr>
                <w:p w:rsidR="00B5527F" w:rsidRDefault="00B5527F">
                  <w:r>
                    <w:t>Week 5</w:t>
                  </w:r>
                </w:p>
                <w:p w:rsidR="00B5527F" w:rsidRDefault="00B5527F">
                  <w:r>
                    <w:t>Oct. 9</w:t>
                  </w:r>
                </w:p>
                <w:p w:rsidR="00B5527F" w:rsidRDefault="00B5527F"/>
                <w:p w:rsidR="00B5527F" w:rsidRDefault="00B5527F"/>
                <w:p w:rsidR="00B5527F" w:rsidRDefault="00B5527F"/>
                <w:p w:rsidR="00B5527F" w:rsidRDefault="00B5527F"/>
                <w:p w:rsidR="00B5527F" w:rsidRDefault="00B5527F"/>
                <w:p w:rsidR="00B5527F" w:rsidRDefault="00B5527F"/>
                <w:p w:rsidR="00B5527F" w:rsidRDefault="00B5527F"/>
                <w:p w:rsidR="00B5527F" w:rsidRDefault="00B5527F"/>
                <w:p w:rsidR="00B5527F" w:rsidRDefault="00B5527F"/>
              </w:tc>
              <w:tc>
                <w:tcPr>
                  <w:tcW w:w="7380" w:type="dxa"/>
                </w:tcPr>
                <w:p w:rsidR="00840224" w:rsidRPr="00B3715A" w:rsidRDefault="00840224" w:rsidP="00840224">
                  <w:pPr>
                    <w:rPr>
                      <w:rFonts w:ascii="Arial" w:hAnsi="Arial" w:cs="Arial"/>
                      <w:b/>
                    </w:rPr>
                  </w:pPr>
                  <w:r w:rsidRPr="00B3715A">
                    <w:rPr>
                      <w:rFonts w:ascii="Arial" w:hAnsi="Arial" w:cs="Arial"/>
                      <w:b/>
                      <w:bCs/>
                    </w:rPr>
                    <w:t>Lecture:</w:t>
                  </w:r>
                  <w:r w:rsidRPr="00B3715A">
                    <w:rPr>
                      <w:rFonts w:ascii="Arial" w:hAnsi="Arial" w:cs="Arial"/>
                    </w:rPr>
                    <w:t xml:space="preserve"> </w:t>
                  </w:r>
                  <w:r w:rsidRPr="00B3715A">
                    <w:rPr>
                      <w:rFonts w:ascii="Arial" w:hAnsi="Arial" w:cs="Arial"/>
                      <w:b/>
                    </w:rPr>
                    <w:t>Digital Animation</w:t>
                  </w:r>
                </w:p>
                <w:p w:rsidR="00840224" w:rsidRPr="00B3715A" w:rsidRDefault="00840224" w:rsidP="00840224">
                  <w:pPr>
                    <w:rPr>
                      <w:rFonts w:ascii="Arial" w:hAnsi="Arial" w:cs="Arial"/>
                      <w:b/>
                    </w:rPr>
                  </w:pPr>
                </w:p>
                <w:p w:rsidR="00840224" w:rsidRDefault="00840224" w:rsidP="00840224">
                  <w:pPr>
                    <w:rPr>
                      <w:rFonts w:ascii="Arial" w:hAnsi="Arial" w:cs="Arial"/>
                    </w:rPr>
                  </w:pPr>
                  <w:r>
                    <w:rPr>
                      <w:rFonts w:ascii="Arial" w:hAnsi="Arial" w:cs="Arial"/>
                    </w:rPr>
                    <w:t>We will take a</w:t>
                  </w:r>
                  <w:r w:rsidRPr="00B3715A">
                    <w:rPr>
                      <w:rFonts w:ascii="Arial" w:hAnsi="Arial" w:cs="Arial"/>
                    </w:rPr>
                    <w:t xml:space="preserve"> look at the </w:t>
                  </w:r>
                  <w:proofErr w:type="gramStart"/>
                  <w:r w:rsidRPr="00B3715A">
                    <w:rPr>
                      <w:rFonts w:ascii="Arial" w:hAnsi="Arial" w:cs="Arial"/>
                    </w:rPr>
                    <w:t>impact</w:t>
                  </w:r>
                  <w:r>
                    <w:rPr>
                      <w:rFonts w:ascii="Arial" w:hAnsi="Arial" w:cs="Arial"/>
                    </w:rPr>
                    <w:t xml:space="preserve">  </w:t>
                  </w:r>
                  <w:r w:rsidRPr="00B3715A">
                    <w:rPr>
                      <w:rFonts w:ascii="Arial" w:hAnsi="Arial" w:cs="Arial"/>
                    </w:rPr>
                    <w:t>that</w:t>
                  </w:r>
                  <w:proofErr w:type="gramEnd"/>
                  <w:r w:rsidRPr="00B3715A">
                    <w:rPr>
                      <w:rFonts w:ascii="Arial" w:hAnsi="Arial" w:cs="Arial"/>
                    </w:rPr>
                    <w:t xml:space="preserve"> computers have had on animation.  We will study a variety of pieces that include varying degrees of digital assistance.  We will then </w:t>
                  </w:r>
                  <w:r>
                    <w:rPr>
                      <w:rFonts w:ascii="Arial" w:hAnsi="Arial" w:cs="Arial"/>
                    </w:rPr>
                    <w:t xml:space="preserve">go to a </w:t>
                  </w:r>
                  <w:r w:rsidRPr="00840224">
                    <w:rPr>
                      <w:rFonts w:ascii="Arial" w:hAnsi="Arial" w:cs="Arial"/>
                      <w:b/>
                    </w:rPr>
                    <w:t xml:space="preserve">computer </w:t>
                  </w:r>
                  <w:proofErr w:type="gramStart"/>
                  <w:r w:rsidRPr="00840224">
                    <w:rPr>
                      <w:rFonts w:ascii="Arial" w:hAnsi="Arial" w:cs="Arial"/>
                      <w:b/>
                    </w:rPr>
                    <w:t>lab</w:t>
                  </w:r>
                  <w:r>
                    <w:rPr>
                      <w:rFonts w:ascii="Arial" w:hAnsi="Arial" w:cs="Arial"/>
                    </w:rPr>
                    <w:t xml:space="preserve"> </w:t>
                  </w:r>
                  <w:r w:rsidRPr="00B3715A">
                    <w:rPr>
                      <w:rFonts w:ascii="Arial" w:hAnsi="Arial" w:cs="Arial"/>
                    </w:rPr>
                    <w:t xml:space="preserve"> and</w:t>
                  </w:r>
                  <w:proofErr w:type="gramEnd"/>
                  <w:r w:rsidRPr="00B3715A">
                    <w:rPr>
                      <w:rFonts w:ascii="Arial" w:hAnsi="Arial" w:cs="Arial"/>
                    </w:rPr>
                    <w:t xml:space="preserve"> begin exploring the world of digital animation by using Adobe After Effects to create our own digital animation. You will learn how to set key frames and adjust eases to get a more realistic feel for the bounce of your ball. </w:t>
                  </w:r>
                </w:p>
                <w:p w:rsidR="00840224" w:rsidRPr="00B3715A" w:rsidRDefault="00840224" w:rsidP="00840224">
                  <w:pPr>
                    <w:rPr>
                      <w:rFonts w:ascii="Arial" w:hAnsi="Arial" w:cs="Arial"/>
                    </w:rPr>
                  </w:pPr>
                </w:p>
                <w:p w:rsidR="00B5527F" w:rsidRDefault="00840224" w:rsidP="00840224">
                  <w:r w:rsidRPr="00B3715A">
                    <w:rPr>
                      <w:rFonts w:ascii="Arial" w:hAnsi="Arial" w:cs="Arial"/>
                      <w:b/>
                      <w:bCs/>
                    </w:rPr>
                    <w:t xml:space="preserve">Assignment:  </w:t>
                  </w:r>
                  <w:r w:rsidRPr="00B3715A">
                    <w:rPr>
                      <w:rFonts w:ascii="Arial" w:hAnsi="Arial" w:cs="Arial"/>
                      <w:bCs/>
                    </w:rPr>
                    <w:t>Create a bouncing object and becoming familiar with the tools of the program to reinforce the principles of animation</w:t>
                  </w:r>
                </w:p>
              </w:tc>
              <w:tc>
                <w:tcPr>
                  <w:tcW w:w="242" w:type="dxa"/>
                </w:tcPr>
                <w:p w:rsidR="00B5527F" w:rsidRDefault="00B5527F"/>
              </w:tc>
              <w:tc>
                <w:tcPr>
                  <w:tcW w:w="4788" w:type="dxa"/>
                </w:tcPr>
                <w:p w:rsidR="00B5527F" w:rsidRDefault="00B5527F"/>
              </w:tc>
              <w:tc>
                <w:tcPr>
                  <w:tcW w:w="4788" w:type="dxa"/>
                </w:tcPr>
                <w:p w:rsidR="00B5527F" w:rsidRDefault="00B5527F"/>
              </w:tc>
              <w:tc>
                <w:tcPr>
                  <w:tcW w:w="4788" w:type="dxa"/>
                </w:tcPr>
                <w:p w:rsidR="00B5527F" w:rsidRDefault="00B5527F">
                  <w:r>
                    <w:t>3</w:t>
                  </w:r>
                </w:p>
              </w:tc>
            </w:tr>
            <w:tr w:rsidR="00840224" w:rsidTr="00B5527F">
              <w:tc>
                <w:tcPr>
                  <w:tcW w:w="1520" w:type="dxa"/>
                </w:tcPr>
                <w:p w:rsidR="00840224" w:rsidRDefault="00840224">
                  <w:r>
                    <w:t>Week 6</w:t>
                  </w:r>
                </w:p>
                <w:p w:rsidR="00840224" w:rsidRDefault="00840224">
                  <w:r>
                    <w:t>October 16</w:t>
                  </w:r>
                </w:p>
              </w:tc>
              <w:tc>
                <w:tcPr>
                  <w:tcW w:w="7380" w:type="dxa"/>
                </w:tcPr>
                <w:p w:rsidR="00840224" w:rsidRDefault="00840224" w:rsidP="00840224">
                  <w:pPr>
                    <w:rPr>
                      <w:rFonts w:ascii="Arial" w:hAnsi="Arial" w:cs="Arial"/>
                      <w:b/>
                      <w:bCs/>
                    </w:rPr>
                  </w:pPr>
                  <w:r w:rsidRPr="00B3715A">
                    <w:rPr>
                      <w:rFonts w:ascii="Arial" w:hAnsi="Arial" w:cs="Arial"/>
                      <w:b/>
                      <w:bCs/>
                    </w:rPr>
                    <w:t xml:space="preserve">Lecture: </w:t>
                  </w:r>
                  <w:r w:rsidRPr="00BD79AB">
                    <w:rPr>
                      <w:rFonts w:ascii="Arial" w:hAnsi="Arial" w:cs="Arial"/>
                      <w:b/>
                      <w:bCs/>
                    </w:rPr>
                    <w:t>3D ANIMATION</w:t>
                  </w:r>
                  <w:r>
                    <w:rPr>
                      <w:rFonts w:ascii="Arial" w:hAnsi="Arial" w:cs="Arial"/>
                      <w:b/>
                      <w:bCs/>
                    </w:rPr>
                    <w:t xml:space="preserve"> </w:t>
                  </w:r>
                </w:p>
                <w:p w:rsidR="00840224" w:rsidRDefault="00840224" w:rsidP="00840224">
                  <w:pPr>
                    <w:rPr>
                      <w:rFonts w:ascii="Arial" w:hAnsi="Arial" w:cs="Arial"/>
                      <w:bCs/>
                    </w:rPr>
                  </w:pPr>
                </w:p>
                <w:p w:rsidR="00840224" w:rsidRDefault="00840224" w:rsidP="00840224">
                  <w:pPr>
                    <w:rPr>
                      <w:rFonts w:ascii="Arial" w:hAnsi="Arial" w:cs="Arial"/>
                      <w:bCs/>
                    </w:rPr>
                  </w:pPr>
                  <w:r>
                    <w:rPr>
                      <w:rFonts w:ascii="Arial" w:hAnsi="Arial" w:cs="Arial"/>
                      <w:bCs/>
                    </w:rPr>
                    <w:t xml:space="preserve">In the 1990s 3d computer animation burst onto the newly revived animation landscape. We will take a look at its impact on </w:t>
                  </w:r>
                  <w:proofErr w:type="spellStart"/>
                  <w:r>
                    <w:rPr>
                      <w:rFonts w:ascii="Arial" w:hAnsi="Arial" w:cs="Arial"/>
                      <w:bCs/>
                    </w:rPr>
                    <w:t>tv</w:t>
                  </w:r>
                  <w:proofErr w:type="spellEnd"/>
                  <w:r>
                    <w:rPr>
                      <w:rFonts w:ascii="Arial" w:hAnsi="Arial" w:cs="Arial"/>
                      <w:bCs/>
                    </w:rPr>
                    <w:t xml:space="preserve">, movies and video games and also a quick peek at </w:t>
                  </w:r>
                  <w:proofErr w:type="gramStart"/>
                  <w:r>
                    <w:rPr>
                      <w:rFonts w:ascii="Arial" w:hAnsi="Arial" w:cs="Arial"/>
                      <w:bCs/>
                    </w:rPr>
                    <w:t>a 3d</w:t>
                  </w:r>
                  <w:proofErr w:type="gramEnd"/>
                  <w:r>
                    <w:rPr>
                      <w:rFonts w:ascii="Arial" w:hAnsi="Arial" w:cs="Arial"/>
                      <w:bCs/>
                    </w:rPr>
                    <w:t xml:space="preserve"> animation software.</w:t>
                  </w:r>
                </w:p>
                <w:p w:rsidR="00840224" w:rsidRPr="00D52FB0" w:rsidRDefault="00840224" w:rsidP="00840224">
                  <w:pPr>
                    <w:rPr>
                      <w:rFonts w:ascii="Arial" w:hAnsi="Arial" w:cs="Arial"/>
                      <w:bCs/>
                    </w:rPr>
                  </w:pPr>
                </w:p>
                <w:p w:rsidR="00840224" w:rsidRPr="00B3715A" w:rsidRDefault="00840224" w:rsidP="00840224">
                  <w:pPr>
                    <w:rPr>
                      <w:rFonts w:ascii="Arial" w:hAnsi="Arial" w:cs="Arial"/>
                      <w:b/>
                      <w:bCs/>
                    </w:rPr>
                  </w:pPr>
                  <w:r w:rsidRPr="00B3715A">
                    <w:rPr>
                      <w:rFonts w:ascii="Arial" w:hAnsi="Arial" w:cs="Arial"/>
                      <w:b/>
                      <w:bCs/>
                    </w:rPr>
                    <w:t>Assignment</w:t>
                  </w:r>
                  <w:r w:rsidRPr="00B3715A">
                    <w:rPr>
                      <w:rFonts w:ascii="Arial" w:hAnsi="Arial" w:cs="Arial"/>
                      <w:bCs/>
                    </w:rPr>
                    <w:t xml:space="preserve">:  Comparison paper due next Monday </w:t>
                  </w:r>
                </w:p>
                <w:p w:rsidR="00840224" w:rsidRPr="00B3715A" w:rsidRDefault="00840224" w:rsidP="00840224">
                  <w:pPr>
                    <w:rPr>
                      <w:rFonts w:ascii="Arial" w:hAnsi="Arial" w:cs="Arial"/>
                      <w:b/>
                      <w:bCs/>
                    </w:rPr>
                  </w:pPr>
                </w:p>
              </w:tc>
              <w:tc>
                <w:tcPr>
                  <w:tcW w:w="242" w:type="dxa"/>
                </w:tcPr>
                <w:p w:rsidR="00840224" w:rsidRDefault="00840224"/>
              </w:tc>
              <w:tc>
                <w:tcPr>
                  <w:tcW w:w="4788" w:type="dxa"/>
                </w:tcPr>
                <w:p w:rsidR="00840224" w:rsidRDefault="00840224"/>
              </w:tc>
              <w:tc>
                <w:tcPr>
                  <w:tcW w:w="4788" w:type="dxa"/>
                </w:tcPr>
                <w:p w:rsidR="00840224" w:rsidRDefault="00840224"/>
              </w:tc>
              <w:tc>
                <w:tcPr>
                  <w:tcW w:w="4788" w:type="dxa"/>
                </w:tcPr>
                <w:p w:rsidR="00840224" w:rsidRDefault="00840224"/>
              </w:tc>
            </w:tr>
            <w:tr w:rsidR="00B5527F" w:rsidTr="00B5527F">
              <w:tc>
                <w:tcPr>
                  <w:tcW w:w="1520" w:type="dxa"/>
                </w:tcPr>
                <w:p w:rsidR="00B5527F" w:rsidRDefault="00B5527F">
                  <w:r>
                    <w:t>Week 7</w:t>
                  </w:r>
                </w:p>
                <w:p w:rsidR="00B5527F" w:rsidRDefault="00B5527F">
                  <w:r>
                    <w:t>Oct.23</w:t>
                  </w:r>
                </w:p>
                <w:p w:rsidR="00B5527F" w:rsidRDefault="00B5527F"/>
                <w:p w:rsidR="00B5527F" w:rsidRDefault="00B5527F"/>
                <w:p w:rsidR="00B5527F" w:rsidRDefault="00B5527F"/>
                <w:p w:rsidR="00B5527F" w:rsidRDefault="00B5527F"/>
              </w:tc>
              <w:tc>
                <w:tcPr>
                  <w:tcW w:w="7380" w:type="dxa"/>
                </w:tcPr>
                <w:p w:rsidR="00840224" w:rsidRDefault="00840224" w:rsidP="00840224">
                  <w:pPr>
                    <w:rPr>
                      <w:rFonts w:ascii="Arial" w:hAnsi="Arial" w:cs="Arial"/>
                      <w:b/>
                      <w:bCs/>
                    </w:rPr>
                  </w:pPr>
                  <w:proofErr w:type="spellStart"/>
                  <w:r w:rsidRPr="00B3715A">
                    <w:rPr>
                      <w:rFonts w:ascii="Arial" w:hAnsi="Arial" w:cs="Arial"/>
                      <w:b/>
                      <w:bCs/>
                    </w:rPr>
                    <w:t>Lecture:</w:t>
                  </w:r>
                  <w:r>
                    <w:rPr>
                      <w:rFonts w:ascii="Arial" w:hAnsi="Arial" w:cs="Arial"/>
                      <w:b/>
                      <w:bCs/>
                    </w:rPr>
                    <w:t>Creating</w:t>
                  </w:r>
                  <w:proofErr w:type="spellEnd"/>
                  <w:r>
                    <w:rPr>
                      <w:rFonts w:ascii="Arial" w:hAnsi="Arial" w:cs="Arial"/>
                      <w:b/>
                      <w:bCs/>
                    </w:rPr>
                    <w:t xml:space="preserve"> and animating a digital character</w:t>
                  </w:r>
                </w:p>
                <w:p w:rsidR="00840224" w:rsidRPr="00D52FB0" w:rsidRDefault="00840224" w:rsidP="00840224">
                  <w:pPr>
                    <w:rPr>
                      <w:rFonts w:ascii="Arial" w:hAnsi="Arial" w:cs="Arial"/>
                      <w:b/>
                      <w:bCs/>
                    </w:rPr>
                  </w:pPr>
                  <w:r w:rsidRPr="00B3715A">
                    <w:rPr>
                      <w:rFonts w:ascii="Arial" w:hAnsi="Arial" w:cs="Arial"/>
                    </w:rPr>
                    <w:t xml:space="preserve"> </w:t>
                  </w:r>
                  <w:r w:rsidRPr="00D52FB0">
                    <w:rPr>
                      <w:rFonts w:ascii="Arial" w:hAnsi="Arial" w:cs="Arial"/>
                    </w:rPr>
                    <w:t xml:space="preserve">We will study how to create a multi jointed character in </w:t>
                  </w:r>
                  <w:proofErr w:type="spellStart"/>
                  <w:r w:rsidRPr="00D52FB0">
                    <w:rPr>
                      <w:rFonts w:ascii="Arial" w:hAnsi="Arial" w:cs="Arial"/>
                    </w:rPr>
                    <w:t>PhotoShop</w:t>
                  </w:r>
                  <w:proofErr w:type="spellEnd"/>
                  <w:r w:rsidRPr="00D52FB0">
                    <w:rPr>
                      <w:rFonts w:ascii="Arial" w:hAnsi="Arial" w:cs="Arial"/>
                    </w:rPr>
                    <w:t xml:space="preserve">, bring the file into After Effects and create a rigged character to animate. The basic concepts learned in this exercise should give you a very basic understanding of animation concepts used in Flash and 3d computer animation. Animation concepts to be discussed will be hierarchical </w:t>
                  </w:r>
                  <w:r w:rsidRPr="00D52FB0">
                    <w:rPr>
                      <w:rFonts w:ascii="Arial" w:hAnsi="Arial" w:cs="Arial"/>
                    </w:rPr>
                    <w:lastRenderedPageBreak/>
                    <w:t>animation, follow through, secondary action, overlapping action.</w:t>
                  </w:r>
                  <w:r>
                    <w:rPr>
                      <w:rFonts w:ascii="Arial" w:hAnsi="Arial" w:cs="Arial"/>
                      <w:b/>
                      <w:bCs/>
                    </w:rPr>
                    <w:t xml:space="preserve"> </w:t>
                  </w:r>
                  <w:r w:rsidRPr="00B3715A">
                    <w:rPr>
                      <w:rFonts w:ascii="Arial" w:hAnsi="Arial" w:cs="Arial"/>
                    </w:rPr>
                    <w:t xml:space="preserve">We will also discuss various types of “cycles” and their use in different forms of animation. </w:t>
                  </w:r>
                  <w:r>
                    <w:rPr>
                      <w:rFonts w:ascii="Arial" w:hAnsi="Arial" w:cs="Arial"/>
                    </w:rPr>
                    <w:t xml:space="preserve">There will be lab time to work together as a class in </w:t>
                  </w:r>
                  <w:proofErr w:type="spellStart"/>
                  <w:r>
                    <w:rPr>
                      <w:rFonts w:ascii="Arial" w:hAnsi="Arial" w:cs="Arial"/>
                    </w:rPr>
                    <w:t>AfterEffects</w:t>
                  </w:r>
                  <w:proofErr w:type="spellEnd"/>
                  <w:r>
                    <w:rPr>
                      <w:rFonts w:ascii="Arial" w:hAnsi="Arial" w:cs="Arial"/>
                    </w:rPr>
                    <w:t>.</w:t>
                  </w:r>
                </w:p>
                <w:p w:rsidR="00840224" w:rsidRPr="00B3715A" w:rsidRDefault="00840224" w:rsidP="00840224">
                  <w:pPr>
                    <w:rPr>
                      <w:rFonts w:ascii="Arial" w:hAnsi="Arial" w:cs="Arial"/>
                    </w:rPr>
                  </w:pPr>
                </w:p>
                <w:p w:rsidR="00840224" w:rsidRPr="00B3715A" w:rsidRDefault="00840224" w:rsidP="00840224">
                  <w:pPr>
                    <w:rPr>
                      <w:rFonts w:ascii="Arial" w:hAnsi="Arial" w:cs="Arial"/>
                    </w:rPr>
                  </w:pPr>
                  <w:r w:rsidRPr="00B3715A">
                    <w:rPr>
                      <w:rFonts w:ascii="Arial" w:hAnsi="Arial" w:cs="Arial"/>
                      <w:b/>
                      <w:bCs/>
                    </w:rPr>
                    <w:t>Assignment:</w:t>
                  </w:r>
                  <w:r w:rsidRPr="00B3715A">
                    <w:rPr>
                      <w:rFonts w:ascii="Arial" w:hAnsi="Arial" w:cs="Arial"/>
                    </w:rPr>
                    <w:t xml:space="preserve"> Create a 2 – 3 second walk </w:t>
                  </w:r>
                  <w:r>
                    <w:rPr>
                      <w:rFonts w:ascii="Arial" w:hAnsi="Arial" w:cs="Arial"/>
                    </w:rPr>
                    <w:t xml:space="preserve">cycle </w:t>
                  </w:r>
                  <w:r w:rsidRPr="00B3715A">
                    <w:rPr>
                      <w:rFonts w:ascii="Arial" w:hAnsi="Arial" w:cs="Arial"/>
                    </w:rPr>
                    <w:t>with the jointed character you have created. Turn in as a Quick time.</w:t>
                  </w:r>
                </w:p>
                <w:p w:rsidR="00B5527F" w:rsidRDefault="00B5527F"/>
              </w:tc>
              <w:tc>
                <w:tcPr>
                  <w:tcW w:w="242" w:type="dxa"/>
                </w:tcPr>
                <w:p w:rsidR="00B5527F" w:rsidRDefault="00B5527F"/>
              </w:tc>
              <w:tc>
                <w:tcPr>
                  <w:tcW w:w="4788" w:type="dxa"/>
                </w:tcPr>
                <w:p w:rsidR="00B5527F" w:rsidRDefault="00B5527F"/>
              </w:tc>
              <w:tc>
                <w:tcPr>
                  <w:tcW w:w="4788" w:type="dxa"/>
                </w:tcPr>
                <w:p w:rsidR="00B5527F" w:rsidRDefault="00B5527F"/>
              </w:tc>
              <w:tc>
                <w:tcPr>
                  <w:tcW w:w="4788" w:type="dxa"/>
                </w:tcPr>
                <w:p w:rsidR="00B5527F" w:rsidRDefault="00B5527F">
                  <w:r>
                    <w:t>2</w:t>
                  </w:r>
                </w:p>
              </w:tc>
            </w:tr>
            <w:tr w:rsidR="00B5527F" w:rsidTr="00B5527F">
              <w:tc>
                <w:tcPr>
                  <w:tcW w:w="1520" w:type="dxa"/>
                </w:tcPr>
                <w:p w:rsidR="00B5527F" w:rsidRDefault="00B5527F">
                  <w:r>
                    <w:lastRenderedPageBreak/>
                    <w:t>Week 8</w:t>
                  </w:r>
                </w:p>
                <w:p w:rsidR="00B5527F" w:rsidRDefault="00B5527F">
                  <w:r>
                    <w:t>Oct.30</w:t>
                  </w:r>
                </w:p>
                <w:p w:rsidR="00B5527F" w:rsidRDefault="00B5527F"/>
                <w:p w:rsidR="00B5527F" w:rsidRDefault="00B5527F"/>
                <w:p w:rsidR="00B5527F" w:rsidRDefault="00B5527F"/>
                <w:p w:rsidR="00B5527F" w:rsidRDefault="00B5527F"/>
                <w:p w:rsidR="00B5527F" w:rsidRDefault="00B5527F"/>
                <w:p w:rsidR="00B5527F" w:rsidRDefault="00B5527F"/>
                <w:p w:rsidR="00B5527F" w:rsidRDefault="00B5527F"/>
                <w:p w:rsidR="00B5527F" w:rsidRDefault="00B5527F"/>
              </w:tc>
              <w:tc>
                <w:tcPr>
                  <w:tcW w:w="7380" w:type="dxa"/>
                </w:tcPr>
                <w:p w:rsidR="00840224" w:rsidRPr="00BD79AB" w:rsidRDefault="00840224" w:rsidP="00840224">
                  <w:pPr>
                    <w:rPr>
                      <w:rFonts w:ascii="Arial" w:hAnsi="Arial" w:cs="Arial"/>
                      <w:b/>
                    </w:rPr>
                  </w:pPr>
                  <w:r w:rsidRPr="00BD79AB">
                    <w:rPr>
                      <w:rFonts w:ascii="Arial" w:hAnsi="Arial" w:cs="Arial"/>
                      <w:b/>
                    </w:rPr>
                    <w:t xml:space="preserve">“Midterm” Test </w:t>
                  </w:r>
                  <w:r>
                    <w:rPr>
                      <w:rFonts w:ascii="Arial" w:hAnsi="Arial" w:cs="Arial"/>
                      <w:b/>
                    </w:rPr>
                    <w:t>to be taken second half of class</w:t>
                  </w:r>
                </w:p>
                <w:p w:rsidR="00840224" w:rsidRPr="00B3715A" w:rsidRDefault="00840224" w:rsidP="00840224">
                  <w:pPr>
                    <w:rPr>
                      <w:rFonts w:ascii="Arial" w:hAnsi="Arial" w:cs="Arial"/>
                    </w:rPr>
                  </w:pPr>
                </w:p>
                <w:p w:rsidR="00840224" w:rsidRPr="00B3715A" w:rsidRDefault="00840224" w:rsidP="00840224">
                  <w:pPr>
                    <w:rPr>
                      <w:rFonts w:ascii="Arial" w:hAnsi="Arial" w:cs="Arial"/>
                    </w:rPr>
                  </w:pPr>
                  <w:r w:rsidRPr="00B3715A">
                    <w:rPr>
                      <w:rFonts w:ascii="Arial" w:hAnsi="Arial" w:cs="Arial"/>
                      <w:b/>
                      <w:bCs/>
                    </w:rPr>
                    <w:t>Lecture:</w:t>
                  </w:r>
                  <w:r w:rsidRPr="00B3715A">
                    <w:rPr>
                      <w:rFonts w:ascii="Arial" w:hAnsi="Arial" w:cs="Arial"/>
                    </w:rPr>
                    <w:t xml:space="preserve"> Staging, planning, story boarding and </w:t>
                  </w:r>
                  <w:proofErr w:type="spellStart"/>
                  <w:r w:rsidRPr="00B3715A">
                    <w:rPr>
                      <w:rFonts w:ascii="Arial" w:hAnsi="Arial" w:cs="Arial"/>
                    </w:rPr>
                    <w:t>animatics</w:t>
                  </w:r>
                  <w:proofErr w:type="spellEnd"/>
                  <w:r w:rsidRPr="00B3715A">
                    <w:rPr>
                      <w:rFonts w:ascii="Arial" w:hAnsi="Arial" w:cs="Arial"/>
                    </w:rPr>
                    <w:t xml:space="preserve">. We will be preparing you to plan you final animation piece and the choices you will be making (technique, timing, mood, theme, etc) before you begin. Also, use of “2.5 D” in </w:t>
                  </w:r>
                  <w:proofErr w:type="spellStart"/>
                  <w:r w:rsidRPr="00B3715A">
                    <w:rPr>
                      <w:rFonts w:ascii="Arial" w:hAnsi="Arial" w:cs="Arial"/>
                    </w:rPr>
                    <w:t>AfterEffects</w:t>
                  </w:r>
                  <w:proofErr w:type="spellEnd"/>
                  <w:r w:rsidRPr="00B3715A">
                    <w:rPr>
                      <w:rFonts w:ascii="Arial" w:hAnsi="Arial" w:cs="Arial"/>
                    </w:rPr>
                    <w:t xml:space="preserve"> to enhance your storytelling capabilities. Also “hybrid animation will be discussed</w:t>
                  </w:r>
                </w:p>
                <w:p w:rsidR="00840224" w:rsidRPr="00B3715A" w:rsidRDefault="00840224" w:rsidP="00840224">
                  <w:pPr>
                    <w:rPr>
                      <w:rFonts w:ascii="Arial" w:hAnsi="Arial" w:cs="Arial"/>
                      <w:b/>
                      <w:bCs/>
                    </w:rPr>
                  </w:pPr>
                </w:p>
                <w:p w:rsidR="00840224" w:rsidRPr="00B3715A" w:rsidRDefault="00840224" w:rsidP="00840224">
                  <w:pPr>
                    <w:rPr>
                      <w:rFonts w:ascii="Arial" w:hAnsi="Arial" w:cs="Arial"/>
                    </w:rPr>
                  </w:pPr>
                  <w:r w:rsidRPr="00B3715A">
                    <w:rPr>
                      <w:rFonts w:ascii="Arial" w:hAnsi="Arial" w:cs="Arial"/>
                      <w:b/>
                      <w:bCs/>
                    </w:rPr>
                    <w:t>Assignment:</w:t>
                  </w:r>
                  <w:r w:rsidRPr="00B3715A">
                    <w:rPr>
                      <w:rFonts w:ascii="Arial" w:hAnsi="Arial" w:cs="Arial"/>
                    </w:rPr>
                    <w:t xml:space="preserve"> Create a “pitch” presentation for your final project. At least a one page description of the story/theme, technique, style of your final piece. Include reasons why you chose the topic that you did and why you feel the particular style is a good method to deliver your message. Very simple storyboard/</w:t>
                  </w:r>
                  <w:proofErr w:type="spellStart"/>
                  <w:r w:rsidRPr="00B3715A">
                    <w:rPr>
                      <w:rFonts w:ascii="Arial" w:hAnsi="Arial" w:cs="Arial"/>
                    </w:rPr>
                    <w:t>animatic</w:t>
                  </w:r>
                  <w:proofErr w:type="spellEnd"/>
                  <w:r w:rsidRPr="00B3715A">
                    <w:rPr>
                      <w:rFonts w:ascii="Arial" w:hAnsi="Arial" w:cs="Arial"/>
                    </w:rPr>
                    <w:t xml:space="preserve"> is also required and, if you wish, visual references for the style you hope to create.</w:t>
                  </w:r>
                </w:p>
                <w:p w:rsidR="00B5527F" w:rsidRDefault="00B5527F"/>
              </w:tc>
              <w:tc>
                <w:tcPr>
                  <w:tcW w:w="242" w:type="dxa"/>
                </w:tcPr>
                <w:p w:rsidR="00B5527F" w:rsidRDefault="00B5527F"/>
              </w:tc>
              <w:tc>
                <w:tcPr>
                  <w:tcW w:w="4788" w:type="dxa"/>
                </w:tcPr>
                <w:p w:rsidR="00B5527F" w:rsidRDefault="00B5527F"/>
              </w:tc>
              <w:tc>
                <w:tcPr>
                  <w:tcW w:w="4788" w:type="dxa"/>
                </w:tcPr>
                <w:p w:rsidR="00B5527F" w:rsidRDefault="00B5527F"/>
              </w:tc>
              <w:tc>
                <w:tcPr>
                  <w:tcW w:w="4788" w:type="dxa"/>
                </w:tcPr>
                <w:p w:rsidR="00B5527F" w:rsidRDefault="00B5527F">
                  <w:r>
                    <w:t>2 colors</w:t>
                  </w:r>
                </w:p>
              </w:tc>
            </w:tr>
            <w:tr w:rsidR="00B5527F" w:rsidTr="00B5527F">
              <w:tc>
                <w:tcPr>
                  <w:tcW w:w="1520" w:type="dxa"/>
                </w:tcPr>
                <w:p w:rsidR="00B5527F" w:rsidRDefault="00B5527F">
                  <w:r>
                    <w:t>Week 9</w:t>
                  </w:r>
                </w:p>
                <w:p w:rsidR="00B5527F" w:rsidRDefault="00B5527F">
                  <w:r>
                    <w:t>Nov. 6</w:t>
                  </w:r>
                </w:p>
                <w:p w:rsidR="00B5527F" w:rsidRDefault="00B5527F"/>
                <w:p w:rsidR="00B5527F" w:rsidRDefault="00B5527F"/>
                <w:p w:rsidR="00B5527F" w:rsidRDefault="00B5527F"/>
                <w:p w:rsidR="00B5527F" w:rsidRDefault="00B5527F"/>
                <w:p w:rsidR="00B5527F" w:rsidRDefault="00B5527F"/>
                <w:p w:rsidR="00B5527F" w:rsidRDefault="00B5527F"/>
                <w:p w:rsidR="00B5527F" w:rsidRDefault="00B5527F"/>
              </w:tc>
              <w:tc>
                <w:tcPr>
                  <w:tcW w:w="7380" w:type="dxa"/>
                </w:tcPr>
                <w:p w:rsidR="00840224" w:rsidRDefault="00840224" w:rsidP="00840224">
                  <w:pPr>
                    <w:rPr>
                      <w:rFonts w:ascii="Arial" w:hAnsi="Arial" w:cs="Arial"/>
                      <w:b/>
                      <w:bCs/>
                    </w:rPr>
                  </w:pPr>
                  <w:r w:rsidRPr="00B3715A">
                    <w:rPr>
                      <w:rFonts w:ascii="Arial" w:hAnsi="Arial" w:cs="Arial"/>
                      <w:b/>
                      <w:bCs/>
                    </w:rPr>
                    <w:t>Lecture:</w:t>
                  </w:r>
                  <w:r>
                    <w:rPr>
                      <w:rFonts w:ascii="Arial" w:hAnsi="Arial" w:cs="Arial"/>
                      <w:b/>
                      <w:bCs/>
                    </w:rPr>
                    <w:t xml:space="preserve"> From idea to completion</w:t>
                  </w:r>
                </w:p>
                <w:p w:rsidR="00840224" w:rsidRPr="00EC7CED" w:rsidRDefault="00840224" w:rsidP="00840224">
                  <w:pPr>
                    <w:rPr>
                      <w:rFonts w:ascii="Arial" w:hAnsi="Arial" w:cs="Arial"/>
                    </w:rPr>
                  </w:pPr>
                  <w:r w:rsidRPr="00EC7CED">
                    <w:rPr>
                      <w:rFonts w:ascii="Arial" w:hAnsi="Arial" w:cs="Arial"/>
                      <w:bCs/>
                    </w:rPr>
                    <w:t xml:space="preserve">We will talk about setting up </w:t>
                  </w:r>
                  <w:r>
                    <w:rPr>
                      <w:rFonts w:ascii="Arial" w:hAnsi="Arial" w:cs="Arial"/>
                      <w:bCs/>
                    </w:rPr>
                    <w:t>a rough</w:t>
                  </w:r>
                  <w:r w:rsidRPr="00EC7CED">
                    <w:rPr>
                      <w:rFonts w:ascii="Arial" w:hAnsi="Arial" w:cs="Arial"/>
                      <w:bCs/>
                    </w:rPr>
                    <w:t xml:space="preserve"> draft for you final projects</w:t>
                  </w:r>
                  <w:r>
                    <w:rPr>
                      <w:rFonts w:ascii="Arial" w:hAnsi="Arial" w:cs="Arial"/>
                      <w:bCs/>
                    </w:rPr>
                    <w:t>. Also included how to add sound, titles and depth. We will go to the lab in the second half of class to learn some feature of Aftereffects that will be useful in assembling your final project.</w:t>
                  </w:r>
                </w:p>
                <w:p w:rsidR="00840224" w:rsidRPr="00B3715A" w:rsidRDefault="00840224" w:rsidP="00840224">
                  <w:pPr>
                    <w:rPr>
                      <w:rFonts w:ascii="Arial" w:hAnsi="Arial" w:cs="Arial"/>
                    </w:rPr>
                  </w:pPr>
                  <w:r w:rsidRPr="00B3715A">
                    <w:rPr>
                      <w:rFonts w:ascii="Arial" w:hAnsi="Arial" w:cs="Arial"/>
                    </w:rPr>
                    <w:t>.</w:t>
                  </w:r>
                </w:p>
                <w:p w:rsidR="00840224" w:rsidRPr="00B3715A" w:rsidRDefault="00840224" w:rsidP="00840224">
                  <w:pPr>
                    <w:rPr>
                      <w:rFonts w:ascii="Arial" w:hAnsi="Arial" w:cs="Arial"/>
                    </w:rPr>
                  </w:pPr>
                  <w:r w:rsidRPr="00B3715A">
                    <w:rPr>
                      <w:rFonts w:ascii="Arial" w:hAnsi="Arial" w:cs="Arial"/>
                    </w:rPr>
                    <w:t xml:space="preserve">Assignment: </w:t>
                  </w:r>
                  <w:r>
                    <w:rPr>
                      <w:rFonts w:ascii="Arial" w:hAnsi="Arial" w:cs="Arial"/>
                    </w:rPr>
                    <w:t>Create</w:t>
                  </w:r>
                  <w:r w:rsidRPr="00B3715A">
                    <w:rPr>
                      <w:rFonts w:ascii="Arial" w:hAnsi="Arial" w:cs="Arial"/>
                    </w:rPr>
                    <w:t xml:space="preserve"> a rough draft of your final animation project. The idea is to get the overall timing and staging of the animation in place.</w:t>
                  </w:r>
                </w:p>
                <w:p w:rsidR="00B5527F" w:rsidRDefault="00B5527F"/>
              </w:tc>
              <w:tc>
                <w:tcPr>
                  <w:tcW w:w="242" w:type="dxa"/>
                </w:tcPr>
                <w:p w:rsidR="00B5527F" w:rsidRDefault="00B5527F"/>
              </w:tc>
              <w:tc>
                <w:tcPr>
                  <w:tcW w:w="4788" w:type="dxa"/>
                </w:tcPr>
                <w:p w:rsidR="00B5527F" w:rsidRDefault="00B5527F"/>
              </w:tc>
              <w:tc>
                <w:tcPr>
                  <w:tcW w:w="4788" w:type="dxa"/>
                </w:tcPr>
                <w:p w:rsidR="00B5527F" w:rsidRDefault="00B5527F"/>
              </w:tc>
              <w:tc>
                <w:tcPr>
                  <w:tcW w:w="4788" w:type="dxa"/>
                </w:tcPr>
                <w:p w:rsidR="00B5527F" w:rsidRDefault="00B5527F">
                  <w:r>
                    <w:t>1 pair</w:t>
                  </w:r>
                </w:p>
              </w:tc>
            </w:tr>
            <w:tr w:rsidR="00B5527F" w:rsidTr="00B5527F">
              <w:tc>
                <w:tcPr>
                  <w:tcW w:w="1520" w:type="dxa"/>
                </w:tcPr>
                <w:p w:rsidR="00B5527F" w:rsidRDefault="00B5527F">
                  <w:r>
                    <w:t>Week 10</w:t>
                  </w:r>
                </w:p>
                <w:p w:rsidR="00B5527F" w:rsidRDefault="00B5527F">
                  <w:r>
                    <w:t>Nov.13</w:t>
                  </w:r>
                </w:p>
                <w:p w:rsidR="00B5527F" w:rsidRDefault="00B5527F"/>
                <w:p w:rsidR="00B5527F" w:rsidRDefault="00B5527F"/>
                <w:p w:rsidR="00B5527F" w:rsidRDefault="00B5527F"/>
                <w:p w:rsidR="00B5527F" w:rsidRDefault="00B5527F"/>
                <w:p w:rsidR="00B5527F" w:rsidRDefault="00B5527F"/>
                <w:p w:rsidR="00B5527F" w:rsidRDefault="00B5527F"/>
                <w:p w:rsidR="00B5527F" w:rsidRDefault="00B5527F"/>
              </w:tc>
              <w:tc>
                <w:tcPr>
                  <w:tcW w:w="7380" w:type="dxa"/>
                </w:tcPr>
                <w:p w:rsidR="00840224" w:rsidRPr="00EC7CED" w:rsidRDefault="00840224" w:rsidP="00840224">
                  <w:pPr>
                    <w:rPr>
                      <w:rFonts w:ascii="Arial" w:hAnsi="Arial" w:cs="Arial"/>
                      <w:b/>
                    </w:rPr>
                  </w:pPr>
                  <w:r>
                    <w:rPr>
                      <w:rFonts w:ascii="Arial" w:hAnsi="Arial" w:cs="Arial"/>
                      <w:b/>
                      <w:iCs/>
                    </w:rPr>
                    <w:t>Wrapping Things Up</w:t>
                  </w:r>
                </w:p>
                <w:p w:rsidR="00840224" w:rsidRDefault="00840224" w:rsidP="00840224">
                  <w:pPr>
                    <w:rPr>
                      <w:rFonts w:ascii="Arial" w:hAnsi="Arial" w:cs="Arial"/>
                      <w:i/>
                    </w:rPr>
                  </w:pPr>
                  <w:r w:rsidRPr="00B3715A">
                    <w:rPr>
                      <w:rFonts w:ascii="Arial" w:hAnsi="Arial" w:cs="Arial"/>
                      <w:i/>
                    </w:rPr>
                    <w:t>Critique rough drafts</w:t>
                  </w:r>
                </w:p>
                <w:p w:rsidR="00840224" w:rsidRPr="00EC7CED" w:rsidRDefault="00840224" w:rsidP="00840224">
                  <w:pPr>
                    <w:rPr>
                      <w:rFonts w:ascii="Arial" w:hAnsi="Arial" w:cs="Arial"/>
                      <w:i/>
                    </w:rPr>
                  </w:pPr>
                  <w:r w:rsidRPr="00B3715A">
                    <w:rPr>
                      <w:rFonts w:ascii="Arial" w:hAnsi="Arial" w:cs="Arial"/>
                    </w:rPr>
                    <w:t xml:space="preserve">We will be tying up any loose ends in terms of animation in general and </w:t>
                  </w:r>
                  <w:r>
                    <w:rPr>
                      <w:rFonts w:ascii="Arial" w:hAnsi="Arial" w:cs="Arial"/>
                    </w:rPr>
                    <w:t>your projects specifically. I will also be meeting  with people one on one to discuss specific concerns and issues you may be having with your final animation project,</w:t>
                  </w:r>
                </w:p>
                <w:p w:rsidR="00B5527F" w:rsidRDefault="00B5527F"/>
              </w:tc>
              <w:tc>
                <w:tcPr>
                  <w:tcW w:w="242" w:type="dxa"/>
                </w:tcPr>
                <w:p w:rsidR="00B5527F" w:rsidRDefault="00B5527F"/>
              </w:tc>
              <w:tc>
                <w:tcPr>
                  <w:tcW w:w="4788" w:type="dxa"/>
                </w:tcPr>
                <w:p w:rsidR="00B5527F" w:rsidRDefault="00B5527F"/>
              </w:tc>
              <w:tc>
                <w:tcPr>
                  <w:tcW w:w="4788" w:type="dxa"/>
                </w:tcPr>
                <w:p w:rsidR="00B5527F" w:rsidRDefault="00B5527F"/>
              </w:tc>
              <w:tc>
                <w:tcPr>
                  <w:tcW w:w="4788" w:type="dxa"/>
                </w:tcPr>
                <w:p w:rsidR="00B5527F" w:rsidRDefault="00B5527F"/>
              </w:tc>
            </w:tr>
            <w:tr w:rsidR="00B5527F" w:rsidTr="00B5527F">
              <w:tc>
                <w:tcPr>
                  <w:tcW w:w="1520" w:type="dxa"/>
                </w:tcPr>
                <w:p w:rsidR="00B5527F" w:rsidRDefault="00B5527F">
                  <w:r>
                    <w:t>FINAL</w:t>
                  </w:r>
                  <w:r>
                    <w:br/>
                    <w:t>NOV. 20</w:t>
                  </w:r>
                </w:p>
                <w:p w:rsidR="00B5527F" w:rsidRDefault="00B5527F">
                  <w:r>
                    <w:t>5:45 -9 pm</w:t>
                  </w:r>
                </w:p>
              </w:tc>
              <w:tc>
                <w:tcPr>
                  <w:tcW w:w="7380" w:type="dxa"/>
                </w:tcPr>
                <w:p w:rsidR="00840224" w:rsidRPr="00F372E5" w:rsidRDefault="00840224" w:rsidP="00840224">
                  <w:pPr>
                    <w:rPr>
                      <w:rFonts w:ascii="Arial" w:hAnsi="Arial" w:cs="Arial"/>
                      <w:sz w:val="32"/>
                      <w:szCs w:val="32"/>
                    </w:rPr>
                  </w:pPr>
                  <w:r w:rsidRPr="00B3715A">
                    <w:rPr>
                      <w:rFonts w:ascii="Arial" w:hAnsi="Arial" w:cs="Arial"/>
                    </w:rPr>
                    <w:t xml:space="preserve">Final Project due. They will be presented and discussed during this time. </w:t>
                  </w:r>
                  <w:r w:rsidRPr="00B3715A">
                    <w:rPr>
                      <w:rFonts w:ascii="Arial" w:hAnsi="Arial" w:cs="Arial"/>
                      <w:b/>
                    </w:rPr>
                    <w:t>Attendance is mandat</w:t>
                  </w:r>
                  <w:r w:rsidRPr="00606328">
                    <w:rPr>
                      <w:rFonts w:ascii="Arial" w:hAnsi="Arial" w:cs="Arial"/>
                      <w:b/>
                    </w:rPr>
                    <w:t>ory</w:t>
                  </w:r>
                  <w:r w:rsidRPr="00F372E5">
                    <w:rPr>
                      <w:rFonts w:ascii="Arial" w:hAnsi="Arial" w:cs="Arial"/>
                    </w:rPr>
                    <w:t>.</w:t>
                  </w:r>
                  <w:r>
                    <w:rPr>
                      <w:rFonts w:ascii="Arial" w:hAnsi="Arial" w:cs="Arial"/>
                    </w:rPr>
                    <w:t xml:space="preserve"> Failure to attend will result in lowering your final project one full letter grade.</w:t>
                  </w:r>
                </w:p>
                <w:p w:rsidR="00B5527F" w:rsidRPr="00840224" w:rsidRDefault="00B5527F">
                  <w:pPr>
                    <w:rPr>
                      <w:b/>
                    </w:rPr>
                  </w:pPr>
                </w:p>
              </w:tc>
              <w:tc>
                <w:tcPr>
                  <w:tcW w:w="242" w:type="dxa"/>
                </w:tcPr>
                <w:p w:rsidR="00B5527F" w:rsidRDefault="00B5527F"/>
              </w:tc>
              <w:tc>
                <w:tcPr>
                  <w:tcW w:w="4788" w:type="dxa"/>
                </w:tcPr>
                <w:p w:rsidR="00B5527F" w:rsidRDefault="00B5527F"/>
              </w:tc>
              <w:tc>
                <w:tcPr>
                  <w:tcW w:w="4788" w:type="dxa"/>
                </w:tcPr>
                <w:p w:rsidR="00B5527F" w:rsidRDefault="00B5527F"/>
              </w:tc>
              <w:tc>
                <w:tcPr>
                  <w:tcW w:w="4788" w:type="dxa"/>
                </w:tcPr>
                <w:p w:rsidR="00B5527F" w:rsidRDefault="00B5527F"/>
              </w:tc>
            </w:tr>
          </w:tbl>
          <w:tbl>
            <w:tblPr>
              <w:tblW w:w="10008" w:type="dxa"/>
              <w:tblBorders>
                <w:top w:val="nil"/>
                <w:left w:val="nil"/>
                <w:bottom w:val="nil"/>
                <w:right w:val="nil"/>
              </w:tblBorders>
              <w:tblLayout w:type="fixed"/>
              <w:tblLook w:val="0000"/>
            </w:tblPr>
            <w:tblGrid>
              <w:gridCol w:w="8748"/>
              <w:gridCol w:w="1260"/>
            </w:tblGrid>
            <w:tr w:rsidR="00117979" w:rsidTr="0071377E">
              <w:trPr>
                <w:trHeight w:val="110"/>
              </w:trPr>
              <w:tc>
                <w:tcPr>
                  <w:tcW w:w="8748" w:type="dxa"/>
                </w:tcPr>
                <w:p w:rsidR="00117979" w:rsidRPr="00553E5E" w:rsidRDefault="00117979" w:rsidP="0071377E">
                  <w:pPr>
                    <w:pStyle w:val="Default"/>
                    <w:rPr>
                      <w:rFonts w:ascii="Arial" w:hAnsi="Arial" w:cs="Arial"/>
                      <w:sz w:val="22"/>
                      <w:szCs w:val="22"/>
                    </w:rPr>
                  </w:pPr>
                </w:p>
              </w:tc>
              <w:tc>
                <w:tcPr>
                  <w:tcW w:w="1260" w:type="dxa"/>
                </w:tcPr>
                <w:p w:rsidR="00117979" w:rsidRPr="00553E5E" w:rsidRDefault="00117979" w:rsidP="0071377E">
                  <w:pPr>
                    <w:pStyle w:val="Default"/>
                    <w:rPr>
                      <w:rFonts w:ascii="Arial" w:hAnsi="Arial" w:cs="Arial"/>
                      <w:sz w:val="22"/>
                      <w:szCs w:val="22"/>
                    </w:rPr>
                  </w:pPr>
                </w:p>
              </w:tc>
            </w:tr>
          </w:tbl>
          <w:p w:rsidR="00117979" w:rsidRPr="00C51573" w:rsidRDefault="00117979" w:rsidP="00117979">
            <w:pPr>
              <w:rPr>
                <w:rFonts w:ascii="Helvetica" w:eastAsia="Calibri" w:hAnsi="Helvetica" w:cs="Times New Roman"/>
                <w:b/>
              </w:rPr>
            </w:pPr>
          </w:p>
          <w:p w:rsidR="004B262E" w:rsidRPr="00E60E97" w:rsidRDefault="004B262E">
            <w:pPr>
              <w:pStyle w:val="Default"/>
              <w:rPr>
                <w:rFonts w:ascii="Arial" w:hAnsi="Arial" w:cs="Arial"/>
                <w:sz w:val="22"/>
                <w:szCs w:val="22"/>
              </w:rPr>
            </w:pPr>
          </w:p>
        </w:tc>
        <w:tc>
          <w:tcPr>
            <w:tcW w:w="720" w:type="dxa"/>
          </w:tcPr>
          <w:p w:rsidR="004B262E" w:rsidRDefault="004B262E">
            <w:pPr>
              <w:pStyle w:val="Default"/>
              <w:rPr>
                <w:rFonts w:ascii="Arial" w:hAnsi="Arial" w:cs="Arial"/>
                <w:sz w:val="22"/>
                <w:szCs w:val="22"/>
              </w:rPr>
            </w:pPr>
          </w:p>
          <w:p w:rsidR="00435863" w:rsidRDefault="00435863">
            <w:pPr>
              <w:pStyle w:val="Default"/>
              <w:rPr>
                <w:rFonts w:ascii="Arial" w:hAnsi="Arial" w:cs="Arial"/>
                <w:sz w:val="22"/>
                <w:szCs w:val="22"/>
              </w:rPr>
            </w:pPr>
          </w:p>
          <w:p w:rsidR="00435863" w:rsidRPr="00553E5E" w:rsidRDefault="00435863">
            <w:pPr>
              <w:pStyle w:val="Default"/>
              <w:rPr>
                <w:rFonts w:ascii="Arial" w:hAnsi="Arial" w:cs="Arial"/>
                <w:sz w:val="22"/>
                <w:szCs w:val="22"/>
              </w:rPr>
            </w:pPr>
          </w:p>
        </w:tc>
      </w:tr>
      <w:tr w:rsidR="004B262E" w:rsidTr="00B5527F">
        <w:trPr>
          <w:trHeight w:val="110"/>
        </w:trPr>
        <w:tc>
          <w:tcPr>
            <w:tcW w:w="9288" w:type="dxa"/>
            <w:gridSpan w:val="2"/>
          </w:tcPr>
          <w:p w:rsidR="004B262E" w:rsidRPr="00553E5E" w:rsidRDefault="004B262E">
            <w:pPr>
              <w:pStyle w:val="Default"/>
              <w:rPr>
                <w:rFonts w:ascii="Arial" w:hAnsi="Arial" w:cs="Arial"/>
                <w:sz w:val="22"/>
                <w:szCs w:val="22"/>
              </w:rPr>
            </w:pPr>
          </w:p>
        </w:tc>
        <w:tc>
          <w:tcPr>
            <w:tcW w:w="720" w:type="dxa"/>
          </w:tcPr>
          <w:p w:rsidR="004B262E" w:rsidRPr="00553E5E" w:rsidRDefault="004B262E">
            <w:pPr>
              <w:pStyle w:val="Default"/>
              <w:rPr>
                <w:rFonts w:ascii="Arial" w:hAnsi="Arial" w:cs="Arial"/>
                <w:sz w:val="22"/>
                <w:szCs w:val="22"/>
              </w:rPr>
            </w:pPr>
          </w:p>
        </w:tc>
      </w:tr>
      <w:tr w:rsidR="004B262E" w:rsidTr="00B5527F">
        <w:trPr>
          <w:trHeight w:val="110"/>
        </w:trPr>
        <w:tc>
          <w:tcPr>
            <w:tcW w:w="9288" w:type="dxa"/>
            <w:gridSpan w:val="2"/>
          </w:tcPr>
          <w:p w:rsidR="004B262E" w:rsidRPr="00553E5E" w:rsidRDefault="004B262E" w:rsidP="00E60E97">
            <w:pPr>
              <w:rPr>
                <w:rFonts w:ascii="Arial" w:hAnsi="Arial" w:cs="Arial"/>
              </w:rPr>
            </w:pPr>
          </w:p>
        </w:tc>
        <w:tc>
          <w:tcPr>
            <w:tcW w:w="720" w:type="dxa"/>
          </w:tcPr>
          <w:p w:rsidR="004B262E" w:rsidRPr="00553E5E" w:rsidRDefault="004B262E">
            <w:pPr>
              <w:pStyle w:val="Default"/>
              <w:rPr>
                <w:rFonts w:ascii="Arial" w:hAnsi="Arial" w:cs="Arial"/>
                <w:sz w:val="22"/>
                <w:szCs w:val="22"/>
              </w:rPr>
            </w:pPr>
          </w:p>
        </w:tc>
      </w:tr>
      <w:tr w:rsidR="004B262E" w:rsidTr="00B5527F">
        <w:trPr>
          <w:trHeight w:val="110"/>
        </w:trPr>
        <w:tc>
          <w:tcPr>
            <w:tcW w:w="9288" w:type="dxa"/>
            <w:gridSpan w:val="2"/>
          </w:tcPr>
          <w:p w:rsidR="004B262E" w:rsidRPr="00553E5E" w:rsidRDefault="004B262E">
            <w:pPr>
              <w:pStyle w:val="Default"/>
              <w:rPr>
                <w:rFonts w:ascii="Arial" w:hAnsi="Arial" w:cs="Arial"/>
                <w:sz w:val="22"/>
                <w:szCs w:val="22"/>
              </w:rPr>
            </w:pPr>
          </w:p>
        </w:tc>
        <w:tc>
          <w:tcPr>
            <w:tcW w:w="720" w:type="dxa"/>
          </w:tcPr>
          <w:p w:rsidR="004B262E" w:rsidRPr="00553E5E" w:rsidRDefault="004B262E">
            <w:pPr>
              <w:pStyle w:val="Default"/>
              <w:rPr>
                <w:rFonts w:ascii="Arial" w:hAnsi="Arial" w:cs="Arial"/>
                <w:sz w:val="22"/>
                <w:szCs w:val="22"/>
              </w:rPr>
            </w:pPr>
          </w:p>
        </w:tc>
      </w:tr>
      <w:tr w:rsidR="004B262E" w:rsidTr="00B5527F">
        <w:trPr>
          <w:trHeight w:val="110"/>
        </w:trPr>
        <w:tc>
          <w:tcPr>
            <w:tcW w:w="9288" w:type="dxa"/>
            <w:gridSpan w:val="2"/>
          </w:tcPr>
          <w:p w:rsidR="004B262E" w:rsidRPr="00553E5E" w:rsidRDefault="004B262E">
            <w:pPr>
              <w:pStyle w:val="Default"/>
              <w:rPr>
                <w:rFonts w:ascii="Arial" w:hAnsi="Arial" w:cs="Arial"/>
                <w:sz w:val="22"/>
                <w:szCs w:val="22"/>
              </w:rPr>
            </w:pPr>
          </w:p>
        </w:tc>
        <w:tc>
          <w:tcPr>
            <w:tcW w:w="720" w:type="dxa"/>
          </w:tcPr>
          <w:p w:rsidR="004B262E" w:rsidRPr="00553E5E" w:rsidRDefault="004B262E">
            <w:pPr>
              <w:pStyle w:val="Default"/>
              <w:rPr>
                <w:rFonts w:ascii="Arial" w:hAnsi="Arial" w:cs="Arial"/>
                <w:sz w:val="22"/>
                <w:szCs w:val="22"/>
              </w:rPr>
            </w:pPr>
          </w:p>
        </w:tc>
      </w:tr>
      <w:tr w:rsidR="004B262E" w:rsidTr="00B5527F">
        <w:trPr>
          <w:trHeight w:val="110"/>
        </w:trPr>
        <w:tc>
          <w:tcPr>
            <w:tcW w:w="9288" w:type="dxa"/>
            <w:gridSpan w:val="2"/>
          </w:tcPr>
          <w:p w:rsidR="004B262E" w:rsidRPr="00553E5E" w:rsidRDefault="004B262E">
            <w:pPr>
              <w:pStyle w:val="Default"/>
              <w:rPr>
                <w:rFonts w:ascii="Arial" w:hAnsi="Arial" w:cs="Arial"/>
                <w:sz w:val="22"/>
                <w:szCs w:val="22"/>
              </w:rPr>
            </w:pPr>
          </w:p>
        </w:tc>
        <w:tc>
          <w:tcPr>
            <w:tcW w:w="720" w:type="dxa"/>
          </w:tcPr>
          <w:p w:rsidR="004B262E" w:rsidRPr="00553E5E" w:rsidRDefault="004B262E" w:rsidP="00E7043B">
            <w:pPr>
              <w:pStyle w:val="Default"/>
              <w:jc w:val="both"/>
              <w:rPr>
                <w:rFonts w:ascii="Arial" w:hAnsi="Arial" w:cs="Arial"/>
                <w:sz w:val="22"/>
                <w:szCs w:val="22"/>
              </w:rPr>
            </w:pPr>
          </w:p>
        </w:tc>
      </w:tr>
      <w:tr w:rsidR="004B262E" w:rsidTr="00B5527F">
        <w:trPr>
          <w:trHeight w:val="110"/>
        </w:trPr>
        <w:tc>
          <w:tcPr>
            <w:tcW w:w="9288" w:type="dxa"/>
            <w:gridSpan w:val="2"/>
          </w:tcPr>
          <w:p w:rsidR="004B262E" w:rsidRPr="00553E5E" w:rsidRDefault="004B262E">
            <w:pPr>
              <w:pStyle w:val="Default"/>
              <w:rPr>
                <w:rFonts w:ascii="Arial" w:hAnsi="Arial" w:cs="Arial"/>
                <w:sz w:val="22"/>
                <w:szCs w:val="22"/>
              </w:rPr>
            </w:pPr>
          </w:p>
        </w:tc>
        <w:tc>
          <w:tcPr>
            <w:tcW w:w="720" w:type="dxa"/>
          </w:tcPr>
          <w:p w:rsidR="004B262E" w:rsidRPr="00553E5E" w:rsidRDefault="004B262E">
            <w:pPr>
              <w:pStyle w:val="Default"/>
              <w:rPr>
                <w:rFonts w:ascii="Arial" w:hAnsi="Arial" w:cs="Arial"/>
                <w:sz w:val="22"/>
                <w:szCs w:val="22"/>
              </w:rPr>
            </w:pPr>
          </w:p>
        </w:tc>
      </w:tr>
      <w:tr w:rsidR="004B262E" w:rsidTr="00B5527F">
        <w:trPr>
          <w:trHeight w:val="110"/>
        </w:trPr>
        <w:tc>
          <w:tcPr>
            <w:tcW w:w="9288" w:type="dxa"/>
            <w:gridSpan w:val="2"/>
          </w:tcPr>
          <w:p w:rsidR="004B262E" w:rsidRPr="00553E5E" w:rsidRDefault="004B262E">
            <w:pPr>
              <w:pStyle w:val="Default"/>
              <w:rPr>
                <w:rFonts w:ascii="Arial" w:hAnsi="Arial" w:cs="Arial"/>
                <w:sz w:val="22"/>
                <w:szCs w:val="22"/>
              </w:rPr>
            </w:pPr>
          </w:p>
        </w:tc>
        <w:tc>
          <w:tcPr>
            <w:tcW w:w="720" w:type="dxa"/>
          </w:tcPr>
          <w:p w:rsidR="004B262E" w:rsidRPr="00553E5E" w:rsidRDefault="004B262E">
            <w:pPr>
              <w:pStyle w:val="Default"/>
              <w:rPr>
                <w:rFonts w:ascii="Arial" w:hAnsi="Arial" w:cs="Arial"/>
                <w:sz w:val="22"/>
                <w:szCs w:val="22"/>
              </w:rPr>
            </w:pPr>
          </w:p>
        </w:tc>
      </w:tr>
      <w:tr w:rsidR="004B262E" w:rsidTr="00B5527F">
        <w:trPr>
          <w:trHeight w:val="110"/>
        </w:trPr>
        <w:tc>
          <w:tcPr>
            <w:tcW w:w="9288" w:type="dxa"/>
            <w:gridSpan w:val="2"/>
          </w:tcPr>
          <w:p w:rsidR="004B262E" w:rsidRPr="00553E5E" w:rsidRDefault="004B262E">
            <w:pPr>
              <w:pStyle w:val="Default"/>
              <w:rPr>
                <w:rFonts w:ascii="Arial" w:hAnsi="Arial" w:cs="Arial"/>
                <w:sz w:val="22"/>
                <w:szCs w:val="22"/>
              </w:rPr>
            </w:pPr>
          </w:p>
        </w:tc>
        <w:tc>
          <w:tcPr>
            <w:tcW w:w="720" w:type="dxa"/>
          </w:tcPr>
          <w:p w:rsidR="004B262E" w:rsidRPr="00553E5E" w:rsidRDefault="004B262E">
            <w:pPr>
              <w:pStyle w:val="Default"/>
              <w:rPr>
                <w:rFonts w:ascii="Arial" w:hAnsi="Arial" w:cs="Arial"/>
                <w:sz w:val="22"/>
                <w:szCs w:val="22"/>
              </w:rPr>
            </w:pPr>
          </w:p>
        </w:tc>
      </w:tr>
      <w:tr w:rsidR="004B262E" w:rsidTr="00B5527F">
        <w:trPr>
          <w:trHeight w:val="110"/>
        </w:trPr>
        <w:tc>
          <w:tcPr>
            <w:tcW w:w="9288" w:type="dxa"/>
            <w:gridSpan w:val="2"/>
          </w:tcPr>
          <w:p w:rsidR="004B262E" w:rsidRPr="00553E5E" w:rsidRDefault="004B262E">
            <w:pPr>
              <w:pStyle w:val="Default"/>
              <w:rPr>
                <w:rFonts w:ascii="Arial" w:hAnsi="Arial" w:cs="Arial"/>
                <w:sz w:val="22"/>
                <w:szCs w:val="22"/>
              </w:rPr>
            </w:pPr>
          </w:p>
        </w:tc>
        <w:tc>
          <w:tcPr>
            <w:tcW w:w="720" w:type="dxa"/>
          </w:tcPr>
          <w:p w:rsidR="004B262E" w:rsidRPr="00553E5E" w:rsidRDefault="004B262E">
            <w:pPr>
              <w:pStyle w:val="Default"/>
              <w:rPr>
                <w:rFonts w:ascii="Arial" w:hAnsi="Arial" w:cs="Arial"/>
                <w:sz w:val="22"/>
                <w:szCs w:val="22"/>
              </w:rPr>
            </w:pPr>
          </w:p>
        </w:tc>
      </w:tr>
      <w:tr w:rsidR="004B262E" w:rsidTr="00B5527F">
        <w:trPr>
          <w:trHeight w:val="110"/>
        </w:trPr>
        <w:tc>
          <w:tcPr>
            <w:tcW w:w="9288" w:type="dxa"/>
            <w:gridSpan w:val="2"/>
          </w:tcPr>
          <w:p w:rsidR="004B262E" w:rsidRPr="00553E5E" w:rsidRDefault="004B262E">
            <w:pPr>
              <w:pStyle w:val="Default"/>
              <w:rPr>
                <w:rFonts w:ascii="Arial" w:hAnsi="Arial" w:cs="Arial"/>
                <w:sz w:val="22"/>
                <w:szCs w:val="22"/>
              </w:rPr>
            </w:pPr>
          </w:p>
        </w:tc>
        <w:tc>
          <w:tcPr>
            <w:tcW w:w="720" w:type="dxa"/>
          </w:tcPr>
          <w:p w:rsidR="004B262E" w:rsidRPr="00553E5E" w:rsidRDefault="004B262E">
            <w:pPr>
              <w:pStyle w:val="Default"/>
              <w:rPr>
                <w:rFonts w:ascii="Arial" w:hAnsi="Arial" w:cs="Arial"/>
                <w:sz w:val="22"/>
                <w:szCs w:val="22"/>
              </w:rPr>
            </w:pPr>
          </w:p>
        </w:tc>
      </w:tr>
      <w:tr w:rsidR="004B262E" w:rsidTr="00F07AB5">
        <w:trPr>
          <w:trHeight w:val="110"/>
        </w:trPr>
        <w:tc>
          <w:tcPr>
            <w:tcW w:w="10008" w:type="dxa"/>
            <w:gridSpan w:val="3"/>
          </w:tcPr>
          <w:p w:rsidR="004B262E" w:rsidRPr="00553E5E" w:rsidRDefault="004B262E">
            <w:pPr>
              <w:pStyle w:val="Default"/>
              <w:rPr>
                <w:rFonts w:ascii="Arial" w:hAnsi="Arial" w:cs="Arial"/>
                <w:sz w:val="22"/>
                <w:szCs w:val="22"/>
              </w:rPr>
            </w:pPr>
          </w:p>
        </w:tc>
      </w:tr>
      <w:tr w:rsidR="004B262E" w:rsidTr="00F07AB5">
        <w:trPr>
          <w:trHeight w:val="110"/>
        </w:trPr>
        <w:tc>
          <w:tcPr>
            <w:tcW w:w="8748" w:type="dxa"/>
          </w:tcPr>
          <w:p w:rsidR="004B262E" w:rsidRPr="00553E5E" w:rsidRDefault="004B262E">
            <w:pPr>
              <w:pStyle w:val="Default"/>
              <w:rPr>
                <w:rFonts w:ascii="Arial" w:hAnsi="Arial" w:cs="Arial"/>
                <w:sz w:val="22"/>
                <w:szCs w:val="22"/>
              </w:rPr>
            </w:pPr>
          </w:p>
        </w:tc>
        <w:tc>
          <w:tcPr>
            <w:tcW w:w="1260" w:type="dxa"/>
            <w:gridSpan w:val="2"/>
          </w:tcPr>
          <w:p w:rsidR="004B262E" w:rsidRPr="00553E5E" w:rsidRDefault="004B262E">
            <w:pPr>
              <w:pStyle w:val="Default"/>
              <w:rPr>
                <w:rFonts w:ascii="Arial" w:hAnsi="Arial" w:cs="Arial"/>
                <w:sz w:val="22"/>
                <w:szCs w:val="22"/>
              </w:rPr>
            </w:pPr>
          </w:p>
        </w:tc>
      </w:tr>
      <w:tr w:rsidR="004B262E" w:rsidTr="00F07AB5">
        <w:trPr>
          <w:trHeight w:val="110"/>
        </w:trPr>
        <w:tc>
          <w:tcPr>
            <w:tcW w:w="8748" w:type="dxa"/>
          </w:tcPr>
          <w:p w:rsidR="004B262E" w:rsidRPr="00553E5E" w:rsidRDefault="004B262E">
            <w:pPr>
              <w:pStyle w:val="Default"/>
              <w:rPr>
                <w:rFonts w:ascii="Arial" w:hAnsi="Arial" w:cs="Arial"/>
                <w:sz w:val="22"/>
                <w:szCs w:val="22"/>
              </w:rPr>
            </w:pPr>
          </w:p>
        </w:tc>
        <w:tc>
          <w:tcPr>
            <w:tcW w:w="1260" w:type="dxa"/>
            <w:gridSpan w:val="2"/>
          </w:tcPr>
          <w:p w:rsidR="004B262E" w:rsidRPr="00553E5E" w:rsidRDefault="004B262E">
            <w:pPr>
              <w:pStyle w:val="Default"/>
              <w:rPr>
                <w:rFonts w:ascii="Arial" w:hAnsi="Arial" w:cs="Arial"/>
                <w:sz w:val="22"/>
                <w:szCs w:val="22"/>
              </w:rPr>
            </w:pPr>
          </w:p>
        </w:tc>
      </w:tr>
      <w:tr w:rsidR="004B262E" w:rsidTr="00F07AB5">
        <w:trPr>
          <w:trHeight w:val="110"/>
        </w:trPr>
        <w:tc>
          <w:tcPr>
            <w:tcW w:w="8748" w:type="dxa"/>
          </w:tcPr>
          <w:p w:rsidR="004B262E" w:rsidRPr="00553E5E" w:rsidRDefault="004B262E">
            <w:pPr>
              <w:pStyle w:val="Default"/>
              <w:rPr>
                <w:rFonts w:ascii="Arial" w:hAnsi="Arial" w:cs="Arial"/>
                <w:sz w:val="22"/>
                <w:szCs w:val="22"/>
              </w:rPr>
            </w:pPr>
          </w:p>
        </w:tc>
        <w:tc>
          <w:tcPr>
            <w:tcW w:w="1260" w:type="dxa"/>
            <w:gridSpan w:val="2"/>
          </w:tcPr>
          <w:p w:rsidR="004B262E" w:rsidRPr="00553E5E" w:rsidRDefault="004B262E">
            <w:pPr>
              <w:pStyle w:val="Default"/>
              <w:rPr>
                <w:rFonts w:ascii="Arial" w:hAnsi="Arial" w:cs="Arial"/>
                <w:sz w:val="22"/>
                <w:szCs w:val="22"/>
              </w:rPr>
            </w:pPr>
          </w:p>
        </w:tc>
      </w:tr>
      <w:tr w:rsidR="004B262E" w:rsidTr="00F07AB5">
        <w:trPr>
          <w:trHeight w:val="110"/>
        </w:trPr>
        <w:tc>
          <w:tcPr>
            <w:tcW w:w="8748" w:type="dxa"/>
          </w:tcPr>
          <w:p w:rsidR="004B262E" w:rsidRPr="00553E5E" w:rsidRDefault="004B262E">
            <w:pPr>
              <w:pStyle w:val="Default"/>
              <w:rPr>
                <w:rFonts w:ascii="Arial" w:hAnsi="Arial" w:cs="Arial"/>
                <w:sz w:val="22"/>
                <w:szCs w:val="22"/>
              </w:rPr>
            </w:pPr>
          </w:p>
        </w:tc>
        <w:tc>
          <w:tcPr>
            <w:tcW w:w="1260" w:type="dxa"/>
            <w:gridSpan w:val="2"/>
          </w:tcPr>
          <w:p w:rsidR="004B262E" w:rsidRPr="00553E5E" w:rsidRDefault="004B262E">
            <w:pPr>
              <w:pStyle w:val="Default"/>
              <w:rPr>
                <w:rFonts w:ascii="Arial" w:hAnsi="Arial" w:cs="Arial"/>
                <w:sz w:val="22"/>
                <w:szCs w:val="22"/>
              </w:rPr>
            </w:pPr>
          </w:p>
        </w:tc>
      </w:tr>
      <w:tr w:rsidR="004B262E" w:rsidTr="00F07AB5">
        <w:trPr>
          <w:trHeight w:val="110"/>
        </w:trPr>
        <w:tc>
          <w:tcPr>
            <w:tcW w:w="10008" w:type="dxa"/>
            <w:gridSpan w:val="3"/>
          </w:tcPr>
          <w:p w:rsidR="004B262E" w:rsidRPr="00553E5E" w:rsidRDefault="004B262E">
            <w:pPr>
              <w:pStyle w:val="Default"/>
              <w:rPr>
                <w:rFonts w:ascii="Arial" w:hAnsi="Arial" w:cs="Arial"/>
                <w:sz w:val="22"/>
                <w:szCs w:val="22"/>
              </w:rPr>
            </w:pPr>
          </w:p>
        </w:tc>
      </w:tr>
      <w:tr w:rsidR="004B262E" w:rsidTr="00F07AB5">
        <w:trPr>
          <w:trHeight w:val="2282"/>
        </w:trPr>
        <w:tc>
          <w:tcPr>
            <w:tcW w:w="10008" w:type="dxa"/>
            <w:gridSpan w:val="3"/>
          </w:tcPr>
          <w:p w:rsidR="004B262E" w:rsidRPr="00553E5E" w:rsidRDefault="004B262E">
            <w:pPr>
              <w:pStyle w:val="Default"/>
              <w:rPr>
                <w:rFonts w:ascii="Arial" w:hAnsi="Arial" w:cs="Arial"/>
                <w:sz w:val="22"/>
                <w:szCs w:val="22"/>
              </w:rPr>
            </w:pPr>
          </w:p>
        </w:tc>
      </w:tr>
      <w:tr w:rsidR="004B262E" w:rsidTr="00F07AB5">
        <w:trPr>
          <w:trHeight w:val="110"/>
        </w:trPr>
        <w:tc>
          <w:tcPr>
            <w:tcW w:w="8748" w:type="dxa"/>
          </w:tcPr>
          <w:p w:rsidR="004B262E" w:rsidRPr="00553E5E" w:rsidRDefault="004B262E">
            <w:pPr>
              <w:pStyle w:val="Default"/>
              <w:rPr>
                <w:rFonts w:ascii="Arial" w:hAnsi="Arial" w:cs="Arial"/>
                <w:sz w:val="22"/>
                <w:szCs w:val="22"/>
              </w:rPr>
            </w:pPr>
          </w:p>
        </w:tc>
        <w:tc>
          <w:tcPr>
            <w:tcW w:w="1260" w:type="dxa"/>
            <w:gridSpan w:val="2"/>
          </w:tcPr>
          <w:p w:rsidR="004B262E" w:rsidRPr="00553E5E" w:rsidRDefault="004B262E">
            <w:pPr>
              <w:pStyle w:val="Default"/>
              <w:rPr>
                <w:rFonts w:ascii="Arial" w:hAnsi="Arial" w:cs="Arial"/>
                <w:sz w:val="22"/>
                <w:szCs w:val="22"/>
              </w:rPr>
            </w:pPr>
          </w:p>
        </w:tc>
      </w:tr>
      <w:tr w:rsidR="004B262E" w:rsidTr="00F07AB5">
        <w:trPr>
          <w:trHeight w:val="110"/>
        </w:trPr>
        <w:tc>
          <w:tcPr>
            <w:tcW w:w="10008" w:type="dxa"/>
            <w:gridSpan w:val="3"/>
          </w:tcPr>
          <w:p w:rsidR="004B262E" w:rsidRPr="00553E5E" w:rsidRDefault="004B262E">
            <w:pPr>
              <w:pStyle w:val="Default"/>
              <w:rPr>
                <w:rFonts w:ascii="Arial" w:hAnsi="Arial" w:cs="Arial"/>
                <w:sz w:val="22"/>
                <w:szCs w:val="22"/>
              </w:rPr>
            </w:pPr>
          </w:p>
        </w:tc>
      </w:tr>
    </w:tbl>
    <w:p w:rsidR="0093156B" w:rsidRPr="000E692B" w:rsidRDefault="0093156B" w:rsidP="00381ACD">
      <w:pPr>
        <w:rPr>
          <w:rFonts w:ascii="Arial" w:hAnsi="Arial" w:cs="Arial"/>
          <w:b/>
          <w:sz w:val="20"/>
          <w:szCs w:val="20"/>
        </w:rPr>
      </w:pPr>
    </w:p>
    <w:sectPr w:rsidR="0093156B" w:rsidRPr="000E692B" w:rsidSect="005A03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wgl4_boo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F5E0696"/>
    <w:lvl w:ilvl="0">
      <w:numFmt w:val="bullet"/>
      <w:lvlText w:val="*"/>
      <w:lvlJc w:val="left"/>
    </w:lvl>
  </w:abstractNum>
  <w:abstractNum w:abstractNumId="1">
    <w:nsid w:val="03DD7460"/>
    <w:multiLevelType w:val="hybridMultilevel"/>
    <w:tmpl w:val="435A2530"/>
    <w:lvl w:ilvl="0" w:tplc="D0283290">
      <w:numFmt w:val="bullet"/>
      <w:lvlText w:val=""/>
      <w:lvlJc w:val="left"/>
      <w:pPr>
        <w:ind w:left="405" w:hanging="360"/>
      </w:pPr>
      <w:rPr>
        <w:rFonts w:ascii="Symbol" w:eastAsiaTheme="minorHAnsi" w:hAnsi="Symbo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93156B"/>
    <w:rsid w:val="00083583"/>
    <w:rsid w:val="000E0A1E"/>
    <w:rsid w:val="000E692B"/>
    <w:rsid w:val="00103DDF"/>
    <w:rsid w:val="00117979"/>
    <w:rsid w:val="00127E66"/>
    <w:rsid w:val="00131D7E"/>
    <w:rsid w:val="00134B6D"/>
    <w:rsid w:val="001743C7"/>
    <w:rsid w:val="001A6E0B"/>
    <w:rsid w:val="00272E59"/>
    <w:rsid w:val="00312861"/>
    <w:rsid w:val="00381ACD"/>
    <w:rsid w:val="003952E0"/>
    <w:rsid w:val="00435863"/>
    <w:rsid w:val="004B262E"/>
    <w:rsid w:val="00516555"/>
    <w:rsid w:val="00553E5E"/>
    <w:rsid w:val="005A0382"/>
    <w:rsid w:val="005C6A44"/>
    <w:rsid w:val="00674350"/>
    <w:rsid w:val="00722352"/>
    <w:rsid w:val="00770DB5"/>
    <w:rsid w:val="007D6D0B"/>
    <w:rsid w:val="007E0C03"/>
    <w:rsid w:val="00824258"/>
    <w:rsid w:val="00840224"/>
    <w:rsid w:val="00863718"/>
    <w:rsid w:val="00884E56"/>
    <w:rsid w:val="008C1757"/>
    <w:rsid w:val="00915C8F"/>
    <w:rsid w:val="0093156B"/>
    <w:rsid w:val="00A110CE"/>
    <w:rsid w:val="00A847A4"/>
    <w:rsid w:val="00B354CD"/>
    <w:rsid w:val="00B5527F"/>
    <w:rsid w:val="00BA633A"/>
    <w:rsid w:val="00BD5A5D"/>
    <w:rsid w:val="00BE57EE"/>
    <w:rsid w:val="00C02C51"/>
    <w:rsid w:val="00C62AFF"/>
    <w:rsid w:val="00DE714E"/>
    <w:rsid w:val="00E325AC"/>
    <w:rsid w:val="00E60E97"/>
    <w:rsid w:val="00E7043B"/>
    <w:rsid w:val="00E97AD3"/>
    <w:rsid w:val="00EB3372"/>
    <w:rsid w:val="00EF46FF"/>
    <w:rsid w:val="00F07AB5"/>
    <w:rsid w:val="00FB26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382"/>
  </w:style>
  <w:style w:type="paragraph" w:styleId="Heading8">
    <w:name w:val="heading 8"/>
    <w:basedOn w:val="Normal"/>
    <w:next w:val="Normal"/>
    <w:link w:val="Heading8Char"/>
    <w:qFormat/>
    <w:rsid w:val="007D6D0B"/>
    <w:pPr>
      <w:widowControl w:val="0"/>
      <w:autoSpaceDE w:val="0"/>
      <w:autoSpaceDN w:val="0"/>
      <w:adjustRightInd w:val="0"/>
      <w:spacing w:after="0" w:line="240" w:lineRule="auto"/>
      <w:outlineLvl w:val="7"/>
    </w:pPr>
    <w:rPr>
      <w:rFonts w:ascii="Gill Sans" w:eastAsia="Times New Roman" w:hAnsi="Gill San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5AC"/>
    <w:pPr>
      <w:ind w:left="720"/>
      <w:contextualSpacing/>
    </w:pPr>
  </w:style>
  <w:style w:type="paragraph" w:customStyle="1" w:styleId="Default">
    <w:name w:val="Default"/>
    <w:rsid w:val="004B262E"/>
    <w:pPr>
      <w:autoSpaceDE w:val="0"/>
      <w:autoSpaceDN w:val="0"/>
      <w:adjustRightInd w:val="0"/>
      <w:spacing w:after="0" w:line="240" w:lineRule="auto"/>
    </w:pPr>
    <w:rPr>
      <w:rFonts w:ascii="Cambria" w:hAnsi="Cambria" w:cs="Cambria"/>
      <w:color w:val="000000"/>
      <w:sz w:val="24"/>
      <w:szCs w:val="24"/>
    </w:rPr>
  </w:style>
  <w:style w:type="character" w:customStyle="1" w:styleId="Heading8Char">
    <w:name w:val="Heading 8 Char"/>
    <w:basedOn w:val="DefaultParagraphFont"/>
    <w:link w:val="Heading8"/>
    <w:rsid w:val="007D6D0B"/>
    <w:rPr>
      <w:rFonts w:ascii="Gill Sans" w:eastAsia="Times New Roman" w:hAnsi="Gill Sans" w:cs="Times New Roman"/>
      <w:sz w:val="24"/>
      <w:szCs w:val="24"/>
    </w:rPr>
  </w:style>
  <w:style w:type="character" w:styleId="HTMLCite">
    <w:name w:val="HTML Cite"/>
    <w:basedOn w:val="DefaultParagraphFont"/>
    <w:uiPriority w:val="99"/>
    <w:semiHidden/>
    <w:unhideWhenUsed/>
    <w:rsid w:val="00312861"/>
    <w:rPr>
      <w:i/>
      <w:iCs/>
    </w:rPr>
  </w:style>
  <w:style w:type="character" w:styleId="Hyperlink">
    <w:name w:val="Hyperlink"/>
    <w:basedOn w:val="DefaultParagraphFont"/>
    <w:uiPriority w:val="99"/>
    <w:unhideWhenUsed/>
    <w:rsid w:val="00312861"/>
    <w:rPr>
      <w:color w:val="0000FF" w:themeColor="hyperlink"/>
      <w:u w:val="single"/>
    </w:rPr>
  </w:style>
  <w:style w:type="paragraph" w:styleId="CommentText">
    <w:name w:val="annotation text"/>
    <w:basedOn w:val="Normal"/>
    <w:link w:val="CommentTextChar"/>
    <w:semiHidden/>
    <w:rsid w:val="00435863"/>
    <w:pPr>
      <w:spacing w:after="0" w:line="240" w:lineRule="auto"/>
    </w:pPr>
    <w:rPr>
      <w:rFonts w:ascii="Times" w:eastAsia="Times" w:hAnsi="Times" w:cs="Times New Roman"/>
      <w:spacing w:val="10"/>
      <w:position w:val="-1"/>
      <w:sz w:val="20"/>
      <w:szCs w:val="20"/>
    </w:rPr>
  </w:style>
  <w:style w:type="character" w:customStyle="1" w:styleId="CommentTextChar">
    <w:name w:val="Comment Text Char"/>
    <w:basedOn w:val="DefaultParagraphFont"/>
    <w:link w:val="CommentText"/>
    <w:semiHidden/>
    <w:rsid w:val="00435863"/>
    <w:rPr>
      <w:rFonts w:ascii="Times" w:eastAsia="Times" w:hAnsi="Times" w:cs="Times New Roman"/>
      <w:spacing w:val="10"/>
      <w:position w:val="-1"/>
      <w:sz w:val="20"/>
      <w:szCs w:val="20"/>
    </w:rPr>
  </w:style>
  <w:style w:type="paragraph" w:styleId="NormalWeb">
    <w:name w:val="Normal (Web)"/>
    <w:basedOn w:val="Normal"/>
    <w:rsid w:val="00435863"/>
    <w:pPr>
      <w:spacing w:beforeLines="1" w:afterLines="1" w:line="240" w:lineRule="auto"/>
    </w:pPr>
    <w:rPr>
      <w:rFonts w:ascii="Times" w:eastAsia="Cambria" w:hAnsi="Times" w:cs="Times New Roman"/>
      <w:sz w:val="20"/>
      <w:szCs w:val="20"/>
    </w:rPr>
  </w:style>
  <w:style w:type="table" w:styleId="TableGrid">
    <w:name w:val="Table Grid"/>
    <w:basedOn w:val="TableNormal"/>
    <w:uiPriority w:val="59"/>
    <w:rsid w:val="005C6A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07AB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3">
    <w:name w:val="Light List Accent 3"/>
    <w:basedOn w:val="TableNormal"/>
    <w:uiPriority w:val="61"/>
    <w:rsid w:val="00F07AB5"/>
    <w:pPr>
      <w:spacing w:after="0" w:line="240" w:lineRule="auto"/>
    </w:pPr>
    <w:rPr>
      <w:rFonts w:eastAsiaTheme="minorEastAsia"/>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l.cdm.depaul.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A21A3F-9D4E-4479-A99C-906687951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11</Pages>
  <Words>3132</Words>
  <Characters>17857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4</cp:revision>
  <dcterms:created xsi:type="dcterms:W3CDTF">2013-09-01T13:32:00Z</dcterms:created>
  <dcterms:modified xsi:type="dcterms:W3CDTF">2013-09-01T15:18:00Z</dcterms:modified>
</cp:coreProperties>
</file>