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2EA16" w14:textId="77777777" w:rsidR="00E4161C" w:rsidRPr="00E4161C" w:rsidRDefault="00E4161C" w:rsidP="00B91DFD">
      <w:pPr>
        <w:widowControl w:val="0"/>
        <w:autoSpaceDE w:val="0"/>
        <w:autoSpaceDN w:val="0"/>
        <w:adjustRightInd w:val="0"/>
        <w:spacing w:after="280"/>
        <w:rPr>
          <w:rFonts w:ascii="Times" w:hAnsi="Times" w:cs="Times"/>
          <w:b/>
          <w:sz w:val="20"/>
          <w:szCs w:val="20"/>
        </w:rPr>
      </w:pPr>
      <w:r w:rsidRPr="00E4161C">
        <w:rPr>
          <w:rFonts w:ascii="Times" w:hAnsi="Times" w:cs="Times"/>
          <w:b/>
          <w:sz w:val="20"/>
          <w:szCs w:val="20"/>
        </w:rPr>
        <w:t>ANI 220: STORYBOARDING AND NARRATIVE DEVELOPMENT</w:t>
      </w:r>
    </w:p>
    <w:p w14:paraId="716B8DC4" w14:textId="5AF5A5A0" w:rsidR="00E4161C" w:rsidRDefault="00E4161C" w:rsidP="00B91DFD">
      <w:pPr>
        <w:widowControl w:val="0"/>
        <w:autoSpaceDE w:val="0"/>
        <w:autoSpaceDN w:val="0"/>
        <w:adjustRightInd w:val="0"/>
        <w:spacing w:after="280"/>
        <w:rPr>
          <w:rFonts w:ascii="Times" w:hAnsi="Times" w:cs="Times"/>
          <w:sz w:val="20"/>
          <w:szCs w:val="20"/>
        </w:rPr>
      </w:pPr>
      <w:r w:rsidRPr="00E4161C">
        <w:rPr>
          <w:rFonts w:ascii="Times" w:hAnsi="Times" w:cs="Times"/>
          <w:sz w:val="20"/>
          <w:szCs w:val="20"/>
        </w:rPr>
        <w:t> </w:t>
      </w:r>
      <w:r>
        <w:rPr>
          <w:rFonts w:ascii="Times" w:hAnsi="Times" w:cs="Times"/>
          <w:sz w:val="20"/>
          <w:szCs w:val="20"/>
        </w:rPr>
        <w:t>WINTER 2014</w:t>
      </w:r>
      <w:r w:rsidRPr="00E4161C">
        <w:rPr>
          <w:rFonts w:ascii="Times" w:hAnsi="Times" w:cs="Times"/>
          <w:sz w:val="20"/>
          <w:szCs w:val="20"/>
        </w:rPr>
        <w:t xml:space="preserve">, </w:t>
      </w:r>
      <w:r w:rsidRPr="00E4161C">
        <w:rPr>
          <w:rFonts w:ascii="Times" w:hAnsi="Times" w:cs="Times"/>
          <w:sz w:val="20"/>
          <w:szCs w:val="20"/>
        </w:rPr>
        <w:t>CDM</w:t>
      </w:r>
      <w:r w:rsidRPr="00E4161C">
        <w:rPr>
          <w:rFonts w:ascii="Times" w:hAnsi="Times" w:cs="Times"/>
          <w:sz w:val="20"/>
          <w:szCs w:val="20"/>
        </w:rPr>
        <w:t xml:space="preserve"> </w:t>
      </w:r>
      <w:r>
        <w:rPr>
          <w:rFonts w:ascii="Times" w:hAnsi="Times" w:cs="Times"/>
          <w:sz w:val="20"/>
          <w:szCs w:val="20"/>
        </w:rPr>
        <w:t xml:space="preserve">BUILDING, </w:t>
      </w:r>
      <w:r w:rsidRPr="00E4161C">
        <w:rPr>
          <w:rFonts w:ascii="Times" w:hAnsi="Times" w:cs="Times"/>
          <w:sz w:val="20"/>
          <w:szCs w:val="20"/>
        </w:rPr>
        <w:t>ROOM 218 </w:t>
      </w:r>
      <w:proofErr w:type="gramStart"/>
      <w:r>
        <w:rPr>
          <w:rFonts w:ascii="Times" w:hAnsi="Times" w:cs="Times"/>
          <w:sz w:val="20"/>
          <w:szCs w:val="20"/>
        </w:rPr>
        <w:t>,  M</w:t>
      </w:r>
      <w:proofErr w:type="gramEnd"/>
      <w:r>
        <w:rPr>
          <w:rFonts w:ascii="Times" w:hAnsi="Times" w:cs="Times"/>
          <w:sz w:val="20"/>
          <w:szCs w:val="20"/>
        </w:rPr>
        <w:t>/W 10:10am–11:40am</w:t>
      </w:r>
      <w:bookmarkStart w:id="0" w:name="_GoBack"/>
      <w:bookmarkEnd w:id="0"/>
    </w:p>
    <w:p w14:paraId="6809636D" w14:textId="59116CFC" w:rsidR="00E4161C" w:rsidRDefault="00E4161C" w:rsidP="00B91DFD">
      <w:pPr>
        <w:widowControl w:val="0"/>
        <w:autoSpaceDE w:val="0"/>
        <w:autoSpaceDN w:val="0"/>
        <w:adjustRightInd w:val="0"/>
        <w:spacing w:after="280"/>
        <w:rPr>
          <w:rFonts w:ascii="Times" w:hAnsi="Times" w:cs="Times"/>
          <w:sz w:val="20"/>
          <w:szCs w:val="20"/>
        </w:rPr>
      </w:pPr>
      <w:r>
        <w:rPr>
          <w:rFonts w:ascii="Times" w:hAnsi="Times" w:cs="Times"/>
          <w:sz w:val="20"/>
          <w:szCs w:val="20"/>
        </w:rPr>
        <w:t xml:space="preserve">Instructor: </w:t>
      </w:r>
      <w:r w:rsidRPr="00E4161C">
        <w:rPr>
          <w:rFonts w:ascii="Times" w:hAnsi="Times" w:cs="Times"/>
          <w:sz w:val="20"/>
          <w:szCs w:val="20"/>
        </w:rPr>
        <w:t>STEVE SOCKI</w:t>
      </w:r>
      <w:r>
        <w:rPr>
          <w:rFonts w:ascii="Times" w:hAnsi="Times" w:cs="Times"/>
          <w:sz w:val="20"/>
          <w:szCs w:val="20"/>
        </w:rPr>
        <w:t xml:space="preserve"> </w:t>
      </w:r>
      <w:r w:rsidRPr="00E4161C">
        <w:rPr>
          <w:rFonts w:ascii="Times" w:hAnsi="Times" w:cs="Times"/>
          <w:sz w:val="20"/>
          <w:szCs w:val="20"/>
        </w:rPr>
        <w:t xml:space="preserve"> (email: ssocki@cdm.depaul.edu) </w:t>
      </w:r>
    </w:p>
    <w:p w14:paraId="55E1C1CE" w14:textId="5FB0003F" w:rsidR="00E4161C" w:rsidRPr="00E4161C" w:rsidRDefault="00E4161C" w:rsidP="00B91DFD">
      <w:pPr>
        <w:widowControl w:val="0"/>
        <w:autoSpaceDE w:val="0"/>
        <w:autoSpaceDN w:val="0"/>
        <w:adjustRightInd w:val="0"/>
        <w:spacing w:after="280"/>
        <w:rPr>
          <w:rFonts w:ascii="Times" w:hAnsi="Times" w:cs="Times"/>
          <w:b/>
          <w:bCs/>
          <w:sz w:val="20"/>
          <w:szCs w:val="20"/>
        </w:rPr>
      </w:pPr>
      <w:r w:rsidRPr="00E4161C">
        <w:rPr>
          <w:rFonts w:ascii="Times" w:hAnsi="Times" w:cs="Times"/>
          <w:sz w:val="20"/>
          <w:szCs w:val="20"/>
        </w:rPr>
        <w:t xml:space="preserve">Office: 465, CDM </w:t>
      </w:r>
      <w:proofErr w:type="gramStart"/>
      <w:r w:rsidRPr="00E4161C">
        <w:rPr>
          <w:rFonts w:ascii="Times" w:hAnsi="Times" w:cs="Times"/>
          <w:sz w:val="20"/>
          <w:szCs w:val="20"/>
        </w:rPr>
        <w:t>Building ,</w:t>
      </w:r>
      <w:proofErr w:type="gramEnd"/>
      <w:r w:rsidRPr="00E4161C">
        <w:rPr>
          <w:rFonts w:ascii="Times" w:hAnsi="Times" w:cs="Times"/>
          <w:sz w:val="20"/>
          <w:szCs w:val="20"/>
        </w:rPr>
        <w:t xml:space="preserve"> Hours: Mon &amp; Wed: 3:30pm - 5:00pm</w:t>
      </w:r>
      <w:r>
        <w:rPr>
          <w:rFonts w:ascii="Times" w:hAnsi="Times" w:cs="Times"/>
          <w:sz w:val="20"/>
          <w:szCs w:val="20"/>
        </w:rPr>
        <w:t xml:space="preserve">, </w:t>
      </w:r>
      <w:r>
        <w:rPr>
          <w:rFonts w:ascii="Times" w:hAnsi="Times" w:cs="Times"/>
          <w:sz w:val="20"/>
          <w:szCs w:val="20"/>
        </w:rPr>
        <w:t>p</w:t>
      </w:r>
      <w:r w:rsidRPr="00E4161C">
        <w:rPr>
          <w:rFonts w:ascii="Times" w:hAnsi="Times" w:cs="Times"/>
          <w:sz w:val="20"/>
          <w:szCs w:val="20"/>
        </w:rPr>
        <w:t>hone: 312 262 8273 </w:t>
      </w:r>
    </w:p>
    <w:p w14:paraId="50D4E110" w14:textId="77777777" w:rsidR="00E4161C" w:rsidRDefault="00E4161C" w:rsidP="00B91DFD">
      <w:pPr>
        <w:widowControl w:val="0"/>
        <w:autoSpaceDE w:val="0"/>
        <w:autoSpaceDN w:val="0"/>
        <w:adjustRightInd w:val="0"/>
        <w:spacing w:after="280"/>
        <w:rPr>
          <w:rFonts w:ascii="Times" w:hAnsi="Times" w:cs="Times"/>
          <w:b/>
          <w:bCs/>
          <w:sz w:val="20"/>
          <w:szCs w:val="20"/>
        </w:rPr>
      </w:pPr>
    </w:p>
    <w:p w14:paraId="2DD43F99" w14:textId="77777777" w:rsidR="00B91DFD" w:rsidRPr="00E4161C" w:rsidRDefault="00B91DFD" w:rsidP="00B91DFD">
      <w:pPr>
        <w:widowControl w:val="0"/>
        <w:autoSpaceDE w:val="0"/>
        <w:autoSpaceDN w:val="0"/>
        <w:adjustRightInd w:val="0"/>
        <w:spacing w:after="280"/>
        <w:rPr>
          <w:rFonts w:ascii="Times" w:hAnsi="Times" w:cs="Times"/>
          <w:b/>
          <w:bCs/>
          <w:sz w:val="20"/>
          <w:szCs w:val="20"/>
        </w:rPr>
      </w:pPr>
      <w:r w:rsidRPr="00E4161C">
        <w:rPr>
          <w:rFonts w:ascii="Times" w:hAnsi="Times" w:cs="Times"/>
          <w:b/>
          <w:bCs/>
          <w:sz w:val="20"/>
          <w:szCs w:val="20"/>
        </w:rPr>
        <w:t>Summary Of Course</w:t>
      </w:r>
    </w:p>
    <w:p w14:paraId="4298A134" w14:textId="77777777" w:rsidR="00B91DFD" w:rsidRP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sz w:val="20"/>
          <w:szCs w:val="20"/>
        </w:rPr>
        <w:t>This class will focus on storyboarding and developing ideas as key pre-production tools for narrative animation, film, and gaming projects.  The lectures, class work, and assignments will help students to expand their own cinematic drawing techniques, and help them to develop clear and dynamic stories for the screen.  A variety of live-action and animated films and professional storyboards will be analyzed in class.  Students will develop their personal style of boarding through a series of exercises and assignments. They will complete a short final animatic - a comprehensive pre-production blueprint for a project of their own choice.</w:t>
      </w:r>
    </w:p>
    <w:p w14:paraId="746D32CF" w14:textId="77777777" w:rsidR="00B91DFD" w:rsidRPr="000A7B00" w:rsidRDefault="00B91DFD" w:rsidP="00B91DFD">
      <w:pPr>
        <w:widowControl w:val="0"/>
        <w:autoSpaceDE w:val="0"/>
        <w:autoSpaceDN w:val="0"/>
        <w:adjustRightInd w:val="0"/>
        <w:spacing w:after="280"/>
        <w:rPr>
          <w:rFonts w:ascii="Times" w:hAnsi="Times" w:cs="Times"/>
          <w:b/>
          <w:bCs/>
          <w:sz w:val="20"/>
          <w:szCs w:val="20"/>
        </w:rPr>
      </w:pPr>
      <w:r w:rsidRPr="000A7B00">
        <w:rPr>
          <w:rFonts w:ascii="Times" w:hAnsi="Times" w:cs="Times"/>
          <w:b/>
          <w:bCs/>
          <w:sz w:val="20"/>
          <w:szCs w:val="20"/>
        </w:rPr>
        <w:t>Textbooks and Printed Resources</w:t>
      </w:r>
    </w:p>
    <w:p w14:paraId="1E4CDF34" w14:textId="77777777" w:rsid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sz w:val="20"/>
          <w:szCs w:val="20"/>
        </w:rPr>
        <w:t xml:space="preserve"> Required: Prepare to Board! Creating Story and Characters for Animation Features and Shorts, by Nancy </w:t>
      </w:r>
      <w:proofErr w:type="spellStart"/>
      <w:r w:rsidRPr="000A7B00">
        <w:rPr>
          <w:rFonts w:ascii="Times" w:hAnsi="Times" w:cs="Times"/>
          <w:sz w:val="20"/>
          <w:szCs w:val="20"/>
        </w:rPr>
        <w:t>Beiman</w:t>
      </w:r>
      <w:proofErr w:type="spellEnd"/>
    </w:p>
    <w:p w14:paraId="59A666EB" w14:textId="061B7FB9" w:rsidR="00B91DFD" w:rsidRPr="000A7B00" w:rsidRDefault="00B91DFD" w:rsidP="000A7B00">
      <w:pPr>
        <w:widowControl w:val="0"/>
        <w:autoSpaceDE w:val="0"/>
        <w:autoSpaceDN w:val="0"/>
        <w:adjustRightInd w:val="0"/>
        <w:spacing w:after="240"/>
        <w:ind w:right="-360"/>
        <w:rPr>
          <w:rFonts w:ascii="Times" w:hAnsi="Times" w:cs="Times"/>
          <w:sz w:val="20"/>
          <w:szCs w:val="20"/>
        </w:rPr>
      </w:pPr>
      <w:r w:rsidRPr="000A7B00">
        <w:rPr>
          <w:rFonts w:ascii="Times" w:hAnsi="Times" w:cs="Times"/>
          <w:sz w:val="20"/>
          <w:szCs w:val="20"/>
        </w:rPr>
        <w:t>Recommended: </w:t>
      </w:r>
      <w:hyperlink r:id="rId5" w:history="1">
        <w:r w:rsidRPr="000A7B00">
          <w:rPr>
            <w:rFonts w:ascii="Times" w:hAnsi="Times" w:cs="Times"/>
            <w:b/>
            <w:bCs/>
            <w:noProof/>
            <w:sz w:val="20"/>
            <w:szCs w:val="20"/>
          </w:rPr>
          <w:drawing>
            <wp:inline distT="0" distB="0" distL="0" distR="0" wp14:anchorId="524A4711" wp14:editId="06952C86">
              <wp:extent cx="187325" cy="187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r w:rsidRPr="000A7B00">
          <w:rPr>
            <w:rFonts w:ascii="Times" w:hAnsi="Times" w:cs="Times"/>
            <w:b/>
            <w:bCs/>
            <w:noProof/>
            <w:sz w:val="20"/>
            <w:szCs w:val="20"/>
          </w:rPr>
          <w:drawing>
            <wp:inline distT="0" distB="0" distL="0" distR="0" wp14:anchorId="23D9BFE3" wp14:editId="73A32B92">
              <wp:extent cx="187325" cy="187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r w:rsidRPr="000A7B00">
          <w:rPr>
            <w:rFonts w:ascii="Times" w:hAnsi="Times" w:cs="Times"/>
            <w:b/>
            <w:bCs/>
            <w:sz w:val="20"/>
            <w:szCs w:val="20"/>
          </w:rPr>
          <w:t>Dream Worlds: Production Design for Animation</w:t>
        </w:r>
      </w:hyperlink>
      <w:r w:rsidRPr="000A7B00">
        <w:rPr>
          <w:rFonts w:ascii="Times" w:hAnsi="Times" w:cs="Times"/>
          <w:b/>
          <w:bCs/>
          <w:sz w:val="20"/>
          <w:szCs w:val="20"/>
        </w:rPr>
        <w:t>, by Hans Baker</w:t>
      </w:r>
      <w:r w:rsidRPr="000A7B00">
        <w:rPr>
          <w:rFonts w:ascii="Times" w:hAnsi="Times" w:cs="Times"/>
          <w:sz w:val="20"/>
          <w:szCs w:val="20"/>
        </w:rPr>
        <w:t> </w:t>
      </w:r>
    </w:p>
    <w:p w14:paraId="76ABB946" w14:textId="39E9EBA8" w:rsidR="004D55C1" w:rsidRPr="000A7B00" w:rsidRDefault="00B91DFD" w:rsidP="00B91DFD">
      <w:pPr>
        <w:widowControl w:val="0"/>
        <w:autoSpaceDE w:val="0"/>
        <w:autoSpaceDN w:val="0"/>
        <w:adjustRightInd w:val="0"/>
        <w:spacing w:after="240"/>
        <w:rPr>
          <w:rFonts w:ascii="Times" w:hAnsi="Times" w:cs="Times"/>
          <w:b/>
          <w:bCs/>
          <w:sz w:val="20"/>
          <w:szCs w:val="20"/>
        </w:rPr>
      </w:pPr>
      <w:r w:rsidRPr="000A7B00">
        <w:rPr>
          <w:rFonts w:ascii="Times" w:hAnsi="Times" w:cs="Times"/>
          <w:sz w:val="20"/>
          <w:szCs w:val="20"/>
        </w:rPr>
        <w:t>Also Recommended: </w:t>
      </w:r>
      <w:hyperlink r:id="rId7" w:history="1">
        <w:r w:rsidRPr="000A7B00">
          <w:rPr>
            <w:rFonts w:ascii="Times" w:hAnsi="Times" w:cs="Times"/>
            <w:b/>
            <w:bCs/>
            <w:noProof/>
            <w:sz w:val="20"/>
            <w:szCs w:val="20"/>
          </w:rPr>
          <w:drawing>
            <wp:inline distT="0" distB="0" distL="0" distR="0" wp14:anchorId="55CB8483" wp14:editId="7BA774D2">
              <wp:extent cx="187325" cy="187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r w:rsidRPr="000A7B00">
          <w:rPr>
            <w:rFonts w:ascii="Times" w:hAnsi="Times" w:cs="Times"/>
            <w:b/>
            <w:bCs/>
            <w:noProof/>
            <w:sz w:val="20"/>
            <w:szCs w:val="20"/>
          </w:rPr>
          <w:drawing>
            <wp:inline distT="0" distB="0" distL="0" distR="0" wp14:anchorId="62399752" wp14:editId="566F0884">
              <wp:extent cx="187325" cy="187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r w:rsidRPr="000A7B00">
          <w:rPr>
            <w:rFonts w:ascii="Times" w:hAnsi="Times" w:cs="Times"/>
            <w:b/>
            <w:bCs/>
            <w:sz w:val="20"/>
            <w:szCs w:val="20"/>
          </w:rPr>
          <w:t>Directing the Story</w:t>
        </w:r>
      </w:hyperlink>
      <w:r w:rsidRPr="000A7B00">
        <w:rPr>
          <w:rFonts w:ascii="Times" w:hAnsi="Times" w:cs="Times"/>
          <w:b/>
          <w:bCs/>
          <w:sz w:val="20"/>
          <w:szCs w:val="20"/>
        </w:rPr>
        <w:t xml:space="preserve">, by Francis </w:t>
      </w:r>
      <w:proofErr w:type="spellStart"/>
      <w:r w:rsidRPr="000A7B00">
        <w:rPr>
          <w:rFonts w:ascii="Times" w:hAnsi="Times" w:cs="Times"/>
          <w:b/>
          <w:bCs/>
          <w:sz w:val="20"/>
          <w:szCs w:val="20"/>
        </w:rPr>
        <w:t>Glebas</w:t>
      </w:r>
      <w:proofErr w:type="spellEnd"/>
    </w:p>
    <w:p w14:paraId="34EFBA33" w14:textId="77777777" w:rsidR="00B91DFD" w:rsidRPr="000A7B00" w:rsidRDefault="00B91DFD" w:rsidP="00B91DFD">
      <w:pPr>
        <w:widowControl w:val="0"/>
        <w:autoSpaceDE w:val="0"/>
        <w:autoSpaceDN w:val="0"/>
        <w:adjustRightInd w:val="0"/>
        <w:spacing w:after="280"/>
        <w:rPr>
          <w:rFonts w:ascii="Times" w:hAnsi="Times" w:cs="Times"/>
          <w:b/>
          <w:bCs/>
          <w:sz w:val="20"/>
          <w:szCs w:val="20"/>
        </w:rPr>
      </w:pPr>
      <w:r w:rsidRPr="000A7B00">
        <w:rPr>
          <w:rFonts w:ascii="Times" w:hAnsi="Times" w:cs="Times"/>
          <w:b/>
          <w:bCs/>
          <w:sz w:val="20"/>
          <w:szCs w:val="20"/>
        </w:rPr>
        <w:t>Prerequisites</w:t>
      </w:r>
    </w:p>
    <w:p w14:paraId="4F8F2F07" w14:textId="67FF87AA" w:rsidR="004D55C1" w:rsidRP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sz w:val="20"/>
          <w:szCs w:val="20"/>
        </w:rPr>
        <w:t>ANI 101, ANI 201 or DC 110</w:t>
      </w:r>
    </w:p>
    <w:p w14:paraId="430BED65" w14:textId="77777777" w:rsidR="00B91DFD" w:rsidRPr="000A7B00" w:rsidRDefault="00B91DFD" w:rsidP="00B91DFD">
      <w:pPr>
        <w:widowControl w:val="0"/>
        <w:autoSpaceDE w:val="0"/>
        <w:autoSpaceDN w:val="0"/>
        <w:adjustRightInd w:val="0"/>
        <w:spacing w:after="280"/>
        <w:rPr>
          <w:rFonts w:ascii="Times" w:hAnsi="Times" w:cs="Times"/>
          <w:b/>
          <w:bCs/>
          <w:sz w:val="20"/>
          <w:szCs w:val="20"/>
        </w:rPr>
      </w:pPr>
      <w:r w:rsidRPr="000A7B00">
        <w:rPr>
          <w:rFonts w:ascii="Times" w:hAnsi="Times" w:cs="Times"/>
          <w:b/>
          <w:bCs/>
          <w:sz w:val="20"/>
          <w:szCs w:val="20"/>
        </w:rPr>
        <w:t>Grading </w:t>
      </w:r>
    </w:p>
    <w:p w14:paraId="3B9F0AF7" w14:textId="47EACF85" w:rsidR="004D55C1" w:rsidRPr="000A7B00" w:rsidRDefault="00260F36" w:rsidP="00B91DFD">
      <w:pPr>
        <w:widowControl w:val="0"/>
        <w:autoSpaceDE w:val="0"/>
        <w:autoSpaceDN w:val="0"/>
        <w:adjustRightInd w:val="0"/>
        <w:spacing w:after="240"/>
        <w:rPr>
          <w:rFonts w:ascii="Times" w:hAnsi="Times" w:cs="Times"/>
          <w:sz w:val="20"/>
          <w:szCs w:val="20"/>
        </w:rPr>
      </w:pPr>
      <w:r w:rsidRPr="000A7B00">
        <w:rPr>
          <w:rFonts w:ascii="Times" w:hAnsi="Times" w:cs="Times"/>
          <w:sz w:val="20"/>
          <w:szCs w:val="20"/>
        </w:rPr>
        <w:t>65% - Weekly Assignm</w:t>
      </w:r>
      <w:r w:rsidR="00B91DFD" w:rsidRPr="000A7B00">
        <w:rPr>
          <w:rFonts w:ascii="Times" w:hAnsi="Times" w:cs="Times"/>
          <w:sz w:val="20"/>
          <w:szCs w:val="20"/>
        </w:rPr>
        <w:t>ents </w:t>
      </w:r>
    </w:p>
    <w:p w14:paraId="5F748650" w14:textId="77777777" w:rsidR="004D55C1" w:rsidRP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sz w:val="20"/>
          <w:szCs w:val="20"/>
        </w:rPr>
        <w:t>10% - Attendance &amp; Participation </w:t>
      </w:r>
    </w:p>
    <w:p w14:paraId="31B34DFA" w14:textId="77777777" w:rsid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sz w:val="20"/>
          <w:szCs w:val="20"/>
        </w:rPr>
        <w:t>10% - Midterm Quiz  </w:t>
      </w:r>
    </w:p>
    <w:p w14:paraId="172ABAAB" w14:textId="46C33C52" w:rsidR="00B91DFD" w:rsidRP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sz w:val="20"/>
          <w:szCs w:val="20"/>
        </w:rPr>
        <w:t>15% - Final Project</w:t>
      </w:r>
    </w:p>
    <w:p w14:paraId="5D47FBB3" w14:textId="77777777" w:rsidR="00B91DFD" w:rsidRP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sz w:val="20"/>
          <w:szCs w:val="20"/>
        </w:rPr>
        <w:t> </w:t>
      </w:r>
    </w:p>
    <w:p w14:paraId="3ECD042C" w14:textId="68DBDE08" w:rsidR="004D55C1" w:rsidRPr="000A7B00" w:rsidRDefault="00B91DFD" w:rsidP="004D55C1">
      <w:pPr>
        <w:widowControl w:val="0"/>
        <w:autoSpaceDE w:val="0"/>
        <w:autoSpaceDN w:val="0"/>
        <w:adjustRightInd w:val="0"/>
        <w:spacing w:after="240"/>
        <w:rPr>
          <w:rFonts w:ascii="Times" w:hAnsi="Times" w:cs="Times"/>
          <w:sz w:val="20"/>
          <w:szCs w:val="20"/>
        </w:rPr>
      </w:pPr>
      <w:r w:rsidRPr="000A7B00">
        <w:rPr>
          <w:rFonts w:ascii="Times" w:hAnsi="Times" w:cs="Times"/>
          <w:b/>
          <w:bCs/>
          <w:sz w:val="20"/>
          <w:szCs w:val="20"/>
        </w:rPr>
        <w:t>ATTENDANCE POLICY:</w:t>
      </w:r>
    </w:p>
    <w:p w14:paraId="5A25D0FE" w14:textId="77777777" w:rsidR="00B91DFD" w:rsidRP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sz w:val="20"/>
          <w:szCs w:val="20"/>
        </w:rPr>
        <w:t>More than two unexcused absences will result in a one-letter grade reduction for the course.  Any student missing six or more classes will receive an "F" for the quarter.  Contact me before class if you are unable to attend.  Being late to class three times counts as one absence.</w:t>
      </w:r>
    </w:p>
    <w:p w14:paraId="77CF8546" w14:textId="77777777" w:rsidR="00B91DFD" w:rsidRP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sz w:val="20"/>
          <w:szCs w:val="20"/>
        </w:rPr>
        <w:t>You are responsible for any missed lectures and assignments.  If you miss a class, it is still your responsibility to turn in the assignment on time.  We have very tight deadlines that are in place to benefit you and your projects.  Lecture notes alone will not make up for missed work.</w:t>
      </w:r>
    </w:p>
    <w:p w14:paraId="6F38C8EF" w14:textId="77777777" w:rsidR="00B91DFD" w:rsidRPr="000A7B00" w:rsidRDefault="004D55C1" w:rsidP="00B91DFD">
      <w:pPr>
        <w:widowControl w:val="0"/>
        <w:autoSpaceDE w:val="0"/>
        <w:autoSpaceDN w:val="0"/>
        <w:adjustRightInd w:val="0"/>
        <w:spacing w:after="240"/>
        <w:rPr>
          <w:rFonts w:ascii="Times" w:hAnsi="Times" w:cs="Times"/>
          <w:sz w:val="20"/>
          <w:szCs w:val="20"/>
        </w:rPr>
      </w:pPr>
      <w:r w:rsidRPr="000A7B00">
        <w:rPr>
          <w:rFonts w:ascii="Times" w:hAnsi="Times" w:cs="Times"/>
          <w:sz w:val="20"/>
          <w:szCs w:val="20"/>
        </w:rPr>
        <w:t xml:space="preserve">Do not miss the </w:t>
      </w:r>
      <w:r w:rsidR="00B91DFD" w:rsidRPr="000A7B00">
        <w:rPr>
          <w:rFonts w:ascii="Times" w:hAnsi="Times" w:cs="Times"/>
          <w:sz w:val="20"/>
          <w:szCs w:val="20"/>
        </w:rPr>
        <w:t>midterm</w:t>
      </w:r>
      <w:r w:rsidRPr="000A7B00">
        <w:rPr>
          <w:rFonts w:ascii="Times" w:hAnsi="Times" w:cs="Times"/>
          <w:sz w:val="20"/>
          <w:szCs w:val="20"/>
        </w:rPr>
        <w:t xml:space="preserve"> quiz </w:t>
      </w:r>
      <w:r w:rsidR="00B91DFD" w:rsidRPr="000A7B00">
        <w:rPr>
          <w:rFonts w:ascii="Times" w:hAnsi="Times" w:cs="Times"/>
          <w:sz w:val="20"/>
          <w:szCs w:val="20"/>
        </w:rPr>
        <w:t>or final class date</w:t>
      </w:r>
      <w:r w:rsidRPr="000A7B00">
        <w:rPr>
          <w:rFonts w:ascii="Times" w:hAnsi="Times" w:cs="Times"/>
          <w:sz w:val="20"/>
          <w:szCs w:val="20"/>
        </w:rPr>
        <w:t xml:space="preserve"> (critique of final project</w:t>
      </w:r>
      <w:r w:rsidR="00B91DFD" w:rsidRPr="000A7B00">
        <w:rPr>
          <w:rFonts w:ascii="Times" w:hAnsi="Times" w:cs="Times"/>
          <w:sz w:val="20"/>
          <w:szCs w:val="20"/>
        </w:rPr>
        <w:t>.  This wi</w:t>
      </w:r>
      <w:r w:rsidRPr="000A7B00">
        <w:rPr>
          <w:rFonts w:ascii="Times" w:hAnsi="Times" w:cs="Times"/>
          <w:sz w:val="20"/>
          <w:szCs w:val="20"/>
        </w:rPr>
        <w:t>ll result in a reduction of a letter grade</w:t>
      </w:r>
      <w:r w:rsidR="00B91DFD" w:rsidRPr="000A7B00">
        <w:rPr>
          <w:rFonts w:ascii="Times" w:hAnsi="Times" w:cs="Times"/>
          <w:sz w:val="20"/>
          <w:szCs w:val="20"/>
        </w:rPr>
        <w:t xml:space="preserve"> of your final grade.  If for some reason you cannot make one of these dates you must contact me </w:t>
      </w:r>
      <w:r w:rsidR="00B91DFD" w:rsidRPr="000A7B00">
        <w:rPr>
          <w:rFonts w:ascii="Times" w:hAnsi="Times" w:cs="Times"/>
          <w:sz w:val="20"/>
          <w:szCs w:val="20"/>
        </w:rPr>
        <w:lastRenderedPageBreak/>
        <w:t xml:space="preserve">BEFORE the class. </w:t>
      </w:r>
      <w:r w:rsidRPr="000A7B00">
        <w:rPr>
          <w:rFonts w:ascii="Times" w:hAnsi="Times" w:cs="Times"/>
          <w:sz w:val="20"/>
          <w:szCs w:val="20"/>
        </w:rPr>
        <w:t xml:space="preserve"> </w:t>
      </w:r>
      <w:r w:rsidR="00B91DFD" w:rsidRPr="000A7B00">
        <w:rPr>
          <w:rFonts w:ascii="Times" w:hAnsi="Times" w:cs="Times"/>
          <w:sz w:val="20"/>
          <w:szCs w:val="20"/>
        </w:rPr>
        <w:t>Excuses given after the fact will not be accepted.</w:t>
      </w:r>
    </w:p>
    <w:p w14:paraId="7081786D" w14:textId="77777777" w:rsidR="00B91DFD" w:rsidRP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sz w:val="20"/>
          <w:szCs w:val="20"/>
        </w:rPr>
        <w:t>No incompletes will be given without documented proof of circumstances beyond your control.</w:t>
      </w:r>
    </w:p>
    <w:p w14:paraId="31F5D453" w14:textId="77777777" w:rsidR="00B91DFD" w:rsidRP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sz w:val="20"/>
          <w:szCs w:val="20"/>
        </w:rPr>
        <w:t> </w:t>
      </w:r>
    </w:p>
    <w:p w14:paraId="3EDF4F31" w14:textId="21146FAE" w:rsidR="00B91DFD" w:rsidRPr="000A7B00" w:rsidRDefault="00CC4085" w:rsidP="00B91DFD">
      <w:pPr>
        <w:widowControl w:val="0"/>
        <w:autoSpaceDE w:val="0"/>
        <w:autoSpaceDN w:val="0"/>
        <w:adjustRightInd w:val="0"/>
        <w:spacing w:after="240"/>
        <w:rPr>
          <w:rFonts w:ascii="Times" w:hAnsi="Times" w:cs="Times"/>
          <w:sz w:val="20"/>
          <w:szCs w:val="20"/>
        </w:rPr>
      </w:pPr>
      <w:r>
        <w:rPr>
          <w:rFonts w:ascii="Times" w:hAnsi="Times" w:cs="Times"/>
          <w:b/>
          <w:bCs/>
          <w:sz w:val="20"/>
          <w:szCs w:val="20"/>
        </w:rPr>
        <w:t>Participation</w:t>
      </w:r>
    </w:p>
    <w:p w14:paraId="17EDD8E1" w14:textId="77777777" w:rsidR="00B91DFD" w:rsidRP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sz w:val="20"/>
          <w:szCs w:val="20"/>
        </w:rPr>
        <w:t>One of the best ways to learn in a classroom environment is through </w:t>
      </w:r>
      <w:r w:rsidRPr="000A7B00">
        <w:rPr>
          <w:rFonts w:ascii="Times" w:hAnsi="Times" w:cs="Times"/>
          <w:i/>
          <w:iCs/>
          <w:sz w:val="20"/>
          <w:szCs w:val="20"/>
        </w:rPr>
        <w:t>active</w:t>
      </w:r>
      <w:r w:rsidRPr="000A7B00">
        <w:rPr>
          <w:rFonts w:ascii="Times" w:hAnsi="Times" w:cs="Times"/>
          <w:sz w:val="20"/>
          <w:szCs w:val="20"/>
        </w:rPr>
        <w:t> participation in discussions and critiques.  Generally, we will be following a pattern of creating storyboards and then discussing them in critique the following week.  When I open up the floor for you to speak, please make the effort to voice your honest and constructive opinion.  This will help you learn from your mistakes and progress in your storytelling abilities.</w:t>
      </w:r>
    </w:p>
    <w:p w14:paraId="1AA5ED8F" w14:textId="77777777" w:rsidR="00B91DFD" w:rsidRP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sz w:val="20"/>
          <w:szCs w:val="20"/>
        </w:rPr>
        <w:t> </w:t>
      </w:r>
    </w:p>
    <w:p w14:paraId="6A9734CE" w14:textId="77777777" w:rsidR="00B91DFD" w:rsidRP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b/>
          <w:bCs/>
          <w:sz w:val="20"/>
          <w:szCs w:val="20"/>
        </w:rPr>
        <w:t>Cell Phones &amp; Laptops</w:t>
      </w:r>
    </w:p>
    <w:p w14:paraId="45D1A2F8" w14:textId="77777777" w:rsidR="00B91DFD" w:rsidRP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sz w:val="20"/>
          <w:szCs w:val="20"/>
        </w:rPr>
        <w:t xml:space="preserve">Do not use cell phones, </w:t>
      </w:r>
      <w:proofErr w:type="spellStart"/>
      <w:r w:rsidRPr="000A7B00">
        <w:rPr>
          <w:rFonts w:ascii="Times" w:hAnsi="Times" w:cs="Times"/>
          <w:sz w:val="20"/>
          <w:szCs w:val="20"/>
        </w:rPr>
        <w:t>ipads</w:t>
      </w:r>
      <w:proofErr w:type="spellEnd"/>
      <w:r w:rsidRPr="000A7B00">
        <w:rPr>
          <w:rFonts w:ascii="Times" w:hAnsi="Times" w:cs="Times"/>
          <w:sz w:val="20"/>
          <w:szCs w:val="20"/>
        </w:rPr>
        <w:t>, or lap tops in the class - it is distracting.  It is permitted to take notes on devices during lectures, but not during critiques or during screenings.  Repeated use of laptops or texting will result in a lowered participation grade for the class.  All phone conversations should be conducted outside the class.</w:t>
      </w:r>
    </w:p>
    <w:p w14:paraId="1665DFA9" w14:textId="77777777" w:rsidR="00B91DFD" w:rsidRP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sz w:val="20"/>
          <w:szCs w:val="20"/>
        </w:rPr>
        <w:t> </w:t>
      </w:r>
    </w:p>
    <w:p w14:paraId="5D420885" w14:textId="77777777" w:rsidR="00B91DFD" w:rsidRPr="000A7B00" w:rsidRDefault="00B91DFD" w:rsidP="00B91DFD">
      <w:pPr>
        <w:widowControl w:val="0"/>
        <w:autoSpaceDE w:val="0"/>
        <w:autoSpaceDN w:val="0"/>
        <w:adjustRightInd w:val="0"/>
        <w:spacing w:after="280"/>
        <w:rPr>
          <w:rFonts w:ascii="Times" w:hAnsi="Times" w:cs="Times"/>
          <w:b/>
          <w:bCs/>
          <w:sz w:val="20"/>
          <w:szCs w:val="20"/>
        </w:rPr>
      </w:pPr>
      <w:r w:rsidRPr="000A7B00">
        <w:rPr>
          <w:rFonts w:ascii="Times" w:hAnsi="Times" w:cs="Times"/>
          <w:b/>
          <w:bCs/>
          <w:sz w:val="20"/>
          <w:szCs w:val="20"/>
        </w:rPr>
        <w:t>Class Work</w:t>
      </w:r>
    </w:p>
    <w:p w14:paraId="494DC403" w14:textId="77777777" w:rsidR="00B91DFD" w:rsidRP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b/>
          <w:bCs/>
          <w:sz w:val="20"/>
          <w:szCs w:val="20"/>
        </w:rPr>
        <w:t>Assignments</w:t>
      </w:r>
    </w:p>
    <w:p w14:paraId="47657DEE" w14:textId="77777777" w:rsidR="00B91DFD" w:rsidRP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sz w:val="20"/>
          <w:szCs w:val="20"/>
        </w:rPr>
        <w:t xml:space="preserve"> Must be completed and submitted through </w:t>
      </w:r>
      <w:proofErr w:type="spellStart"/>
      <w:r w:rsidRPr="000A7B00">
        <w:rPr>
          <w:rFonts w:ascii="Times" w:hAnsi="Times" w:cs="Times"/>
          <w:sz w:val="20"/>
          <w:szCs w:val="20"/>
        </w:rPr>
        <w:t>COLweb</w:t>
      </w:r>
      <w:proofErr w:type="spellEnd"/>
      <w:r w:rsidRPr="000A7B00">
        <w:rPr>
          <w:rFonts w:ascii="Times" w:hAnsi="Times" w:cs="Times"/>
          <w:sz w:val="20"/>
          <w:szCs w:val="20"/>
        </w:rPr>
        <w:t xml:space="preserve"> one hour BEFORE class starts. Points will be deducted </w:t>
      </w:r>
      <w:r w:rsidR="00A8034C" w:rsidRPr="000A7B00">
        <w:rPr>
          <w:rFonts w:ascii="Times" w:hAnsi="Times" w:cs="Times"/>
          <w:sz w:val="20"/>
          <w:szCs w:val="20"/>
        </w:rPr>
        <w:t>for all</w:t>
      </w:r>
      <w:r w:rsidRPr="000A7B00">
        <w:rPr>
          <w:rFonts w:ascii="Times" w:hAnsi="Times" w:cs="Times"/>
          <w:sz w:val="20"/>
          <w:szCs w:val="20"/>
        </w:rPr>
        <w:t xml:space="preserve"> late </w:t>
      </w:r>
      <w:r w:rsidR="004D55C1" w:rsidRPr="000A7B00">
        <w:rPr>
          <w:rFonts w:ascii="Times" w:hAnsi="Times" w:cs="Times"/>
          <w:sz w:val="20"/>
          <w:szCs w:val="20"/>
        </w:rPr>
        <w:t>assignment.</w:t>
      </w:r>
      <w:r w:rsidRPr="000A7B00">
        <w:rPr>
          <w:rFonts w:ascii="Times" w:hAnsi="Times" w:cs="Times"/>
          <w:sz w:val="20"/>
          <w:szCs w:val="20"/>
        </w:rPr>
        <w:t xml:space="preserve"> </w:t>
      </w:r>
      <w:r w:rsidR="00A8034C" w:rsidRPr="000A7B00">
        <w:rPr>
          <w:rFonts w:ascii="Times" w:hAnsi="Times" w:cs="Times"/>
          <w:sz w:val="20"/>
          <w:szCs w:val="20"/>
        </w:rPr>
        <w:t xml:space="preserve"> </w:t>
      </w:r>
      <w:r w:rsidRPr="000A7B00">
        <w:rPr>
          <w:rFonts w:ascii="Times" w:hAnsi="Times" w:cs="Times"/>
          <w:sz w:val="20"/>
          <w:szCs w:val="20"/>
        </w:rPr>
        <w:t xml:space="preserve">For most of the boarding projects you will submit scanned files as multi-page Word docs, </w:t>
      </w:r>
      <w:proofErr w:type="spellStart"/>
      <w:r w:rsidRPr="000A7B00">
        <w:rPr>
          <w:rFonts w:ascii="Times" w:hAnsi="Times" w:cs="Times"/>
          <w:sz w:val="20"/>
          <w:szCs w:val="20"/>
        </w:rPr>
        <w:t>pdfs</w:t>
      </w:r>
      <w:proofErr w:type="spellEnd"/>
      <w:r w:rsidRPr="000A7B00">
        <w:rPr>
          <w:rFonts w:ascii="Times" w:hAnsi="Times" w:cs="Times"/>
          <w:sz w:val="20"/>
          <w:szCs w:val="20"/>
        </w:rPr>
        <w:t>, or jpegs.  For all time-based projects I request that you use QuickTime format unless discussed with me previously.  Class time is for working with the material at hand, not finishing late assignments.  There will be one or two written assignments and these must be typed.</w:t>
      </w:r>
    </w:p>
    <w:p w14:paraId="1B9D014F" w14:textId="77777777" w:rsidR="00B91DFD" w:rsidRP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sz w:val="20"/>
          <w:szCs w:val="20"/>
        </w:rPr>
        <w:t>All assignments must be submitted digitally to COL and must include your last name in the title.  F</w:t>
      </w:r>
      <w:r w:rsidR="00906D5C" w:rsidRPr="000A7B00">
        <w:rPr>
          <w:rFonts w:ascii="Times" w:hAnsi="Times" w:cs="Times"/>
          <w:sz w:val="20"/>
          <w:szCs w:val="20"/>
        </w:rPr>
        <w:t xml:space="preserve">or example: </w:t>
      </w:r>
      <w:proofErr w:type="spellStart"/>
      <w:r w:rsidR="00906D5C" w:rsidRPr="000A7B00">
        <w:rPr>
          <w:rFonts w:ascii="Times" w:hAnsi="Times" w:cs="Times"/>
          <w:sz w:val="20"/>
          <w:szCs w:val="20"/>
        </w:rPr>
        <w:t>Socki_Tone</w:t>
      </w:r>
      <w:proofErr w:type="spellEnd"/>
      <w:r w:rsidR="00906D5C" w:rsidRPr="000A7B00">
        <w:rPr>
          <w:rFonts w:ascii="Times" w:hAnsi="Times" w:cs="Times"/>
          <w:sz w:val="20"/>
          <w:szCs w:val="20"/>
        </w:rPr>
        <w:t xml:space="preserve"> Board. </w:t>
      </w:r>
      <w:proofErr w:type="spellStart"/>
      <w:proofErr w:type="gramStart"/>
      <w:r w:rsidR="00906D5C" w:rsidRPr="000A7B00">
        <w:rPr>
          <w:rFonts w:ascii="Times" w:hAnsi="Times" w:cs="Times"/>
          <w:sz w:val="20"/>
          <w:szCs w:val="20"/>
        </w:rPr>
        <w:t>pf</w:t>
      </w:r>
      <w:proofErr w:type="spellEnd"/>
      <w:proofErr w:type="gramEnd"/>
    </w:p>
    <w:p w14:paraId="7147F21D" w14:textId="77777777" w:rsidR="00B91DFD" w:rsidRP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b/>
          <w:bCs/>
          <w:sz w:val="20"/>
          <w:szCs w:val="20"/>
        </w:rPr>
        <w:t> </w:t>
      </w:r>
    </w:p>
    <w:p w14:paraId="70202823" w14:textId="1B40AFF3" w:rsidR="00B91DFD" w:rsidRPr="000A7B00" w:rsidRDefault="00906D5C" w:rsidP="00B91DFD">
      <w:pPr>
        <w:widowControl w:val="0"/>
        <w:autoSpaceDE w:val="0"/>
        <w:autoSpaceDN w:val="0"/>
        <w:adjustRightInd w:val="0"/>
        <w:spacing w:after="240"/>
        <w:rPr>
          <w:rFonts w:ascii="Times" w:hAnsi="Times" w:cs="Times"/>
          <w:sz w:val="20"/>
          <w:szCs w:val="20"/>
        </w:rPr>
      </w:pPr>
      <w:r w:rsidRPr="000A7B00">
        <w:rPr>
          <w:rFonts w:ascii="Times" w:hAnsi="Times" w:cs="Times"/>
          <w:b/>
          <w:bCs/>
          <w:sz w:val="20"/>
          <w:szCs w:val="20"/>
        </w:rPr>
        <w:t xml:space="preserve">Software </w:t>
      </w:r>
      <w:r w:rsidR="00260F36" w:rsidRPr="000A7B00">
        <w:rPr>
          <w:rFonts w:ascii="Times" w:hAnsi="Times" w:cs="Times"/>
          <w:b/>
          <w:bCs/>
          <w:sz w:val="20"/>
          <w:szCs w:val="20"/>
        </w:rPr>
        <w:t>&amp; Supplies</w:t>
      </w:r>
    </w:p>
    <w:p w14:paraId="1BAAB613" w14:textId="59094288" w:rsidR="00260F36" w:rsidRPr="000A7B00" w:rsidRDefault="00260F36" w:rsidP="00B91DFD">
      <w:pPr>
        <w:widowControl w:val="0"/>
        <w:autoSpaceDE w:val="0"/>
        <w:autoSpaceDN w:val="0"/>
        <w:adjustRightInd w:val="0"/>
        <w:spacing w:after="240"/>
        <w:rPr>
          <w:rFonts w:ascii="Times" w:hAnsi="Times" w:cs="Times"/>
          <w:sz w:val="20"/>
          <w:szCs w:val="20"/>
        </w:rPr>
      </w:pPr>
      <w:r w:rsidRPr="000A7B00">
        <w:rPr>
          <w:rFonts w:ascii="Times" w:hAnsi="Times" w:cs="Times"/>
          <w:sz w:val="20"/>
          <w:szCs w:val="20"/>
        </w:rPr>
        <w:t xml:space="preserve">Students are expected to buy a sketchbook, any size, which should be brought to </w:t>
      </w:r>
      <w:r w:rsidR="00546D62" w:rsidRPr="000A7B00">
        <w:rPr>
          <w:rFonts w:ascii="Times" w:hAnsi="Times" w:cs="Times"/>
          <w:sz w:val="20"/>
          <w:szCs w:val="20"/>
        </w:rPr>
        <w:t xml:space="preserve">every </w:t>
      </w:r>
      <w:r w:rsidRPr="000A7B00">
        <w:rPr>
          <w:rFonts w:ascii="Times" w:hAnsi="Times" w:cs="Times"/>
          <w:sz w:val="20"/>
          <w:szCs w:val="20"/>
        </w:rPr>
        <w:t>class.  I will provide paneled storyboard paper for any in-class assignments.   Most of t</w:t>
      </w:r>
      <w:r w:rsidR="00546D62" w:rsidRPr="000A7B00">
        <w:rPr>
          <w:rFonts w:ascii="Times" w:hAnsi="Times" w:cs="Times"/>
          <w:sz w:val="20"/>
          <w:szCs w:val="20"/>
        </w:rPr>
        <w:t xml:space="preserve">he assignments can be drawn on </w:t>
      </w:r>
      <w:proofErr w:type="spellStart"/>
      <w:r w:rsidRPr="000A7B00">
        <w:rPr>
          <w:rFonts w:ascii="Times" w:hAnsi="Times" w:cs="Times"/>
          <w:sz w:val="20"/>
          <w:szCs w:val="20"/>
        </w:rPr>
        <w:t>pape</w:t>
      </w:r>
      <w:proofErr w:type="gramStart"/>
      <w:r w:rsidR="00546D62" w:rsidRPr="000A7B00">
        <w:rPr>
          <w:rFonts w:ascii="Times" w:hAnsi="Times" w:cs="Times"/>
          <w:sz w:val="20"/>
          <w:szCs w:val="20"/>
        </w:rPr>
        <w:t>,</w:t>
      </w:r>
      <w:r w:rsidRPr="000A7B00">
        <w:rPr>
          <w:rFonts w:ascii="Times" w:hAnsi="Times" w:cs="Times"/>
          <w:sz w:val="20"/>
          <w:szCs w:val="20"/>
        </w:rPr>
        <w:t>r</w:t>
      </w:r>
      <w:proofErr w:type="spellEnd"/>
      <w:proofErr w:type="gramEnd"/>
      <w:r w:rsidRPr="000A7B00">
        <w:rPr>
          <w:rFonts w:ascii="Times" w:hAnsi="Times" w:cs="Times"/>
          <w:sz w:val="20"/>
          <w:szCs w:val="20"/>
        </w:rPr>
        <w:t xml:space="preserve"> but they must be scanned and submitted to the COL site on time for credit.  It is strongly suggested that </w:t>
      </w:r>
      <w:proofErr w:type="gramStart"/>
      <w:r w:rsidRPr="000A7B00">
        <w:rPr>
          <w:rFonts w:ascii="Times" w:hAnsi="Times" w:cs="Times"/>
          <w:sz w:val="20"/>
          <w:szCs w:val="20"/>
        </w:rPr>
        <w:t>students</w:t>
      </w:r>
      <w:proofErr w:type="gramEnd"/>
      <w:r w:rsidRPr="000A7B00">
        <w:rPr>
          <w:rFonts w:ascii="Times" w:hAnsi="Times" w:cs="Times"/>
          <w:sz w:val="20"/>
          <w:szCs w:val="20"/>
        </w:rPr>
        <w:t xml:space="preserve"> work digitally</w:t>
      </w:r>
      <w:r w:rsidR="00546D62" w:rsidRPr="000A7B00">
        <w:rPr>
          <w:rFonts w:ascii="Times" w:hAnsi="Times" w:cs="Times"/>
          <w:sz w:val="20"/>
          <w:szCs w:val="20"/>
        </w:rPr>
        <w:t xml:space="preserve"> in programs like Photoshop, but this is not required.  It is required to work in After Effects for two of the assignments.  This program is available on any of the CDM building computers.  The final project file will usually be too large to submit to COL, so students must plan on bringing this file on a USB drive or a small hard drive.  </w:t>
      </w:r>
    </w:p>
    <w:p w14:paraId="40CCA528" w14:textId="77777777" w:rsidR="00B91DFD" w:rsidRP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sz w:val="20"/>
          <w:szCs w:val="20"/>
        </w:rPr>
        <w:t> </w:t>
      </w:r>
    </w:p>
    <w:p w14:paraId="05E8D92F" w14:textId="77777777" w:rsidR="00B91DFD" w:rsidRP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b/>
          <w:bCs/>
          <w:sz w:val="20"/>
          <w:szCs w:val="20"/>
        </w:rPr>
        <w:t>Critiques</w:t>
      </w:r>
    </w:p>
    <w:p w14:paraId="50E097E5" w14:textId="75AF652D" w:rsidR="00B91DFD" w:rsidRP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sz w:val="20"/>
          <w:szCs w:val="20"/>
        </w:rPr>
        <w:t>Students will be expected to participate in weekly group critiques of assignments.</w:t>
      </w:r>
      <w:r w:rsidR="00546D62" w:rsidRPr="000A7B00">
        <w:rPr>
          <w:rFonts w:ascii="Times" w:hAnsi="Times" w:cs="Times"/>
          <w:sz w:val="20"/>
          <w:szCs w:val="20"/>
        </w:rPr>
        <w:t xml:space="preserve">  It is important to be able to pitch ideas out loud to the class, and to be part of grou</w:t>
      </w:r>
      <w:r w:rsidR="00D10735" w:rsidRPr="000A7B00">
        <w:rPr>
          <w:rFonts w:ascii="Times" w:hAnsi="Times" w:cs="Times"/>
          <w:sz w:val="20"/>
          <w:szCs w:val="20"/>
        </w:rPr>
        <w:t xml:space="preserve">p discussions. </w:t>
      </w:r>
    </w:p>
    <w:p w14:paraId="53301265" w14:textId="77777777" w:rsidR="00B91DFD" w:rsidRP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sz w:val="20"/>
          <w:szCs w:val="20"/>
        </w:rPr>
        <w:t> </w:t>
      </w:r>
    </w:p>
    <w:p w14:paraId="763E7D3D" w14:textId="77777777" w:rsidR="00B91DFD" w:rsidRP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b/>
          <w:bCs/>
          <w:sz w:val="20"/>
          <w:szCs w:val="20"/>
        </w:rPr>
        <w:t>Quick Clips</w:t>
      </w:r>
    </w:p>
    <w:p w14:paraId="5DEE6D8C" w14:textId="77777777" w:rsidR="000A7B00" w:rsidRPr="000A7B00" w:rsidRDefault="00D10735" w:rsidP="00B91DFD">
      <w:pPr>
        <w:widowControl w:val="0"/>
        <w:autoSpaceDE w:val="0"/>
        <w:autoSpaceDN w:val="0"/>
        <w:adjustRightInd w:val="0"/>
        <w:spacing w:after="240"/>
        <w:rPr>
          <w:rFonts w:ascii="Times" w:hAnsi="Times" w:cs="Times"/>
          <w:sz w:val="20"/>
          <w:szCs w:val="20"/>
        </w:rPr>
      </w:pPr>
      <w:r w:rsidRPr="000A7B00">
        <w:rPr>
          <w:rFonts w:ascii="Times" w:hAnsi="Times" w:cs="Times"/>
          <w:sz w:val="20"/>
          <w:szCs w:val="20"/>
        </w:rPr>
        <w:t xml:space="preserve">Each student </w:t>
      </w:r>
      <w:r w:rsidR="00B91DFD" w:rsidRPr="000A7B00">
        <w:rPr>
          <w:rFonts w:ascii="Times" w:hAnsi="Times" w:cs="Times"/>
          <w:sz w:val="20"/>
          <w:szCs w:val="20"/>
        </w:rPr>
        <w:t xml:space="preserve">will </w:t>
      </w:r>
      <w:r w:rsidRPr="000A7B00">
        <w:rPr>
          <w:rFonts w:ascii="Times" w:hAnsi="Times" w:cs="Times"/>
          <w:sz w:val="20"/>
          <w:szCs w:val="20"/>
        </w:rPr>
        <w:t xml:space="preserve">give one brief presentation to the class – </w:t>
      </w:r>
      <w:r w:rsidR="000A7B00" w:rsidRPr="000A7B00">
        <w:rPr>
          <w:rFonts w:ascii="Times" w:hAnsi="Times" w:cs="Times"/>
          <w:sz w:val="20"/>
          <w:szCs w:val="20"/>
        </w:rPr>
        <w:t xml:space="preserve">we call this </w:t>
      </w:r>
      <w:r w:rsidRPr="000A7B00">
        <w:rPr>
          <w:rFonts w:ascii="Times" w:hAnsi="Times" w:cs="Times"/>
          <w:sz w:val="20"/>
          <w:szCs w:val="20"/>
        </w:rPr>
        <w:t xml:space="preserve">a Quick Clip.  They will show a </w:t>
      </w:r>
      <w:proofErr w:type="gramStart"/>
      <w:r w:rsidRPr="000A7B00">
        <w:rPr>
          <w:rFonts w:ascii="Times" w:hAnsi="Times" w:cs="Times"/>
          <w:sz w:val="20"/>
          <w:szCs w:val="20"/>
        </w:rPr>
        <w:t>3 minute</w:t>
      </w:r>
      <w:proofErr w:type="gramEnd"/>
      <w:r w:rsidRPr="000A7B00">
        <w:rPr>
          <w:rFonts w:ascii="Times" w:hAnsi="Times" w:cs="Times"/>
          <w:sz w:val="20"/>
          <w:szCs w:val="20"/>
        </w:rPr>
        <w:t xml:space="preserve"> clip of their choice from any film that shows some kind of</w:t>
      </w:r>
      <w:r w:rsidR="000A7B00" w:rsidRPr="000A7B00">
        <w:rPr>
          <w:rFonts w:ascii="Times" w:hAnsi="Times" w:cs="Times"/>
          <w:sz w:val="20"/>
          <w:szCs w:val="20"/>
        </w:rPr>
        <w:t xml:space="preserve"> interesting and inspirational </w:t>
      </w:r>
      <w:r w:rsidRPr="000A7B00">
        <w:rPr>
          <w:rFonts w:ascii="Times" w:hAnsi="Times" w:cs="Times"/>
          <w:sz w:val="20"/>
          <w:szCs w:val="20"/>
        </w:rPr>
        <w:t xml:space="preserve">storytelling. </w:t>
      </w:r>
      <w:r w:rsidR="000A7B00" w:rsidRPr="000A7B00">
        <w:rPr>
          <w:rFonts w:ascii="Times" w:hAnsi="Times" w:cs="Times"/>
          <w:sz w:val="20"/>
          <w:szCs w:val="20"/>
        </w:rPr>
        <w:t xml:space="preserve"> This will initiate a short class discussion.  </w:t>
      </w:r>
    </w:p>
    <w:p w14:paraId="739B4B5C" w14:textId="1EED8215" w:rsidR="00B91DFD" w:rsidRP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sz w:val="20"/>
          <w:szCs w:val="20"/>
        </w:rPr>
        <w:t> </w:t>
      </w:r>
    </w:p>
    <w:p w14:paraId="27A702DB" w14:textId="77777777" w:rsidR="00B91DFD" w:rsidRP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b/>
          <w:bCs/>
          <w:sz w:val="20"/>
          <w:szCs w:val="20"/>
        </w:rPr>
        <w:t>Reference Material &amp; Additional Resource Material:</w:t>
      </w:r>
    </w:p>
    <w:p w14:paraId="4D255DE8" w14:textId="4A12B733" w:rsidR="00B91DFD" w:rsidRP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sz w:val="20"/>
          <w:szCs w:val="20"/>
        </w:rPr>
        <w:t xml:space="preserve"> Class Notes and other reference material will be posted </w:t>
      </w:r>
      <w:r w:rsidR="000A7B00" w:rsidRPr="000A7B00">
        <w:rPr>
          <w:rFonts w:ascii="Times" w:hAnsi="Times" w:cs="Times"/>
          <w:sz w:val="20"/>
          <w:szCs w:val="20"/>
        </w:rPr>
        <w:t>to the</w:t>
      </w:r>
      <w:r w:rsidRPr="000A7B00">
        <w:rPr>
          <w:rFonts w:ascii="Times" w:hAnsi="Times" w:cs="Times"/>
          <w:sz w:val="20"/>
          <w:szCs w:val="20"/>
        </w:rPr>
        <w:t xml:space="preserve"> COL throughout the quarter.</w:t>
      </w:r>
      <w:r w:rsidR="000A7B00" w:rsidRPr="000A7B00">
        <w:rPr>
          <w:rFonts w:ascii="Times" w:hAnsi="Times" w:cs="Times"/>
          <w:sz w:val="20"/>
          <w:szCs w:val="20"/>
        </w:rPr>
        <w:t xml:space="preserve"> </w:t>
      </w:r>
    </w:p>
    <w:p w14:paraId="022F58BE" w14:textId="77777777" w:rsidR="000A7B00" w:rsidRPr="000A7B00" w:rsidRDefault="000A7B00" w:rsidP="00B91DFD">
      <w:pPr>
        <w:widowControl w:val="0"/>
        <w:autoSpaceDE w:val="0"/>
        <w:autoSpaceDN w:val="0"/>
        <w:adjustRightInd w:val="0"/>
        <w:spacing w:after="240"/>
        <w:rPr>
          <w:rFonts w:ascii="Times" w:hAnsi="Times" w:cs="Times"/>
          <w:sz w:val="20"/>
          <w:szCs w:val="20"/>
        </w:rPr>
      </w:pPr>
    </w:p>
    <w:p w14:paraId="2D9058A9" w14:textId="77777777" w:rsidR="00B91DFD" w:rsidRPr="000A7B00" w:rsidRDefault="00B91DFD" w:rsidP="00B91DFD">
      <w:pPr>
        <w:widowControl w:val="0"/>
        <w:autoSpaceDE w:val="0"/>
        <w:autoSpaceDN w:val="0"/>
        <w:adjustRightInd w:val="0"/>
        <w:spacing w:after="280"/>
        <w:rPr>
          <w:rFonts w:ascii="Times" w:hAnsi="Times" w:cs="Times"/>
          <w:b/>
          <w:bCs/>
          <w:sz w:val="20"/>
          <w:szCs w:val="20"/>
        </w:rPr>
      </w:pPr>
      <w:r w:rsidRPr="000A7B00">
        <w:rPr>
          <w:rFonts w:ascii="Times" w:hAnsi="Times" w:cs="Times"/>
          <w:b/>
          <w:bCs/>
          <w:sz w:val="20"/>
          <w:szCs w:val="20"/>
        </w:rPr>
        <w:t>Online Teaching Evaluation</w:t>
      </w:r>
    </w:p>
    <w:p w14:paraId="15A61AE5" w14:textId="77777777" w:rsidR="00B91DFD" w:rsidRPr="000A7B00" w:rsidRDefault="00B91DFD" w:rsidP="00B91DFD">
      <w:pPr>
        <w:widowControl w:val="0"/>
        <w:autoSpaceDE w:val="0"/>
        <w:autoSpaceDN w:val="0"/>
        <w:adjustRightInd w:val="0"/>
        <w:rPr>
          <w:rFonts w:ascii="Times" w:hAnsi="Times" w:cs="Times"/>
          <w:sz w:val="20"/>
          <w:szCs w:val="20"/>
        </w:rPr>
      </w:pPr>
      <w:r w:rsidRPr="000A7B00">
        <w:rPr>
          <w:rFonts w:ascii="Times" w:hAnsi="Times" w:cs="Times"/>
          <w:sz w:val="20"/>
          <w:szCs w:val="20"/>
        </w:rPr>
        <w:t xml:space="preserve">Evaluations are a way for students to provide valuable feedback regarding their instructor and the course. Detailed feedback will enable the instructor to continuously tailor teaching methods and course content to meet the learning goals of the course and the academic needs of the students. They are a requirement of the course and are key to continue to provide you with the highest quality of teaching. The evaluations are anonymous; the instructor and administration do not track who entered what responses. A program is used to check if the student completed the evaluations, but the evaluation is completely separate from the student’s identity. Since 100% participation is our goal, students are sent periodic reminders over three weeks. Students do not receive reminders once they complete the evaluation. Students complete the evaluation online in </w:t>
      </w:r>
      <w:proofErr w:type="spellStart"/>
      <w:r w:rsidRPr="000A7B00">
        <w:rPr>
          <w:rFonts w:ascii="Times" w:hAnsi="Times" w:cs="Times"/>
          <w:sz w:val="20"/>
          <w:szCs w:val="20"/>
        </w:rPr>
        <w:t>CampusConnect</w:t>
      </w:r>
      <w:proofErr w:type="spellEnd"/>
      <w:r w:rsidRPr="000A7B00">
        <w:rPr>
          <w:rFonts w:ascii="Times" w:hAnsi="Times" w:cs="Times"/>
          <w:sz w:val="20"/>
          <w:szCs w:val="20"/>
        </w:rPr>
        <w:t xml:space="preserve"> at </w:t>
      </w:r>
      <w:hyperlink r:id="rId8" w:history="1">
        <w:r w:rsidRPr="000A7B00">
          <w:rPr>
            <w:rFonts w:ascii="Times" w:hAnsi="Times" w:cs="Times"/>
            <w:noProof/>
            <w:sz w:val="20"/>
            <w:szCs w:val="20"/>
          </w:rPr>
          <w:drawing>
            <wp:inline distT="0" distB="0" distL="0" distR="0" wp14:anchorId="7CA6A716" wp14:editId="2064EFDB">
              <wp:extent cx="187325" cy="187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r w:rsidRPr="000A7B00">
          <w:rPr>
            <w:rFonts w:ascii="Times" w:hAnsi="Times" w:cs="Times"/>
            <w:sz w:val="20"/>
            <w:szCs w:val="20"/>
          </w:rPr>
          <w:t>http://campusconnect.depaul.edu</w:t>
        </w:r>
      </w:hyperlink>
    </w:p>
    <w:p w14:paraId="32A98565" w14:textId="77777777" w:rsidR="000A7B00" w:rsidRPr="000A7B00" w:rsidRDefault="000A7B00" w:rsidP="00B91DFD">
      <w:pPr>
        <w:widowControl w:val="0"/>
        <w:autoSpaceDE w:val="0"/>
        <w:autoSpaceDN w:val="0"/>
        <w:adjustRightInd w:val="0"/>
        <w:rPr>
          <w:rFonts w:ascii="Times" w:hAnsi="Times" w:cs="Times"/>
          <w:sz w:val="20"/>
          <w:szCs w:val="20"/>
        </w:rPr>
      </w:pPr>
    </w:p>
    <w:p w14:paraId="4B0B0E45" w14:textId="77777777" w:rsidR="000A7B00" w:rsidRPr="000A7B00" w:rsidRDefault="000A7B00" w:rsidP="00B91DFD">
      <w:pPr>
        <w:widowControl w:val="0"/>
        <w:autoSpaceDE w:val="0"/>
        <w:autoSpaceDN w:val="0"/>
        <w:adjustRightInd w:val="0"/>
        <w:rPr>
          <w:rFonts w:ascii="Times" w:hAnsi="Times" w:cs="Times"/>
          <w:sz w:val="20"/>
          <w:szCs w:val="20"/>
        </w:rPr>
      </w:pPr>
    </w:p>
    <w:p w14:paraId="6D6C252C" w14:textId="68DAF302" w:rsidR="000A7B00" w:rsidRPr="000A7B00" w:rsidRDefault="00B91DFD" w:rsidP="00B91DFD">
      <w:pPr>
        <w:widowControl w:val="0"/>
        <w:autoSpaceDE w:val="0"/>
        <w:autoSpaceDN w:val="0"/>
        <w:adjustRightInd w:val="0"/>
        <w:spacing w:after="280"/>
        <w:rPr>
          <w:rFonts w:ascii="Times" w:hAnsi="Times" w:cs="Times"/>
          <w:b/>
          <w:bCs/>
          <w:sz w:val="20"/>
          <w:szCs w:val="20"/>
        </w:rPr>
      </w:pPr>
      <w:r w:rsidRPr="000A7B00">
        <w:rPr>
          <w:rFonts w:ascii="Times" w:hAnsi="Times" w:cs="Times"/>
          <w:b/>
          <w:bCs/>
          <w:sz w:val="20"/>
          <w:szCs w:val="20"/>
        </w:rPr>
        <w:t>Email</w:t>
      </w:r>
    </w:p>
    <w:p w14:paraId="00940013" w14:textId="77777777" w:rsidR="00B91DFD" w:rsidRPr="000A7B00" w:rsidRDefault="00B91DFD" w:rsidP="00B91DFD">
      <w:pPr>
        <w:widowControl w:val="0"/>
        <w:autoSpaceDE w:val="0"/>
        <w:autoSpaceDN w:val="0"/>
        <w:adjustRightInd w:val="0"/>
        <w:rPr>
          <w:rFonts w:ascii="Times" w:hAnsi="Times" w:cs="Times"/>
          <w:sz w:val="20"/>
          <w:szCs w:val="20"/>
        </w:rPr>
      </w:pPr>
      <w:r w:rsidRPr="000A7B00">
        <w:rPr>
          <w:rFonts w:ascii="Times" w:hAnsi="Times" w:cs="Times"/>
          <w:sz w:val="20"/>
          <w:szCs w:val="20"/>
        </w:rPr>
        <w:t xml:space="preserve">Email is the primary means of communication between faculty and students enrolled in this course outside of class time. Students should be sure their email listed under "demographic information" at </w:t>
      </w:r>
      <w:hyperlink r:id="rId9" w:history="1">
        <w:r w:rsidRPr="000A7B00">
          <w:rPr>
            <w:rFonts w:ascii="Times" w:hAnsi="Times" w:cs="Times"/>
            <w:noProof/>
            <w:sz w:val="20"/>
            <w:szCs w:val="20"/>
          </w:rPr>
          <w:drawing>
            <wp:inline distT="0" distB="0" distL="0" distR="0" wp14:anchorId="5B525795" wp14:editId="00F6E3B9">
              <wp:extent cx="187325" cy="1873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r w:rsidRPr="000A7B00">
          <w:rPr>
            <w:rFonts w:ascii="Times" w:hAnsi="Times" w:cs="Times"/>
            <w:sz w:val="20"/>
            <w:szCs w:val="20"/>
          </w:rPr>
          <w:t>http://campusconnect.depaul.edu</w:t>
        </w:r>
      </w:hyperlink>
      <w:r w:rsidRPr="000A7B00">
        <w:rPr>
          <w:rFonts w:ascii="Times" w:hAnsi="Times" w:cs="Times"/>
          <w:sz w:val="20"/>
          <w:szCs w:val="20"/>
        </w:rPr>
        <w:t xml:space="preserve"> is correct.</w:t>
      </w:r>
    </w:p>
    <w:p w14:paraId="2C6F3C39" w14:textId="77777777" w:rsidR="000A7B00" w:rsidRPr="000A7B00" w:rsidRDefault="000A7B00" w:rsidP="00B91DFD">
      <w:pPr>
        <w:widowControl w:val="0"/>
        <w:autoSpaceDE w:val="0"/>
        <w:autoSpaceDN w:val="0"/>
        <w:adjustRightInd w:val="0"/>
        <w:rPr>
          <w:rFonts w:ascii="Times" w:hAnsi="Times" w:cs="Times"/>
          <w:sz w:val="20"/>
          <w:szCs w:val="20"/>
        </w:rPr>
      </w:pPr>
    </w:p>
    <w:p w14:paraId="426629F4" w14:textId="77777777" w:rsidR="000A7B00" w:rsidRPr="000A7B00" w:rsidRDefault="000A7B00" w:rsidP="00B91DFD">
      <w:pPr>
        <w:widowControl w:val="0"/>
        <w:autoSpaceDE w:val="0"/>
        <w:autoSpaceDN w:val="0"/>
        <w:adjustRightInd w:val="0"/>
        <w:rPr>
          <w:rFonts w:ascii="Times" w:hAnsi="Times" w:cs="Times"/>
          <w:sz w:val="20"/>
          <w:szCs w:val="20"/>
        </w:rPr>
      </w:pPr>
    </w:p>
    <w:p w14:paraId="48D399CA" w14:textId="77777777" w:rsidR="00B91DFD" w:rsidRPr="000A7B00" w:rsidRDefault="00B91DFD" w:rsidP="00B91DFD">
      <w:pPr>
        <w:widowControl w:val="0"/>
        <w:autoSpaceDE w:val="0"/>
        <w:autoSpaceDN w:val="0"/>
        <w:adjustRightInd w:val="0"/>
        <w:spacing w:after="280"/>
        <w:rPr>
          <w:rFonts w:ascii="Times" w:hAnsi="Times" w:cs="Times"/>
          <w:b/>
          <w:bCs/>
          <w:sz w:val="20"/>
          <w:szCs w:val="20"/>
        </w:rPr>
      </w:pPr>
      <w:r w:rsidRPr="000A7B00">
        <w:rPr>
          <w:rFonts w:ascii="Times" w:hAnsi="Times" w:cs="Times"/>
          <w:b/>
          <w:bCs/>
          <w:sz w:val="20"/>
          <w:szCs w:val="20"/>
        </w:rPr>
        <w:t>Academic Integrity Policy</w:t>
      </w:r>
    </w:p>
    <w:p w14:paraId="78BFBFC2" w14:textId="77777777" w:rsidR="00B91DFD" w:rsidRPr="000A7B00" w:rsidRDefault="00B91DFD" w:rsidP="00B91DFD">
      <w:pPr>
        <w:widowControl w:val="0"/>
        <w:autoSpaceDE w:val="0"/>
        <w:autoSpaceDN w:val="0"/>
        <w:adjustRightInd w:val="0"/>
        <w:rPr>
          <w:rFonts w:ascii="Times" w:hAnsi="Times" w:cs="Times"/>
          <w:sz w:val="20"/>
          <w:szCs w:val="20"/>
        </w:rPr>
      </w:pPr>
      <w:r w:rsidRPr="000A7B00">
        <w:rPr>
          <w:rFonts w:ascii="Times" w:hAnsi="Times" w:cs="Times"/>
          <w:sz w:val="20"/>
          <w:szCs w:val="20"/>
        </w:rPr>
        <w:t xml:space="preserve">This course will be subject to the faculty council rules on the </w:t>
      </w:r>
      <w:hyperlink r:id="rId10" w:history="1">
        <w:r w:rsidRPr="000A7B00">
          <w:rPr>
            <w:rFonts w:ascii="Times" w:hAnsi="Times" w:cs="Times"/>
            <w:noProof/>
            <w:sz w:val="20"/>
            <w:szCs w:val="20"/>
          </w:rPr>
          <w:drawing>
            <wp:inline distT="0" distB="0" distL="0" distR="0" wp14:anchorId="1A8AD599" wp14:editId="5B311A8F">
              <wp:extent cx="187325" cy="1873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r w:rsidRPr="000A7B00">
          <w:rPr>
            <w:rFonts w:ascii="Times" w:hAnsi="Times" w:cs="Times"/>
            <w:sz w:val="20"/>
            <w:szCs w:val="20"/>
          </w:rPr>
          <w:t>Academic Integrity Policy</w:t>
        </w:r>
      </w:hyperlink>
    </w:p>
    <w:p w14:paraId="099EB6DA" w14:textId="77777777" w:rsidR="000A7B00" w:rsidRPr="000A7B00" w:rsidRDefault="000A7B00" w:rsidP="00B91DFD">
      <w:pPr>
        <w:widowControl w:val="0"/>
        <w:autoSpaceDE w:val="0"/>
        <w:autoSpaceDN w:val="0"/>
        <w:adjustRightInd w:val="0"/>
        <w:rPr>
          <w:rFonts w:ascii="Times" w:hAnsi="Times" w:cs="Times"/>
          <w:sz w:val="20"/>
          <w:szCs w:val="20"/>
        </w:rPr>
      </w:pPr>
    </w:p>
    <w:p w14:paraId="6F2C77ED" w14:textId="77777777" w:rsidR="00B91DFD" w:rsidRPr="000A7B00" w:rsidRDefault="00B91DFD" w:rsidP="00B91DFD">
      <w:pPr>
        <w:widowControl w:val="0"/>
        <w:autoSpaceDE w:val="0"/>
        <w:autoSpaceDN w:val="0"/>
        <w:adjustRightInd w:val="0"/>
        <w:spacing w:after="280"/>
        <w:rPr>
          <w:rFonts w:ascii="Times" w:hAnsi="Times" w:cs="Times"/>
          <w:b/>
          <w:bCs/>
          <w:sz w:val="20"/>
          <w:szCs w:val="20"/>
        </w:rPr>
      </w:pPr>
      <w:r w:rsidRPr="000A7B00">
        <w:rPr>
          <w:rFonts w:ascii="Times" w:hAnsi="Times" w:cs="Times"/>
          <w:b/>
          <w:bCs/>
          <w:sz w:val="20"/>
          <w:szCs w:val="20"/>
        </w:rPr>
        <w:t>Plagiarism</w:t>
      </w:r>
    </w:p>
    <w:p w14:paraId="1801A215" w14:textId="6941FC7D" w:rsidR="00B91DFD" w:rsidRPr="000A7B00" w:rsidRDefault="00B91DFD" w:rsidP="00B91DFD">
      <w:pPr>
        <w:widowControl w:val="0"/>
        <w:autoSpaceDE w:val="0"/>
        <w:autoSpaceDN w:val="0"/>
        <w:adjustRightInd w:val="0"/>
        <w:rPr>
          <w:rFonts w:ascii="Times" w:hAnsi="Times" w:cs="Times"/>
          <w:sz w:val="20"/>
          <w:szCs w:val="20"/>
        </w:rPr>
      </w:pPr>
      <w:r w:rsidRPr="000A7B00">
        <w:rPr>
          <w:rFonts w:ascii="Times" w:hAnsi="Times" w:cs="Times"/>
          <w:sz w:val="20"/>
          <w:szCs w:val="20"/>
        </w:rPr>
        <w:t xml:space="preserve">The university and school policy on plagiarism can be summarized as follows: Students in this course, as well as all other courses in which independent research or writing play a vital part in the course requirements, should be aware of the strong sanctions that can be imposed against someone guilty of plagiarism. If proven, a charge of plagiarism could result in an automatic F in the course and possible expulsion. The strongest of sanctions will be imposed on anyone who submits as his/her own work a report, examination paper, computer file, lab report, or other </w:t>
      </w:r>
      <w:r w:rsidR="000A7B00" w:rsidRPr="000A7B00">
        <w:rPr>
          <w:rFonts w:ascii="Times" w:hAnsi="Times" w:cs="Times"/>
          <w:sz w:val="20"/>
          <w:szCs w:val="20"/>
        </w:rPr>
        <w:t>assignment, which</w:t>
      </w:r>
      <w:r w:rsidRPr="000A7B00">
        <w:rPr>
          <w:rFonts w:ascii="Times" w:hAnsi="Times" w:cs="Times"/>
          <w:sz w:val="20"/>
          <w:szCs w:val="20"/>
        </w:rPr>
        <w:t xml:space="preserve"> has been prepared by someone else. If you have any questions or doubts about what plagiarism entails or how to properly acknowledge source materials be sure to consult the instructor.</w:t>
      </w:r>
    </w:p>
    <w:p w14:paraId="23803C86" w14:textId="77777777" w:rsidR="000A7B00" w:rsidRPr="000A7B00" w:rsidRDefault="000A7B00" w:rsidP="00B91DFD">
      <w:pPr>
        <w:widowControl w:val="0"/>
        <w:autoSpaceDE w:val="0"/>
        <w:autoSpaceDN w:val="0"/>
        <w:adjustRightInd w:val="0"/>
        <w:rPr>
          <w:rFonts w:ascii="Times" w:hAnsi="Times" w:cs="Times"/>
          <w:sz w:val="20"/>
          <w:szCs w:val="20"/>
        </w:rPr>
      </w:pPr>
    </w:p>
    <w:p w14:paraId="11B3B129" w14:textId="77777777" w:rsidR="00B91DFD" w:rsidRPr="000A7B00" w:rsidRDefault="00B91DFD" w:rsidP="00B91DFD">
      <w:pPr>
        <w:widowControl w:val="0"/>
        <w:autoSpaceDE w:val="0"/>
        <w:autoSpaceDN w:val="0"/>
        <w:adjustRightInd w:val="0"/>
        <w:spacing w:after="280"/>
        <w:rPr>
          <w:rFonts w:ascii="Times" w:hAnsi="Times" w:cs="Times"/>
          <w:b/>
          <w:bCs/>
          <w:sz w:val="20"/>
          <w:szCs w:val="20"/>
        </w:rPr>
      </w:pPr>
      <w:r w:rsidRPr="000A7B00">
        <w:rPr>
          <w:rFonts w:ascii="Times" w:hAnsi="Times" w:cs="Times"/>
          <w:b/>
          <w:bCs/>
          <w:sz w:val="20"/>
          <w:szCs w:val="20"/>
        </w:rPr>
        <w:t>Incomplete</w:t>
      </w:r>
    </w:p>
    <w:p w14:paraId="35A027D8" w14:textId="77777777" w:rsidR="00B91DFD" w:rsidRPr="000A7B00" w:rsidRDefault="00B91DFD" w:rsidP="00B91DFD">
      <w:pPr>
        <w:widowControl w:val="0"/>
        <w:autoSpaceDE w:val="0"/>
        <w:autoSpaceDN w:val="0"/>
        <w:adjustRightInd w:val="0"/>
        <w:rPr>
          <w:rFonts w:ascii="Times" w:hAnsi="Times" w:cs="Times"/>
          <w:sz w:val="20"/>
          <w:szCs w:val="20"/>
        </w:rPr>
      </w:pPr>
      <w:r w:rsidRPr="000A7B00">
        <w:rPr>
          <w:rFonts w:ascii="Times" w:hAnsi="Times" w:cs="Times"/>
          <w:sz w:val="20"/>
          <w:szCs w:val="20"/>
        </w:rPr>
        <w:t>An incomplete grade is given only for an exceptional reason such as a death in the family, a serious illness, etc. Any such reason must be documented. Any incomplete request must be made at least two weeks before the final, and approved by the Dean of the College of Computing and Digital Media. Any consequences resulting from a poor grade for the course will not be considered as valid reasons for such a request.</w:t>
      </w:r>
    </w:p>
    <w:p w14:paraId="28D97854" w14:textId="77777777" w:rsidR="000A7B00" w:rsidRPr="000A7B00" w:rsidRDefault="000A7B00" w:rsidP="000A7B00">
      <w:pPr>
        <w:widowControl w:val="0"/>
        <w:autoSpaceDE w:val="0"/>
        <w:autoSpaceDN w:val="0"/>
        <w:adjustRightInd w:val="0"/>
        <w:ind w:right="-180"/>
        <w:rPr>
          <w:rFonts w:ascii="Times" w:hAnsi="Times" w:cs="Times"/>
          <w:sz w:val="20"/>
          <w:szCs w:val="20"/>
        </w:rPr>
      </w:pPr>
    </w:p>
    <w:p w14:paraId="5C255AEA" w14:textId="77777777" w:rsidR="00B91DFD" w:rsidRPr="000A7B00" w:rsidRDefault="00B91DFD" w:rsidP="00B91DFD">
      <w:pPr>
        <w:widowControl w:val="0"/>
        <w:autoSpaceDE w:val="0"/>
        <w:autoSpaceDN w:val="0"/>
        <w:adjustRightInd w:val="0"/>
        <w:spacing w:after="280"/>
        <w:rPr>
          <w:rFonts w:ascii="Times" w:hAnsi="Times" w:cs="Times"/>
          <w:b/>
          <w:bCs/>
          <w:sz w:val="20"/>
          <w:szCs w:val="20"/>
        </w:rPr>
      </w:pPr>
      <w:r w:rsidRPr="000A7B00">
        <w:rPr>
          <w:rFonts w:ascii="Times" w:hAnsi="Times" w:cs="Times"/>
          <w:b/>
          <w:bCs/>
          <w:sz w:val="20"/>
          <w:szCs w:val="20"/>
        </w:rPr>
        <w:t>Resources for Students with Disabilities</w:t>
      </w:r>
    </w:p>
    <w:p w14:paraId="201DADDC" w14:textId="77777777" w:rsidR="00B91DFD" w:rsidRP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sz w:val="20"/>
          <w:szCs w:val="20"/>
        </w:rPr>
        <w:t>Students who feel they may need an accommodation based on the impact of a disability should contact the instructor privately to discuss their specific needs. All discussions will remain confidential.</w:t>
      </w:r>
    </w:p>
    <w:p w14:paraId="2DA38526" w14:textId="77777777" w:rsidR="00B91DFD" w:rsidRP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sz w:val="20"/>
          <w:szCs w:val="20"/>
        </w:rPr>
        <w:t>To ensure that you receive the most appropriate accommodation based on your needs, contact the instructor as early as possible in the quarter (preferably within the first week of class), and make sure that you contact the Center for Students with Disabilities (CSD) at:</w:t>
      </w:r>
    </w:p>
    <w:p w14:paraId="7537CD6E" w14:textId="77777777" w:rsidR="00B91DFD" w:rsidRP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sz w:val="20"/>
          <w:szCs w:val="20"/>
        </w:rPr>
        <w:t>Student Center, LPC, Suite #370  Phone number: (</w:t>
      </w:r>
      <w:proofErr w:type="gramStart"/>
      <w:r w:rsidRPr="000A7B00">
        <w:rPr>
          <w:rFonts w:ascii="Times" w:hAnsi="Times" w:cs="Times"/>
          <w:sz w:val="20"/>
          <w:szCs w:val="20"/>
        </w:rPr>
        <w:t>773)325.1677</w:t>
      </w:r>
      <w:proofErr w:type="gramEnd"/>
      <w:r w:rsidRPr="000A7B00">
        <w:rPr>
          <w:rFonts w:ascii="Times" w:hAnsi="Times" w:cs="Times"/>
          <w:sz w:val="20"/>
          <w:szCs w:val="20"/>
        </w:rPr>
        <w:t xml:space="preserve">  Fax: (773)325.3720  TTY: (773)325.7296</w:t>
      </w:r>
    </w:p>
    <w:p w14:paraId="78D0F1DD" w14:textId="77777777" w:rsidR="00B91DFD" w:rsidRPr="000A7B00" w:rsidRDefault="00B91DFD" w:rsidP="00B91DFD">
      <w:pPr>
        <w:widowControl w:val="0"/>
        <w:autoSpaceDE w:val="0"/>
        <w:autoSpaceDN w:val="0"/>
        <w:adjustRightInd w:val="0"/>
        <w:spacing w:after="240"/>
        <w:rPr>
          <w:rFonts w:ascii="Times" w:hAnsi="Times" w:cs="Times"/>
          <w:sz w:val="20"/>
          <w:szCs w:val="20"/>
        </w:rPr>
      </w:pPr>
    </w:p>
    <w:p w14:paraId="02DBA3B3" w14:textId="77777777" w:rsidR="00B91DFD" w:rsidRPr="000A7B00" w:rsidRDefault="00B91DFD" w:rsidP="00B91DFD">
      <w:pPr>
        <w:widowControl w:val="0"/>
        <w:autoSpaceDE w:val="0"/>
        <w:autoSpaceDN w:val="0"/>
        <w:adjustRightInd w:val="0"/>
        <w:rPr>
          <w:rFonts w:ascii="Times" w:hAnsi="Times" w:cs="Times"/>
          <w:sz w:val="20"/>
          <w:szCs w:val="20"/>
        </w:rPr>
      </w:pPr>
    </w:p>
    <w:p w14:paraId="3F23B99B" w14:textId="77777777" w:rsidR="00B91DFD" w:rsidRPr="000A7B00" w:rsidRDefault="00B91DFD" w:rsidP="00B91DFD">
      <w:pPr>
        <w:ind w:right="-720"/>
        <w:rPr>
          <w:rFonts w:ascii="Palatino" w:hAnsi="Palatino"/>
          <w:sz w:val="20"/>
          <w:szCs w:val="20"/>
        </w:rPr>
      </w:pPr>
    </w:p>
    <w:p w14:paraId="58945643" w14:textId="77777777" w:rsidR="00B91DFD" w:rsidRPr="000A7B00" w:rsidRDefault="00B91DFD" w:rsidP="00B91DFD">
      <w:pPr>
        <w:ind w:right="-720"/>
        <w:rPr>
          <w:rFonts w:ascii="Palatino" w:hAnsi="Palatino"/>
          <w:sz w:val="20"/>
          <w:szCs w:val="20"/>
        </w:rPr>
      </w:pPr>
      <w:r w:rsidRPr="000A7B00">
        <w:rPr>
          <w:rFonts w:ascii="Palatino" w:hAnsi="Palatino"/>
          <w:sz w:val="20"/>
          <w:szCs w:val="20"/>
        </w:rPr>
        <w:t xml:space="preserve">WEEKLY SCHEDULE  </w:t>
      </w:r>
    </w:p>
    <w:p w14:paraId="4DBE28D9" w14:textId="77777777" w:rsidR="00B91DFD" w:rsidRPr="000A7B00" w:rsidRDefault="00B91DFD" w:rsidP="00B91DFD">
      <w:pPr>
        <w:ind w:right="-720"/>
        <w:rPr>
          <w:rFonts w:ascii="Palatino" w:hAnsi="Palatino"/>
          <w:sz w:val="20"/>
          <w:szCs w:val="20"/>
        </w:rPr>
      </w:pPr>
      <w:r w:rsidRPr="000A7B00">
        <w:rPr>
          <w:rFonts w:ascii="Palatino" w:hAnsi="Palatino"/>
          <w:sz w:val="20"/>
          <w:szCs w:val="20"/>
        </w:rPr>
        <w:t>Subject to change throughout semester, will adjust per needs of students.</w:t>
      </w:r>
    </w:p>
    <w:p w14:paraId="1331E4E0" w14:textId="77777777" w:rsidR="00B91DFD" w:rsidRPr="000A7B00" w:rsidRDefault="00B91DFD" w:rsidP="00B91DFD">
      <w:pPr>
        <w:ind w:right="-720"/>
        <w:rPr>
          <w:rFonts w:ascii="Palatino" w:hAnsi="Palatino"/>
          <w:sz w:val="20"/>
          <w:szCs w:val="20"/>
        </w:rPr>
      </w:pPr>
    </w:p>
    <w:p w14:paraId="7C262942" w14:textId="77777777" w:rsidR="00B91DFD" w:rsidRPr="000A7B00" w:rsidRDefault="00B91DFD" w:rsidP="00B91DFD">
      <w:pPr>
        <w:ind w:right="-720"/>
        <w:rPr>
          <w:rFonts w:ascii="Palatino" w:hAnsi="Palatino"/>
          <w:sz w:val="20"/>
          <w:szCs w:val="20"/>
        </w:rPr>
      </w:pPr>
    </w:p>
    <w:p w14:paraId="5F09B88B" w14:textId="77777777" w:rsidR="00B91DFD" w:rsidRPr="000A7B00" w:rsidRDefault="00B91DFD" w:rsidP="00B91DFD">
      <w:pPr>
        <w:ind w:right="-720"/>
        <w:rPr>
          <w:rFonts w:ascii="Palatino" w:hAnsi="Palatino"/>
          <w:sz w:val="20"/>
          <w:szCs w:val="20"/>
        </w:rPr>
      </w:pPr>
      <w:r w:rsidRPr="000A7B00">
        <w:rPr>
          <w:rFonts w:ascii="Palatino" w:hAnsi="Palatino"/>
          <w:sz w:val="20"/>
          <w:szCs w:val="20"/>
        </w:rPr>
        <w:t>WEEK 1</w:t>
      </w:r>
    </w:p>
    <w:p w14:paraId="12F9982C" w14:textId="77777777" w:rsidR="00B91DFD" w:rsidRPr="000A7B00" w:rsidRDefault="00B91DFD" w:rsidP="00B91DFD">
      <w:pPr>
        <w:ind w:right="-720"/>
        <w:rPr>
          <w:rFonts w:ascii="Palatino" w:hAnsi="Palatino"/>
          <w:sz w:val="20"/>
          <w:szCs w:val="20"/>
        </w:rPr>
      </w:pPr>
      <w:r w:rsidRPr="000A7B00">
        <w:rPr>
          <w:rFonts w:ascii="Palatino" w:hAnsi="Palatino"/>
          <w:sz w:val="20"/>
          <w:szCs w:val="20"/>
        </w:rPr>
        <w:t>Introductions</w:t>
      </w:r>
    </w:p>
    <w:p w14:paraId="0C4F8423" w14:textId="77777777" w:rsidR="00B91DFD" w:rsidRPr="000A7B00" w:rsidRDefault="00B91DFD" w:rsidP="00B91DFD">
      <w:pPr>
        <w:ind w:right="-720"/>
        <w:rPr>
          <w:rFonts w:ascii="Palatino" w:hAnsi="Palatino"/>
          <w:sz w:val="20"/>
          <w:szCs w:val="20"/>
        </w:rPr>
      </w:pPr>
      <w:r w:rsidRPr="000A7B00">
        <w:rPr>
          <w:rFonts w:ascii="Palatino" w:hAnsi="Palatino"/>
          <w:sz w:val="20"/>
          <w:szCs w:val="20"/>
        </w:rPr>
        <w:t>Review Syllabus, Textbook, &amp; Structure of Class</w:t>
      </w:r>
    </w:p>
    <w:p w14:paraId="618CF660" w14:textId="77777777" w:rsidR="00B91DFD" w:rsidRPr="000A7B00" w:rsidRDefault="00B91DFD" w:rsidP="00B91DFD">
      <w:pPr>
        <w:ind w:right="-720"/>
        <w:rPr>
          <w:rFonts w:ascii="Palatino" w:hAnsi="Palatino"/>
          <w:sz w:val="20"/>
          <w:szCs w:val="20"/>
        </w:rPr>
      </w:pPr>
      <w:r w:rsidRPr="000A7B00">
        <w:rPr>
          <w:rFonts w:ascii="Palatino" w:hAnsi="Palatino"/>
          <w:sz w:val="20"/>
          <w:szCs w:val="20"/>
        </w:rPr>
        <w:t>Online Handouts &amp; Reference, Assignment Submission Process</w:t>
      </w:r>
    </w:p>
    <w:p w14:paraId="77D49B89" w14:textId="77777777" w:rsidR="00B91DFD" w:rsidRPr="000A7B00" w:rsidRDefault="00B91DFD" w:rsidP="00B91DFD">
      <w:pPr>
        <w:ind w:right="-720"/>
        <w:rPr>
          <w:rFonts w:ascii="Palatino" w:hAnsi="Palatino"/>
          <w:sz w:val="20"/>
          <w:szCs w:val="20"/>
        </w:rPr>
      </w:pPr>
      <w:r w:rsidRPr="000A7B00">
        <w:rPr>
          <w:rFonts w:ascii="Palatino" w:hAnsi="Palatino"/>
          <w:sz w:val="20"/>
          <w:szCs w:val="20"/>
        </w:rPr>
        <w:t>Start to keep “Sketchbook”</w:t>
      </w:r>
    </w:p>
    <w:p w14:paraId="325FCEBB" w14:textId="77777777" w:rsidR="00B91DFD" w:rsidRPr="000A7B00" w:rsidRDefault="00B91DFD" w:rsidP="00B91DFD">
      <w:pPr>
        <w:ind w:right="-720"/>
        <w:rPr>
          <w:rFonts w:ascii="Palatino" w:hAnsi="Palatino"/>
          <w:sz w:val="20"/>
          <w:szCs w:val="20"/>
        </w:rPr>
      </w:pPr>
      <w:r w:rsidRPr="000A7B00">
        <w:rPr>
          <w:rFonts w:ascii="Palatino" w:hAnsi="Palatino"/>
          <w:sz w:val="20"/>
          <w:szCs w:val="20"/>
        </w:rPr>
        <w:t xml:space="preserve">Buy “Nancy </w:t>
      </w:r>
      <w:proofErr w:type="spellStart"/>
      <w:r w:rsidRPr="000A7B00">
        <w:rPr>
          <w:rFonts w:ascii="Palatino" w:hAnsi="Palatino"/>
          <w:sz w:val="20"/>
          <w:szCs w:val="20"/>
        </w:rPr>
        <w:t>Beiman</w:t>
      </w:r>
      <w:proofErr w:type="spellEnd"/>
      <w:r w:rsidRPr="000A7B00">
        <w:rPr>
          <w:rFonts w:ascii="Palatino" w:hAnsi="Palatino"/>
          <w:sz w:val="20"/>
          <w:szCs w:val="20"/>
        </w:rPr>
        <w:t>” Textbook</w:t>
      </w:r>
    </w:p>
    <w:p w14:paraId="208AAE6F" w14:textId="77777777" w:rsidR="00B91DFD" w:rsidRPr="000A7B00" w:rsidRDefault="00B91DFD" w:rsidP="00B91DFD">
      <w:pPr>
        <w:ind w:right="-720"/>
        <w:rPr>
          <w:rFonts w:ascii="Palatino" w:hAnsi="Palatino"/>
          <w:sz w:val="20"/>
          <w:szCs w:val="20"/>
        </w:rPr>
      </w:pPr>
    </w:p>
    <w:p w14:paraId="03528B48" w14:textId="77777777" w:rsidR="00B91DFD" w:rsidRPr="000A7B00" w:rsidRDefault="00B91DFD" w:rsidP="00B91DFD">
      <w:pPr>
        <w:ind w:right="-720"/>
        <w:rPr>
          <w:rFonts w:ascii="Palatino" w:hAnsi="Palatino"/>
          <w:sz w:val="20"/>
          <w:szCs w:val="20"/>
        </w:rPr>
      </w:pPr>
      <w:r w:rsidRPr="000A7B00">
        <w:rPr>
          <w:rFonts w:ascii="Palatino" w:hAnsi="Palatino"/>
          <w:sz w:val="20"/>
          <w:szCs w:val="20"/>
        </w:rPr>
        <w:t>WEEK 2</w:t>
      </w:r>
    </w:p>
    <w:p w14:paraId="10B5EA0E" w14:textId="77777777" w:rsidR="00B91DFD" w:rsidRPr="000A7B00" w:rsidRDefault="00B91DFD" w:rsidP="00B91DFD">
      <w:pPr>
        <w:ind w:right="-720"/>
        <w:rPr>
          <w:rFonts w:ascii="Palatino" w:hAnsi="Palatino"/>
          <w:sz w:val="20"/>
          <w:szCs w:val="20"/>
        </w:rPr>
      </w:pPr>
      <w:r w:rsidRPr="000A7B00">
        <w:rPr>
          <w:rFonts w:ascii="Palatino" w:hAnsi="Palatino"/>
          <w:sz w:val="20"/>
          <w:szCs w:val="20"/>
        </w:rPr>
        <w:t>Lecture: Storyboard Basic Terms, Film Grammar</w:t>
      </w:r>
    </w:p>
    <w:p w14:paraId="2DE0C49A" w14:textId="77777777" w:rsidR="00B91DFD" w:rsidRPr="000A7B00" w:rsidRDefault="00B91DFD" w:rsidP="00B91DFD">
      <w:pPr>
        <w:ind w:right="-720"/>
        <w:rPr>
          <w:rFonts w:ascii="Palatino" w:hAnsi="Palatino"/>
          <w:sz w:val="20"/>
          <w:szCs w:val="20"/>
        </w:rPr>
      </w:pPr>
      <w:r w:rsidRPr="000A7B00">
        <w:rPr>
          <w:rFonts w:ascii="Palatino" w:hAnsi="Palatino"/>
          <w:sz w:val="20"/>
          <w:szCs w:val="20"/>
        </w:rPr>
        <w:t>Lecture: Staging, Composition</w:t>
      </w:r>
    </w:p>
    <w:p w14:paraId="22E30431" w14:textId="77777777" w:rsidR="00B91DFD" w:rsidRPr="000A7B00" w:rsidRDefault="00B91DFD" w:rsidP="00B91DFD">
      <w:pPr>
        <w:ind w:right="-720"/>
        <w:rPr>
          <w:rFonts w:ascii="Palatino" w:hAnsi="Palatino"/>
          <w:sz w:val="20"/>
          <w:szCs w:val="20"/>
        </w:rPr>
      </w:pPr>
      <w:r w:rsidRPr="000A7B00">
        <w:rPr>
          <w:rFonts w:ascii="Palatino" w:hAnsi="Palatino"/>
          <w:sz w:val="20"/>
          <w:szCs w:val="20"/>
        </w:rPr>
        <w:t xml:space="preserve">In Class: Samples of Professional Storyboards, Film Clips, </w:t>
      </w:r>
      <w:proofErr w:type="gramStart"/>
      <w:r w:rsidRPr="000A7B00">
        <w:rPr>
          <w:rFonts w:ascii="Palatino" w:hAnsi="Palatino"/>
          <w:sz w:val="20"/>
          <w:szCs w:val="20"/>
        </w:rPr>
        <w:t>Analysis</w:t>
      </w:r>
      <w:proofErr w:type="gramEnd"/>
    </w:p>
    <w:p w14:paraId="7A2480C6" w14:textId="77777777" w:rsidR="00B91DFD" w:rsidRPr="000A7B00" w:rsidRDefault="00B91DFD" w:rsidP="00B91DFD">
      <w:pPr>
        <w:ind w:right="-720"/>
        <w:rPr>
          <w:rFonts w:ascii="Palatino" w:hAnsi="Palatino"/>
          <w:sz w:val="20"/>
          <w:szCs w:val="20"/>
        </w:rPr>
      </w:pPr>
      <w:r w:rsidRPr="000A7B00">
        <w:rPr>
          <w:rFonts w:ascii="Palatino" w:hAnsi="Palatino"/>
          <w:sz w:val="20"/>
          <w:szCs w:val="20"/>
        </w:rPr>
        <w:t>Exercise: Bring “Sketchbook,” Do Figure Sketches</w:t>
      </w:r>
    </w:p>
    <w:p w14:paraId="656D15E0" w14:textId="77777777" w:rsidR="00B91DFD" w:rsidRPr="000A7B00" w:rsidRDefault="00B91DFD" w:rsidP="00B91DFD">
      <w:pPr>
        <w:ind w:right="-720"/>
        <w:rPr>
          <w:rFonts w:ascii="Palatino" w:hAnsi="Palatino"/>
          <w:sz w:val="20"/>
          <w:szCs w:val="20"/>
        </w:rPr>
      </w:pPr>
      <w:r w:rsidRPr="000A7B00">
        <w:rPr>
          <w:rFonts w:ascii="Palatino" w:hAnsi="Palatino"/>
          <w:sz w:val="20"/>
          <w:szCs w:val="20"/>
        </w:rPr>
        <w:t>Exercise: Rough Staging Techniques</w:t>
      </w:r>
    </w:p>
    <w:p w14:paraId="24ED2C96" w14:textId="77777777" w:rsidR="00B91DFD" w:rsidRPr="000A7B00" w:rsidRDefault="00B91DFD" w:rsidP="00B91DFD">
      <w:pPr>
        <w:ind w:right="-720"/>
        <w:rPr>
          <w:rFonts w:ascii="Palatino" w:hAnsi="Palatino"/>
          <w:sz w:val="20"/>
          <w:szCs w:val="20"/>
        </w:rPr>
      </w:pPr>
      <w:r w:rsidRPr="000A7B00">
        <w:rPr>
          <w:rFonts w:ascii="Palatino" w:hAnsi="Palatino"/>
          <w:sz w:val="20"/>
          <w:szCs w:val="20"/>
        </w:rPr>
        <w:t>Assign: “Walk Board”</w:t>
      </w:r>
    </w:p>
    <w:p w14:paraId="39D433C9" w14:textId="77777777" w:rsidR="00B91DFD" w:rsidRPr="000A7B00" w:rsidRDefault="00B91DFD" w:rsidP="00B91DFD">
      <w:pPr>
        <w:ind w:right="-720"/>
        <w:rPr>
          <w:rFonts w:ascii="Palatino" w:hAnsi="Palatino"/>
          <w:sz w:val="20"/>
          <w:szCs w:val="20"/>
        </w:rPr>
      </w:pPr>
      <w:r w:rsidRPr="000A7B00">
        <w:rPr>
          <w:rFonts w:ascii="Palatino" w:hAnsi="Palatino"/>
          <w:sz w:val="20"/>
          <w:szCs w:val="20"/>
        </w:rPr>
        <w:t xml:space="preserve">Read: “Nancy </w:t>
      </w:r>
      <w:proofErr w:type="spellStart"/>
      <w:r w:rsidRPr="000A7B00">
        <w:rPr>
          <w:rFonts w:ascii="Palatino" w:hAnsi="Palatino"/>
          <w:sz w:val="20"/>
          <w:szCs w:val="20"/>
        </w:rPr>
        <w:t>Beiman</w:t>
      </w:r>
      <w:proofErr w:type="spellEnd"/>
      <w:r w:rsidRPr="000A7B00">
        <w:rPr>
          <w:rFonts w:ascii="Palatino" w:hAnsi="Palatino"/>
          <w:sz w:val="20"/>
          <w:szCs w:val="20"/>
        </w:rPr>
        <w:t>” Chapter 11</w:t>
      </w:r>
    </w:p>
    <w:p w14:paraId="1CD36FD4" w14:textId="77777777" w:rsidR="00B91DFD" w:rsidRPr="000A7B00" w:rsidRDefault="00B91DFD" w:rsidP="00B91DFD">
      <w:pPr>
        <w:ind w:right="-720"/>
        <w:rPr>
          <w:rFonts w:ascii="Palatino" w:hAnsi="Palatino"/>
          <w:sz w:val="20"/>
          <w:szCs w:val="20"/>
        </w:rPr>
      </w:pPr>
    </w:p>
    <w:p w14:paraId="7675C844" w14:textId="77777777" w:rsidR="00B91DFD" w:rsidRPr="000A7B00" w:rsidRDefault="00B91DFD" w:rsidP="00B91DFD">
      <w:pPr>
        <w:ind w:right="-720"/>
        <w:rPr>
          <w:rFonts w:ascii="Palatino" w:hAnsi="Palatino"/>
          <w:sz w:val="20"/>
          <w:szCs w:val="20"/>
        </w:rPr>
      </w:pPr>
      <w:r w:rsidRPr="000A7B00">
        <w:rPr>
          <w:rFonts w:ascii="Palatino" w:hAnsi="Palatino"/>
          <w:sz w:val="20"/>
          <w:szCs w:val="20"/>
        </w:rPr>
        <w:t>WEEK 3</w:t>
      </w:r>
    </w:p>
    <w:p w14:paraId="1F90D802" w14:textId="77777777" w:rsidR="00B91DFD" w:rsidRPr="000A7B00" w:rsidRDefault="00B91DFD" w:rsidP="00B91DFD">
      <w:pPr>
        <w:ind w:right="-720"/>
        <w:rPr>
          <w:rFonts w:ascii="Palatino" w:hAnsi="Palatino"/>
          <w:sz w:val="20"/>
          <w:szCs w:val="20"/>
        </w:rPr>
      </w:pPr>
      <w:r w:rsidRPr="000A7B00">
        <w:rPr>
          <w:rFonts w:ascii="Palatino" w:hAnsi="Palatino"/>
          <w:sz w:val="20"/>
          <w:szCs w:val="20"/>
        </w:rPr>
        <w:t>Lecture: Visual Clarity, Tone Studies &amp; Contrast</w:t>
      </w:r>
    </w:p>
    <w:p w14:paraId="12BB8F95" w14:textId="77777777" w:rsidR="00B91DFD" w:rsidRPr="000A7B00" w:rsidRDefault="00B91DFD" w:rsidP="00B91DFD">
      <w:pPr>
        <w:ind w:right="-720"/>
        <w:rPr>
          <w:rFonts w:ascii="Palatino" w:hAnsi="Palatino"/>
          <w:sz w:val="20"/>
          <w:szCs w:val="20"/>
        </w:rPr>
      </w:pPr>
      <w:r w:rsidRPr="000A7B00">
        <w:rPr>
          <w:rFonts w:ascii="Palatino" w:hAnsi="Palatino"/>
          <w:sz w:val="20"/>
          <w:szCs w:val="20"/>
        </w:rPr>
        <w:t>Lecture: Camera Moves, Transitions</w:t>
      </w:r>
    </w:p>
    <w:p w14:paraId="40800C37" w14:textId="77777777" w:rsidR="00B91DFD" w:rsidRPr="000A7B00" w:rsidRDefault="00B91DFD" w:rsidP="00B91DFD">
      <w:pPr>
        <w:ind w:right="-720"/>
        <w:rPr>
          <w:rFonts w:ascii="Palatino" w:hAnsi="Palatino"/>
          <w:sz w:val="20"/>
          <w:szCs w:val="20"/>
        </w:rPr>
      </w:pPr>
      <w:r w:rsidRPr="000A7B00">
        <w:rPr>
          <w:rFonts w:ascii="Palatino" w:hAnsi="Palatino"/>
          <w:sz w:val="20"/>
          <w:szCs w:val="20"/>
        </w:rPr>
        <w:t>In Class: Critique “Walk Board”</w:t>
      </w:r>
    </w:p>
    <w:p w14:paraId="0B615F98" w14:textId="77777777" w:rsidR="00B91DFD" w:rsidRPr="000A7B00" w:rsidRDefault="00B91DFD" w:rsidP="00B91DFD">
      <w:pPr>
        <w:ind w:right="-720"/>
        <w:rPr>
          <w:rFonts w:ascii="Palatino" w:hAnsi="Palatino"/>
          <w:sz w:val="20"/>
          <w:szCs w:val="20"/>
        </w:rPr>
      </w:pPr>
      <w:r w:rsidRPr="000A7B00">
        <w:rPr>
          <w:rFonts w:ascii="Palatino" w:hAnsi="Palatino"/>
          <w:sz w:val="20"/>
          <w:szCs w:val="20"/>
        </w:rPr>
        <w:t>Exercise: Tone Studies, Framing Devices</w:t>
      </w:r>
    </w:p>
    <w:p w14:paraId="319CF3E1" w14:textId="77777777" w:rsidR="00B91DFD" w:rsidRPr="000A7B00" w:rsidRDefault="00B91DFD" w:rsidP="00B91DFD">
      <w:pPr>
        <w:ind w:right="-720"/>
        <w:rPr>
          <w:rFonts w:ascii="Palatino" w:hAnsi="Palatino"/>
          <w:sz w:val="20"/>
          <w:szCs w:val="20"/>
        </w:rPr>
      </w:pPr>
      <w:r w:rsidRPr="000A7B00">
        <w:rPr>
          <w:rFonts w:ascii="Palatino" w:hAnsi="Palatino"/>
          <w:sz w:val="20"/>
          <w:szCs w:val="20"/>
        </w:rPr>
        <w:t>Assign: “Tone Studies Board”</w:t>
      </w:r>
    </w:p>
    <w:p w14:paraId="6D44D846" w14:textId="77777777" w:rsidR="00B91DFD" w:rsidRPr="000A7B00" w:rsidRDefault="00B91DFD" w:rsidP="00B91DFD">
      <w:pPr>
        <w:ind w:right="-720"/>
        <w:rPr>
          <w:rFonts w:ascii="Palatino" w:hAnsi="Palatino"/>
          <w:sz w:val="20"/>
          <w:szCs w:val="20"/>
        </w:rPr>
      </w:pPr>
      <w:r w:rsidRPr="000A7B00">
        <w:rPr>
          <w:rFonts w:ascii="Palatino" w:hAnsi="Palatino"/>
          <w:sz w:val="20"/>
          <w:szCs w:val="20"/>
        </w:rPr>
        <w:t xml:space="preserve">Read: “Nancy </w:t>
      </w:r>
      <w:proofErr w:type="spellStart"/>
      <w:r w:rsidRPr="000A7B00">
        <w:rPr>
          <w:rFonts w:ascii="Palatino" w:hAnsi="Palatino"/>
          <w:sz w:val="20"/>
          <w:szCs w:val="20"/>
        </w:rPr>
        <w:t>Beiman</w:t>
      </w:r>
      <w:proofErr w:type="spellEnd"/>
      <w:r w:rsidRPr="000A7B00">
        <w:rPr>
          <w:rFonts w:ascii="Palatino" w:hAnsi="Palatino"/>
          <w:sz w:val="20"/>
          <w:szCs w:val="20"/>
        </w:rPr>
        <w:t>” Chapter 14</w:t>
      </w:r>
    </w:p>
    <w:p w14:paraId="0529F7F5" w14:textId="77777777" w:rsidR="00B91DFD" w:rsidRPr="000A7B00" w:rsidRDefault="00B91DFD" w:rsidP="00B91DFD">
      <w:pPr>
        <w:ind w:right="-720"/>
        <w:rPr>
          <w:rFonts w:ascii="Palatino" w:hAnsi="Palatino"/>
          <w:sz w:val="20"/>
          <w:szCs w:val="20"/>
        </w:rPr>
      </w:pPr>
    </w:p>
    <w:p w14:paraId="361A35AA" w14:textId="77777777" w:rsidR="00B91DFD" w:rsidRPr="000A7B00" w:rsidRDefault="00B91DFD" w:rsidP="00B91DFD">
      <w:pPr>
        <w:ind w:right="-720"/>
        <w:rPr>
          <w:rFonts w:ascii="Palatino" w:hAnsi="Palatino"/>
          <w:sz w:val="20"/>
          <w:szCs w:val="20"/>
        </w:rPr>
      </w:pPr>
    </w:p>
    <w:p w14:paraId="2689956C" w14:textId="77777777" w:rsidR="00B91DFD" w:rsidRPr="000A7B00" w:rsidRDefault="00B91DFD" w:rsidP="00B91DFD">
      <w:pPr>
        <w:ind w:right="-720"/>
        <w:rPr>
          <w:rFonts w:ascii="Palatino" w:hAnsi="Palatino"/>
          <w:sz w:val="20"/>
          <w:szCs w:val="20"/>
        </w:rPr>
      </w:pPr>
      <w:r w:rsidRPr="000A7B00">
        <w:rPr>
          <w:rFonts w:ascii="Palatino" w:hAnsi="Palatino"/>
          <w:sz w:val="20"/>
          <w:szCs w:val="20"/>
        </w:rPr>
        <w:t>WEEK 4</w:t>
      </w:r>
    </w:p>
    <w:p w14:paraId="073621D6" w14:textId="77777777" w:rsidR="00B91DFD" w:rsidRPr="000A7B00" w:rsidRDefault="00B91DFD" w:rsidP="00B91DFD">
      <w:pPr>
        <w:ind w:right="-720"/>
        <w:rPr>
          <w:rFonts w:ascii="Palatino" w:hAnsi="Palatino"/>
          <w:sz w:val="20"/>
          <w:szCs w:val="20"/>
        </w:rPr>
      </w:pPr>
      <w:r w:rsidRPr="000A7B00">
        <w:rPr>
          <w:rFonts w:ascii="Palatino" w:hAnsi="Palatino"/>
          <w:sz w:val="20"/>
          <w:szCs w:val="20"/>
        </w:rPr>
        <w:t>Lecture: Character Acting &amp; Posing</w:t>
      </w:r>
    </w:p>
    <w:p w14:paraId="42BCBACD" w14:textId="77777777" w:rsidR="00B91DFD" w:rsidRPr="000A7B00" w:rsidRDefault="00B91DFD" w:rsidP="00B91DFD">
      <w:pPr>
        <w:ind w:right="-720"/>
        <w:rPr>
          <w:rFonts w:ascii="Palatino" w:hAnsi="Palatino"/>
          <w:sz w:val="20"/>
          <w:szCs w:val="20"/>
        </w:rPr>
      </w:pPr>
      <w:r w:rsidRPr="000A7B00">
        <w:rPr>
          <w:rFonts w:ascii="Palatino" w:hAnsi="Palatino"/>
          <w:sz w:val="20"/>
          <w:szCs w:val="20"/>
        </w:rPr>
        <w:t>Lecture: Dialogue</w:t>
      </w:r>
    </w:p>
    <w:p w14:paraId="5D571CD1" w14:textId="77777777" w:rsidR="00B91DFD" w:rsidRPr="000A7B00" w:rsidRDefault="00B91DFD" w:rsidP="00B91DFD">
      <w:pPr>
        <w:ind w:right="-720"/>
        <w:rPr>
          <w:rFonts w:ascii="Palatino" w:hAnsi="Palatino"/>
          <w:sz w:val="20"/>
          <w:szCs w:val="20"/>
        </w:rPr>
      </w:pPr>
      <w:r w:rsidRPr="000A7B00">
        <w:rPr>
          <w:rFonts w:ascii="Palatino" w:hAnsi="Palatino"/>
          <w:sz w:val="20"/>
          <w:szCs w:val="20"/>
        </w:rPr>
        <w:t>In Class: Critique “Tone Studies Board”</w:t>
      </w:r>
    </w:p>
    <w:p w14:paraId="71F96FAA" w14:textId="77777777" w:rsidR="00B91DFD" w:rsidRPr="000A7B00" w:rsidRDefault="00B91DFD" w:rsidP="00B91DFD">
      <w:pPr>
        <w:ind w:right="-720"/>
        <w:rPr>
          <w:rFonts w:ascii="Palatino" w:hAnsi="Palatino"/>
          <w:sz w:val="20"/>
          <w:szCs w:val="20"/>
        </w:rPr>
      </w:pPr>
      <w:r w:rsidRPr="000A7B00">
        <w:rPr>
          <w:rFonts w:ascii="Palatino" w:hAnsi="Palatino"/>
          <w:sz w:val="20"/>
          <w:szCs w:val="20"/>
        </w:rPr>
        <w:t>Assign: “Dialogue Board”</w:t>
      </w:r>
    </w:p>
    <w:p w14:paraId="093DC2A0" w14:textId="77777777" w:rsidR="00B91DFD" w:rsidRPr="000A7B00" w:rsidRDefault="00B91DFD" w:rsidP="00B91DFD">
      <w:pPr>
        <w:ind w:right="-720"/>
        <w:rPr>
          <w:rFonts w:ascii="Palatino" w:hAnsi="Palatino"/>
          <w:sz w:val="20"/>
          <w:szCs w:val="20"/>
        </w:rPr>
      </w:pPr>
      <w:r w:rsidRPr="000A7B00">
        <w:rPr>
          <w:rFonts w:ascii="Palatino" w:hAnsi="Palatino"/>
          <w:sz w:val="20"/>
          <w:szCs w:val="20"/>
        </w:rPr>
        <w:t>Review for Quiz – “Principles of Storyboarding”</w:t>
      </w:r>
    </w:p>
    <w:p w14:paraId="21601CF7" w14:textId="77777777" w:rsidR="00B91DFD" w:rsidRPr="000A7B00" w:rsidRDefault="00B91DFD" w:rsidP="00B91DFD">
      <w:pPr>
        <w:ind w:right="-720"/>
        <w:rPr>
          <w:rFonts w:ascii="Palatino" w:hAnsi="Palatino"/>
          <w:sz w:val="20"/>
          <w:szCs w:val="20"/>
        </w:rPr>
      </w:pPr>
      <w:r w:rsidRPr="000A7B00">
        <w:rPr>
          <w:rFonts w:ascii="Palatino" w:hAnsi="Palatino"/>
          <w:sz w:val="20"/>
          <w:szCs w:val="20"/>
        </w:rPr>
        <w:t xml:space="preserve">Read: “Nancy </w:t>
      </w:r>
      <w:proofErr w:type="spellStart"/>
      <w:r w:rsidRPr="000A7B00">
        <w:rPr>
          <w:rFonts w:ascii="Palatino" w:hAnsi="Palatino"/>
          <w:sz w:val="20"/>
          <w:szCs w:val="20"/>
        </w:rPr>
        <w:t>Beiman</w:t>
      </w:r>
      <w:proofErr w:type="spellEnd"/>
      <w:r w:rsidRPr="000A7B00">
        <w:rPr>
          <w:rFonts w:ascii="Palatino" w:hAnsi="Palatino"/>
          <w:sz w:val="20"/>
          <w:szCs w:val="20"/>
        </w:rPr>
        <w:t xml:space="preserve">” Chapter 1 &amp; 2 </w:t>
      </w:r>
    </w:p>
    <w:p w14:paraId="7F43E2FA" w14:textId="77777777" w:rsidR="00B91DFD" w:rsidRPr="000A7B00" w:rsidRDefault="00B91DFD" w:rsidP="00B91DFD">
      <w:pPr>
        <w:ind w:right="-720"/>
        <w:rPr>
          <w:rFonts w:ascii="Palatino" w:hAnsi="Palatino"/>
          <w:sz w:val="20"/>
          <w:szCs w:val="20"/>
        </w:rPr>
      </w:pPr>
    </w:p>
    <w:p w14:paraId="6A679A50" w14:textId="77777777" w:rsidR="00B91DFD" w:rsidRPr="000A7B00" w:rsidRDefault="00B91DFD" w:rsidP="00B91DFD">
      <w:pPr>
        <w:ind w:right="-720"/>
        <w:rPr>
          <w:rFonts w:ascii="Palatino" w:hAnsi="Palatino"/>
          <w:sz w:val="20"/>
          <w:szCs w:val="20"/>
        </w:rPr>
      </w:pPr>
    </w:p>
    <w:p w14:paraId="2397D4E4" w14:textId="77777777" w:rsidR="00B91DFD" w:rsidRPr="000A7B00" w:rsidRDefault="00B91DFD" w:rsidP="00B91DFD">
      <w:pPr>
        <w:ind w:right="-720"/>
        <w:rPr>
          <w:rFonts w:ascii="Palatino" w:hAnsi="Palatino"/>
          <w:sz w:val="20"/>
          <w:szCs w:val="20"/>
        </w:rPr>
      </w:pPr>
      <w:r w:rsidRPr="000A7B00">
        <w:rPr>
          <w:rFonts w:ascii="Palatino" w:hAnsi="Palatino"/>
          <w:sz w:val="20"/>
          <w:szCs w:val="20"/>
        </w:rPr>
        <w:t>WEEK 5</w:t>
      </w:r>
    </w:p>
    <w:p w14:paraId="12CF02E7" w14:textId="77777777" w:rsidR="00B91DFD" w:rsidRPr="000A7B00" w:rsidRDefault="00B91DFD" w:rsidP="00B91DFD">
      <w:pPr>
        <w:ind w:right="-720"/>
        <w:rPr>
          <w:rFonts w:ascii="Palatino" w:hAnsi="Palatino"/>
          <w:sz w:val="20"/>
          <w:szCs w:val="20"/>
        </w:rPr>
      </w:pPr>
      <w:r w:rsidRPr="000A7B00">
        <w:rPr>
          <w:rFonts w:ascii="Palatino" w:hAnsi="Palatino"/>
          <w:sz w:val="20"/>
          <w:szCs w:val="20"/>
        </w:rPr>
        <w:t>Lecture: Working with Music, Structure</w:t>
      </w:r>
    </w:p>
    <w:p w14:paraId="2AAF03C1" w14:textId="77777777" w:rsidR="00B91DFD" w:rsidRPr="000A7B00" w:rsidRDefault="00B91DFD" w:rsidP="00B91DFD">
      <w:pPr>
        <w:ind w:right="-720"/>
        <w:rPr>
          <w:rFonts w:ascii="Palatino" w:hAnsi="Palatino"/>
          <w:sz w:val="20"/>
          <w:szCs w:val="20"/>
        </w:rPr>
      </w:pPr>
      <w:r w:rsidRPr="000A7B00">
        <w:rPr>
          <w:rFonts w:ascii="Palatino" w:hAnsi="Palatino"/>
          <w:sz w:val="20"/>
          <w:szCs w:val="20"/>
        </w:rPr>
        <w:t>In Class Quiz: “Principles of Storyboarding”</w:t>
      </w:r>
    </w:p>
    <w:p w14:paraId="172FC08F" w14:textId="77777777" w:rsidR="00B91DFD" w:rsidRPr="000A7B00" w:rsidRDefault="00B91DFD" w:rsidP="00B91DFD">
      <w:pPr>
        <w:ind w:right="-720"/>
        <w:rPr>
          <w:rFonts w:ascii="Palatino" w:hAnsi="Palatino"/>
          <w:sz w:val="20"/>
          <w:szCs w:val="20"/>
        </w:rPr>
      </w:pPr>
      <w:r w:rsidRPr="000A7B00">
        <w:rPr>
          <w:rFonts w:ascii="Palatino" w:hAnsi="Palatino"/>
          <w:sz w:val="20"/>
          <w:szCs w:val="20"/>
        </w:rPr>
        <w:t>Critique: “Dialogue Board”</w:t>
      </w:r>
    </w:p>
    <w:p w14:paraId="1DFADF54" w14:textId="77777777" w:rsidR="00B91DFD" w:rsidRPr="000A7B00" w:rsidRDefault="00B91DFD" w:rsidP="00B91DFD">
      <w:pPr>
        <w:ind w:right="-720"/>
        <w:rPr>
          <w:rFonts w:ascii="Palatino" w:hAnsi="Palatino"/>
          <w:sz w:val="20"/>
          <w:szCs w:val="20"/>
        </w:rPr>
      </w:pPr>
      <w:r w:rsidRPr="000A7B00">
        <w:rPr>
          <w:rFonts w:ascii="Palatino" w:hAnsi="Palatino"/>
          <w:sz w:val="20"/>
          <w:szCs w:val="20"/>
        </w:rPr>
        <w:t>Assign: Rough Beat Boards for “Music Project”</w:t>
      </w:r>
    </w:p>
    <w:p w14:paraId="3C5667E4" w14:textId="77777777" w:rsidR="00B91DFD" w:rsidRPr="000A7B00" w:rsidRDefault="00B91DFD" w:rsidP="00B91DFD">
      <w:pPr>
        <w:ind w:right="-720"/>
        <w:rPr>
          <w:rFonts w:ascii="Palatino" w:hAnsi="Palatino"/>
          <w:sz w:val="20"/>
          <w:szCs w:val="20"/>
        </w:rPr>
      </w:pPr>
    </w:p>
    <w:p w14:paraId="59DC6F84" w14:textId="77777777" w:rsidR="00B91DFD" w:rsidRPr="000A7B00" w:rsidRDefault="00B91DFD" w:rsidP="00B91DFD">
      <w:pPr>
        <w:ind w:right="-720"/>
        <w:rPr>
          <w:rFonts w:ascii="Palatino" w:hAnsi="Palatino"/>
          <w:sz w:val="20"/>
          <w:szCs w:val="20"/>
        </w:rPr>
      </w:pPr>
    </w:p>
    <w:p w14:paraId="78AF050C" w14:textId="77777777" w:rsidR="00B91DFD" w:rsidRPr="000A7B00" w:rsidRDefault="00B91DFD" w:rsidP="00B91DFD">
      <w:pPr>
        <w:ind w:right="-720"/>
        <w:rPr>
          <w:rFonts w:ascii="Palatino" w:hAnsi="Palatino"/>
          <w:sz w:val="20"/>
          <w:szCs w:val="20"/>
        </w:rPr>
      </w:pPr>
      <w:r w:rsidRPr="000A7B00">
        <w:rPr>
          <w:rFonts w:ascii="Palatino" w:hAnsi="Palatino"/>
          <w:sz w:val="20"/>
          <w:szCs w:val="20"/>
        </w:rPr>
        <w:t>WEEK 6</w:t>
      </w:r>
    </w:p>
    <w:p w14:paraId="6D61A55A" w14:textId="77777777" w:rsidR="00B91DFD" w:rsidRPr="000A7B00" w:rsidRDefault="00B91DFD" w:rsidP="00B91DFD">
      <w:pPr>
        <w:ind w:right="-720"/>
        <w:rPr>
          <w:rFonts w:ascii="Palatino" w:hAnsi="Palatino"/>
          <w:sz w:val="20"/>
          <w:szCs w:val="20"/>
        </w:rPr>
      </w:pPr>
      <w:r w:rsidRPr="000A7B00">
        <w:rPr>
          <w:rFonts w:ascii="Palatino" w:hAnsi="Palatino"/>
          <w:sz w:val="20"/>
          <w:szCs w:val="20"/>
        </w:rPr>
        <w:t>Lecture: Story Development, 3-Act Structure</w:t>
      </w:r>
    </w:p>
    <w:p w14:paraId="5611619C" w14:textId="77777777" w:rsidR="00B91DFD" w:rsidRPr="000A7B00" w:rsidRDefault="00B91DFD" w:rsidP="00B91DFD">
      <w:pPr>
        <w:ind w:right="-720"/>
        <w:rPr>
          <w:rFonts w:ascii="Palatino" w:hAnsi="Palatino"/>
          <w:sz w:val="20"/>
          <w:szCs w:val="20"/>
        </w:rPr>
      </w:pPr>
      <w:r w:rsidRPr="000A7B00">
        <w:rPr>
          <w:rFonts w:ascii="Palatino" w:hAnsi="Palatino"/>
          <w:sz w:val="20"/>
          <w:szCs w:val="20"/>
        </w:rPr>
        <w:t>In Class: Critique “Music Project” Beat Boards</w:t>
      </w:r>
    </w:p>
    <w:p w14:paraId="73DA7782" w14:textId="77777777" w:rsidR="00B91DFD" w:rsidRPr="000A7B00" w:rsidRDefault="00B91DFD" w:rsidP="00B91DFD">
      <w:pPr>
        <w:ind w:right="-720"/>
        <w:rPr>
          <w:rFonts w:ascii="Palatino" w:hAnsi="Palatino"/>
          <w:sz w:val="20"/>
          <w:szCs w:val="20"/>
        </w:rPr>
      </w:pPr>
      <w:r w:rsidRPr="000A7B00">
        <w:rPr>
          <w:rFonts w:ascii="Palatino" w:hAnsi="Palatino"/>
          <w:sz w:val="20"/>
          <w:szCs w:val="20"/>
        </w:rPr>
        <w:t xml:space="preserve">Assign: “Music Project” - Animatic </w:t>
      </w:r>
    </w:p>
    <w:p w14:paraId="1F27AE44" w14:textId="77777777" w:rsidR="00B91DFD" w:rsidRPr="000A7B00" w:rsidRDefault="00B91DFD" w:rsidP="00B91DFD">
      <w:pPr>
        <w:ind w:right="-720"/>
        <w:rPr>
          <w:rFonts w:ascii="Palatino" w:hAnsi="Palatino"/>
          <w:sz w:val="20"/>
          <w:szCs w:val="20"/>
        </w:rPr>
      </w:pPr>
    </w:p>
    <w:p w14:paraId="505519E1" w14:textId="77777777" w:rsidR="00B91DFD" w:rsidRPr="000A7B00" w:rsidRDefault="00B91DFD" w:rsidP="00B91DFD">
      <w:pPr>
        <w:ind w:right="-720"/>
        <w:rPr>
          <w:rFonts w:ascii="Palatino" w:hAnsi="Palatino"/>
          <w:sz w:val="20"/>
          <w:szCs w:val="20"/>
        </w:rPr>
      </w:pPr>
      <w:r w:rsidRPr="000A7B00">
        <w:rPr>
          <w:rFonts w:ascii="Palatino" w:hAnsi="Palatino"/>
          <w:sz w:val="20"/>
          <w:szCs w:val="20"/>
        </w:rPr>
        <w:t>WEEK 7</w:t>
      </w:r>
    </w:p>
    <w:p w14:paraId="6BCEA8E6" w14:textId="77777777" w:rsidR="00B91DFD" w:rsidRPr="000A7B00" w:rsidRDefault="00B91DFD" w:rsidP="00B91DFD">
      <w:pPr>
        <w:ind w:right="-720"/>
        <w:rPr>
          <w:rFonts w:ascii="Palatino" w:hAnsi="Palatino"/>
          <w:sz w:val="20"/>
          <w:szCs w:val="20"/>
        </w:rPr>
      </w:pPr>
    </w:p>
    <w:p w14:paraId="7232696D" w14:textId="77777777" w:rsidR="00B91DFD" w:rsidRPr="000A7B00" w:rsidRDefault="00B91DFD" w:rsidP="00B91DFD">
      <w:pPr>
        <w:ind w:right="-720"/>
        <w:rPr>
          <w:rFonts w:ascii="Palatino" w:hAnsi="Palatino"/>
          <w:sz w:val="20"/>
          <w:szCs w:val="20"/>
        </w:rPr>
      </w:pPr>
      <w:r w:rsidRPr="000A7B00">
        <w:rPr>
          <w:rFonts w:ascii="Palatino" w:hAnsi="Palatino"/>
          <w:sz w:val="20"/>
          <w:szCs w:val="20"/>
        </w:rPr>
        <w:t>Lecture: The Pitch</w:t>
      </w:r>
    </w:p>
    <w:p w14:paraId="13036DC4" w14:textId="77777777" w:rsidR="00B91DFD" w:rsidRPr="000A7B00" w:rsidRDefault="00B91DFD" w:rsidP="00B91DFD">
      <w:pPr>
        <w:ind w:right="-720"/>
        <w:rPr>
          <w:rFonts w:ascii="Palatino" w:hAnsi="Palatino"/>
          <w:sz w:val="20"/>
          <w:szCs w:val="20"/>
        </w:rPr>
      </w:pPr>
      <w:r w:rsidRPr="000A7B00">
        <w:rPr>
          <w:rFonts w:ascii="Palatino" w:hAnsi="Palatino"/>
          <w:sz w:val="20"/>
          <w:szCs w:val="20"/>
        </w:rPr>
        <w:t>Critique: “Music Project” – Animatic Rendered in QuickTime</w:t>
      </w:r>
    </w:p>
    <w:p w14:paraId="0596B2BA" w14:textId="77777777" w:rsidR="00B91DFD" w:rsidRPr="000A7B00" w:rsidRDefault="00B91DFD" w:rsidP="00B91DFD">
      <w:pPr>
        <w:ind w:right="-720"/>
        <w:rPr>
          <w:rFonts w:ascii="Palatino" w:hAnsi="Palatino"/>
          <w:sz w:val="20"/>
          <w:szCs w:val="20"/>
        </w:rPr>
      </w:pPr>
      <w:r w:rsidRPr="000A7B00">
        <w:rPr>
          <w:rFonts w:ascii="Palatino" w:hAnsi="Palatino"/>
          <w:sz w:val="20"/>
          <w:szCs w:val="20"/>
        </w:rPr>
        <w:t>Assign: Develop 3 Ideas for “Final Project,“ Practice Pitch</w:t>
      </w:r>
    </w:p>
    <w:p w14:paraId="015337BB" w14:textId="77777777" w:rsidR="00B91DFD" w:rsidRPr="000A7B00" w:rsidRDefault="00B91DFD" w:rsidP="00B91DFD">
      <w:pPr>
        <w:ind w:right="-720"/>
        <w:rPr>
          <w:rFonts w:ascii="Palatino" w:hAnsi="Palatino"/>
          <w:sz w:val="20"/>
          <w:szCs w:val="20"/>
        </w:rPr>
      </w:pPr>
      <w:r w:rsidRPr="000A7B00">
        <w:rPr>
          <w:rFonts w:ascii="Palatino" w:hAnsi="Palatino"/>
          <w:sz w:val="20"/>
          <w:szCs w:val="20"/>
        </w:rPr>
        <w:t xml:space="preserve">Read: “Nancy </w:t>
      </w:r>
      <w:proofErr w:type="spellStart"/>
      <w:r w:rsidRPr="000A7B00">
        <w:rPr>
          <w:rFonts w:ascii="Palatino" w:hAnsi="Palatino"/>
          <w:sz w:val="20"/>
          <w:szCs w:val="20"/>
        </w:rPr>
        <w:t>Beiman</w:t>
      </w:r>
      <w:proofErr w:type="spellEnd"/>
      <w:r w:rsidRPr="000A7B00">
        <w:rPr>
          <w:rFonts w:ascii="Palatino" w:hAnsi="Palatino"/>
          <w:sz w:val="20"/>
          <w:szCs w:val="20"/>
        </w:rPr>
        <w:t>” Chapter 4</w:t>
      </w:r>
    </w:p>
    <w:p w14:paraId="708DB036" w14:textId="77777777" w:rsidR="00B91DFD" w:rsidRPr="000A7B00" w:rsidRDefault="00B91DFD" w:rsidP="00B91DFD">
      <w:pPr>
        <w:ind w:right="-720"/>
        <w:rPr>
          <w:rFonts w:ascii="Palatino" w:hAnsi="Palatino"/>
          <w:sz w:val="20"/>
          <w:szCs w:val="20"/>
        </w:rPr>
      </w:pPr>
    </w:p>
    <w:p w14:paraId="06ADF910" w14:textId="77777777" w:rsidR="00B91DFD" w:rsidRPr="000A7B00" w:rsidRDefault="00B91DFD" w:rsidP="00B91DFD">
      <w:pPr>
        <w:ind w:right="-720"/>
        <w:rPr>
          <w:rFonts w:ascii="Palatino" w:hAnsi="Palatino"/>
          <w:sz w:val="20"/>
          <w:szCs w:val="20"/>
        </w:rPr>
      </w:pPr>
      <w:r w:rsidRPr="000A7B00">
        <w:rPr>
          <w:rFonts w:ascii="Palatino" w:hAnsi="Palatino"/>
          <w:sz w:val="20"/>
          <w:szCs w:val="20"/>
        </w:rPr>
        <w:t>WEEK 8</w:t>
      </w:r>
    </w:p>
    <w:p w14:paraId="5B3899FA" w14:textId="77777777" w:rsidR="00B91DFD" w:rsidRPr="000A7B00" w:rsidRDefault="00B91DFD" w:rsidP="00B91DFD">
      <w:pPr>
        <w:ind w:right="-720"/>
        <w:rPr>
          <w:rFonts w:ascii="Palatino" w:hAnsi="Palatino"/>
          <w:sz w:val="20"/>
          <w:szCs w:val="20"/>
        </w:rPr>
      </w:pPr>
    </w:p>
    <w:p w14:paraId="2577EA62" w14:textId="77777777" w:rsidR="00B91DFD" w:rsidRPr="000A7B00" w:rsidRDefault="00B91DFD" w:rsidP="00B91DFD">
      <w:pPr>
        <w:ind w:right="-720"/>
        <w:rPr>
          <w:rFonts w:ascii="Palatino" w:hAnsi="Palatino"/>
          <w:sz w:val="20"/>
          <w:szCs w:val="20"/>
        </w:rPr>
      </w:pPr>
      <w:r w:rsidRPr="000A7B00">
        <w:rPr>
          <w:rFonts w:ascii="Palatino" w:hAnsi="Palatino"/>
          <w:sz w:val="20"/>
          <w:szCs w:val="20"/>
        </w:rPr>
        <w:t>Lecture: Character Development</w:t>
      </w:r>
    </w:p>
    <w:p w14:paraId="04676DEC" w14:textId="77777777" w:rsidR="00B91DFD" w:rsidRPr="000A7B00" w:rsidRDefault="00B91DFD" w:rsidP="00B91DFD">
      <w:pPr>
        <w:ind w:right="-720"/>
        <w:rPr>
          <w:rFonts w:ascii="Palatino" w:hAnsi="Palatino"/>
          <w:sz w:val="20"/>
          <w:szCs w:val="20"/>
        </w:rPr>
      </w:pPr>
      <w:r w:rsidRPr="000A7B00">
        <w:rPr>
          <w:rFonts w:ascii="Palatino" w:hAnsi="Palatino"/>
          <w:sz w:val="20"/>
          <w:szCs w:val="20"/>
        </w:rPr>
        <w:t>In Class: Pitch 3 Rough Story Ideas</w:t>
      </w:r>
    </w:p>
    <w:p w14:paraId="0EF0B2AE" w14:textId="77777777" w:rsidR="00B91DFD" w:rsidRPr="000A7B00" w:rsidRDefault="00B91DFD" w:rsidP="00B91DFD">
      <w:pPr>
        <w:ind w:right="-720"/>
        <w:rPr>
          <w:rFonts w:ascii="Palatino" w:hAnsi="Palatino"/>
          <w:sz w:val="20"/>
          <w:szCs w:val="20"/>
        </w:rPr>
      </w:pPr>
      <w:r w:rsidRPr="000A7B00">
        <w:rPr>
          <w:rFonts w:ascii="Palatino" w:hAnsi="Palatino"/>
          <w:sz w:val="20"/>
          <w:szCs w:val="20"/>
        </w:rPr>
        <w:t>Assign: “Final Project” Beat Boards, Main Character Development</w:t>
      </w:r>
    </w:p>
    <w:p w14:paraId="43037CAD" w14:textId="77777777" w:rsidR="00B91DFD" w:rsidRPr="000A7B00" w:rsidRDefault="00B91DFD" w:rsidP="00B91DFD">
      <w:pPr>
        <w:ind w:right="-720"/>
        <w:rPr>
          <w:rFonts w:ascii="Palatino" w:hAnsi="Palatino"/>
          <w:sz w:val="20"/>
          <w:szCs w:val="20"/>
        </w:rPr>
      </w:pPr>
    </w:p>
    <w:p w14:paraId="77D2CCEA" w14:textId="77777777" w:rsidR="00B91DFD" w:rsidRPr="000A7B00" w:rsidRDefault="00B91DFD" w:rsidP="00B91DFD">
      <w:pPr>
        <w:ind w:right="-720"/>
        <w:rPr>
          <w:rFonts w:ascii="Palatino" w:hAnsi="Palatino"/>
          <w:sz w:val="20"/>
          <w:szCs w:val="20"/>
        </w:rPr>
      </w:pPr>
    </w:p>
    <w:p w14:paraId="6D0C2591" w14:textId="77777777" w:rsidR="00B91DFD" w:rsidRPr="000A7B00" w:rsidRDefault="00B91DFD" w:rsidP="00B91DFD">
      <w:pPr>
        <w:ind w:right="-720"/>
        <w:rPr>
          <w:rFonts w:ascii="Palatino" w:hAnsi="Palatino"/>
          <w:sz w:val="20"/>
          <w:szCs w:val="20"/>
        </w:rPr>
      </w:pPr>
      <w:r w:rsidRPr="000A7B00">
        <w:rPr>
          <w:rFonts w:ascii="Palatino" w:hAnsi="Palatino"/>
          <w:sz w:val="20"/>
          <w:szCs w:val="20"/>
        </w:rPr>
        <w:t>WEEK 9</w:t>
      </w:r>
    </w:p>
    <w:p w14:paraId="060A0F8F" w14:textId="77777777" w:rsidR="00B91DFD" w:rsidRPr="000A7B00" w:rsidRDefault="00B91DFD" w:rsidP="00B91DFD">
      <w:pPr>
        <w:ind w:right="-720"/>
        <w:rPr>
          <w:rFonts w:ascii="Palatino" w:hAnsi="Palatino"/>
          <w:sz w:val="20"/>
          <w:szCs w:val="20"/>
        </w:rPr>
      </w:pPr>
      <w:r w:rsidRPr="000A7B00">
        <w:rPr>
          <w:rFonts w:ascii="Palatino" w:hAnsi="Palatino"/>
          <w:sz w:val="20"/>
          <w:szCs w:val="20"/>
        </w:rPr>
        <w:t>Lecture: Revising “Final Project” Storyboards</w:t>
      </w:r>
    </w:p>
    <w:p w14:paraId="4B03995F" w14:textId="77777777" w:rsidR="00B91DFD" w:rsidRPr="000A7B00" w:rsidRDefault="00B91DFD" w:rsidP="00B91DFD">
      <w:pPr>
        <w:ind w:right="-720"/>
        <w:rPr>
          <w:rFonts w:ascii="Palatino" w:hAnsi="Palatino"/>
          <w:sz w:val="20"/>
          <w:szCs w:val="20"/>
        </w:rPr>
      </w:pPr>
      <w:r w:rsidRPr="000A7B00">
        <w:rPr>
          <w:rFonts w:ascii="Palatino" w:hAnsi="Palatino"/>
          <w:sz w:val="20"/>
          <w:szCs w:val="20"/>
        </w:rPr>
        <w:t>In Class: Critique “Final Project” Beat Boards, Character Development</w:t>
      </w:r>
    </w:p>
    <w:p w14:paraId="641FA2BB" w14:textId="77777777" w:rsidR="00B91DFD" w:rsidRPr="000A7B00" w:rsidRDefault="00B91DFD" w:rsidP="00B91DFD">
      <w:pPr>
        <w:ind w:right="-720"/>
        <w:rPr>
          <w:rFonts w:ascii="Palatino" w:hAnsi="Palatino"/>
          <w:sz w:val="20"/>
          <w:szCs w:val="20"/>
        </w:rPr>
      </w:pPr>
      <w:r w:rsidRPr="000A7B00">
        <w:rPr>
          <w:rFonts w:ascii="Palatino" w:hAnsi="Palatino"/>
          <w:sz w:val="20"/>
          <w:szCs w:val="20"/>
        </w:rPr>
        <w:t>Assign: Revisions &amp; Audio on “Final Project” Boards</w:t>
      </w:r>
    </w:p>
    <w:p w14:paraId="2CB2DC3E" w14:textId="77777777" w:rsidR="00B91DFD" w:rsidRPr="000A7B00" w:rsidRDefault="00B91DFD" w:rsidP="00B91DFD">
      <w:pPr>
        <w:ind w:right="-720"/>
        <w:rPr>
          <w:rFonts w:ascii="Palatino" w:hAnsi="Palatino"/>
          <w:sz w:val="20"/>
          <w:szCs w:val="20"/>
        </w:rPr>
      </w:pPr>
    </w:p>
    <w:p w14:paraId="64B7F71C" w14:textId="77777777" w:rsidR="00B91DFD" w:rsidRPr="000A7B00" w:rsidRDefault="00B91DFD" w:rsidP="00B91DFD">
      <w:pPr>
        <w:ind w:right="-720"/>
        <w:rPr>
          <w:rFonts w:ascii="Palatino" w:hAnsi="Palatino"/>
          <w:sz w:val="20"/>
          <w:szCs w:val="20"/>
        </w:rPr>
      </w:pPr>
      <w:r w:rsidRPr="000A7B00">
        <w:rPr>
          <w:rFonts w:ascii="Palatino" w:hAnsi="Palatino"/>
          <w:sz w:val="20"/>
          <w:szCs w:val="20"/>
        </w:rPr>
        <w:t>WEEK 10</w:t>
      </w:r>
    </w:p>
    <w:p w14:paraId="008FDD0B" w14:textId="77777777" w:rsidR="00B91DFD" w:rsidRPr="000A7B00" w:rsidRDefault="00B91DFD" w:rsidP="00B91DFD">
      <w:pPr>
        <w:ind w:right="-720"/>
        <w:rPr>
          <w:rFonts w:ascii="Palatino" w:hAnsi="Palatino"/>
          <w:sz w:val="20"/>
          <w:szCs w:val="20"/>
        </w:rPr>
      </w:pPr>
      <w:r w:rsidRPr="000A7B00">
        <w:rPr>
          <w:rFonts w:ascii="Palatino" w:hAnsi="Palatino"/>
          <w:sz w:val="20"/>
          <w:szCs w:val="20"/>
        </w:rPr>
        <w:t>No Class</w:t>
      </w:r>
    </w:p>
    <w:p w14:paraId="2A1FA9BE" w14:textId="77777777" w:rsidR="00B91DFD" w:rsidRPr="000A7B00" w:rsidRDefault="00B91DFD" w:rsidP="00B91DFD">
      <w:pPr>
        <w:ind w:right="-720"/>
        <w:rPr>
          <w:rFonts w:ascii="Palatino" w:hAnsi="Palatino"/>
          <w:sz w:val="20"/>
          <w:szCs w:val="20"/>
        </w:rPr>
      </w:pPr>
      <w:r w:rsidRPr="000A7B00">
        <w:rPr>
          <w:rFonts w:ascii="Palatino" w:hAnsi="Palatino"/>
          <w:sz w:val="20"/>
          <w:szCs w:val="20"/>
        </w:rPr>
        <w:t>Individual Meetings – Review Rough Cut of “Final Project”</w:t>
      </w:r>
    </w:p>
    <w:p w14:paraId="1BBFA117" w14:textId="77777777" w:rsidR="00B91DFD" w:rsidRPr="000A7B00" w:rsidRDefault="00B91DFD" w:rsidP="00B91DFD">
      <w:pPr>
        <w:ind w:right="-720"/>
        <w:rPr>
          <w:rFonts w:ascii="Palatino" w:hAnsi="Palatino"/>
          <w:sz w:val="20"/>
          <w:szCs w:val="20"/>
        </w:rPr>
      </w:pPr>
      <w:r w:rsidRPr="000A7B00">
        <w:rPr>
          <w:rFonts w:ascii="Palatino" w:hAnsi="Palatino"/>
          <w:sz w:val="20"/>
          <w:szCs w:val="20"/>
        </w:rPr>
        <w:t>Assign: Complete “Final Project” Animatic with Sound in QuickTime</w:t>
      </w:r>
    </w:p>
    <w:p w14:paraId="21939DC7" w14:textId="77777777" w:rsidR="00B91DFD" w:rsidRPr="000A7B00" w:rsidRDefault="00B91DFD" w:rsidP="00B91DFD">
      <w:pPr>
        <w:ind w:right="-720"/>
        <w:rPr>
          <w:rFonts w:ascii="Palatino" w:hAnsi="Palatino"/>
          <w:sz w:val="20"/>
          <w:szCs w:val="20"/>
        </w:rPr>
      </w:pPr>
    </w:p>
    <w:p w14:paraId="37188FC8" w14:textId="77777777" w:rsidR="00B91DFD" w:rsidRPr="000A7B00" w:rsidRDefault="00B91DFD" w:rsidP="00B91DFD">
      <w:pPr>
        <w:ind w:right="-720"/>
        <w:rPr>
          <w:rFonts w:ascii="Palatino" w:hAnsi="Palatino"/>
          <w:sz w:val="20"/>
          <w:szCs w:val="20"/>
        </w:rPr>
      </w:pPr>
      <w:r w:rsidRPr="000A7B00">
        <w:rPr>
          <w:rFonts w:ascii="Palatino" w:hAnsi="Palatino"/>
          <w:sz w:val="20"/>
          <w:szCs w:val="20"/>
        </w:rPr>
        <w:t>WEEK 11</w:t>
      </w:r>
    </w:p>
    <w:p w14:paraId="4450BB7E" w14:textId="2FAEDE74" w:rsidR="00B91DFD" w:rsidRDefault="00B91DFD" w:rsidP="00B91DFD">
      <w:pPr>
        <w:ind w:right="-720"/>
        <w:rPr>
          <w:rFonts w:ascii="Palatino" w:hAnsi="Palatino"/>
          <w:sz w:val="20"/>
          <w:szCs w:val="20"/>
        </w:rPr>
      </w:pPr>
      <w:r w:rsidRPr="000A7B00">
        <w:rPr>
          <w:rFonts w:ascii="Palatino" w:hAnsi="Palatino"/>
          <w:sz w:val="20"/>
          <w:szCs w:val="20"/>
        </w:rPr>
        <w:t xml:space="preserve">“Final Project” </w:t>
      </w:r>
      <w:r w:rsidR="00ED27AC">
        <w:rPr>
          <w:rFonts w:ascii="Palatino" w:hAnsi="Palatino"/>
          <w:sz w:val="20"/>
          <w:szCs w:val="20"/>
        </w:rPr>
        <w:t>and Critique</w:t>
      </w:r>
    </w:p>
    <w:p w14:paraId="05A540AD" w14:textId="77777777" w:rsidR="00ED27AC" w:rsidRPr="000A7B00" w:rsidRDefault="00ED27AC" w:rsidP="00B91DFD">
      <w:pPr>
        <w:ind w:right="-720"/>
        <w:rPr>
          <w:rFonts w:ascii="Palatino" w:hAnsi="Palatino"/>
          <w:sz w:val="20"/>
          <w:szCs w:val="20"/>
        </w:rPr>
      </w:pPr>
    </w:p>
    <w:p w14:paraId="6835AC09" w14:textId="77777777" w:rsidR="00B91DFD" w:rsidRPr="000A7B00" w:rsidRDefault="00B91DFD" w:rsidP="00B91DFD">
      <w:pPr>
        <w:ind w:right="-720"/>
        <w:rPr>
          <w:rFonts w:ascii="Palatino" w:hAnsi="Palatino"/>
          <w:sz w:val="20"/>
          <w:szCs w:val="20"/>
        </w:rPr>
      </w:pPr>
    </w:p>
    <w:p w14:paraId="6E15B83F" w14:textId="77777777" w:rsidR="002A1E41" w:rsidRPr="000A7B00" w:rsidRDefault="002A1E41">
      <w:pPr>
        <w:rPr>
          <w:sz w:val="20"/>
          <w:szCs w:val="20"/>
        </w:rPr>
      </w:pPr>
    </w:p>
    <w:sectPr w:rsidR="002A1E41" w:rsidRPr="000A7B00" w:rsidSect="00ED27AC">
      <w:pgSz w:w="12240" w:h="15840"/>
      <w:pgMar w:top="1440" w:right="1350" w:bottom="72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DFD"/>
    <w:rsid w:val="000A7B00"/>
    <w:rsid w:val="000B5A27"/>
    <w:rsid w:val="00260F36"/>
    <w:rsid w:val="002A1E41"/>
    <w:rsid w:val="004D55C1"/>
    <w:rsid w:val="00546D62"/>
    <w:rsid w:val="00906D5C"/>
    <w:rsid w:val="00A8034C"/>
    <w:rsid w:val="00B91DFD"/>
    <w:rsid w:val="00CC4085"/>
    <w:rsid w:val="00D10735"/>
    <w:rsid w:val="00E4161C"/>
    <w:rsid w:val="00ED2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AFBC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D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DF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D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DF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mazon.com/gp/product/B00ABLRFZG/ref=pd_lpo_k2_dp_sr_1?pf_rd_p=486539851&amp;pf_rd_s=lpo-top-stripe-1&amp;pf_rd_t=201&amp;pf_rd_i=0240520939&amp;pf_rd_m=ATVPDKIKX0DER&amp;pf_rd_r=0X8QP5H5YRKDGZB7PJFN" TargetMode="External"/><Relationship Id="rId6" Type="http://schemas.openxmlformats.org/officeDocument/2006/relationships/image" Target="media/image1.png"/><Relationship Id="rId7" Type="http://schemas.openxmlformats.org/officeDocument/2006/relationships/hyperlink" Target="http://www.amazon.com/Directing-the-Story-ebook/dp/B003VIWRZY/ref=dp_kinw_strp_1" TargetMode="External"/><Relationship Id="rId8" Type="http://schemas.openxmlformats.org/officeDocument/2006/relationships/hyperlink" Target="http://campusconnect.depaul.edu'" TargetMode="External"/><Relationship Id="rId9" Type="http://schemas.openxmlformats.org/officeDocument/2006/relationships/hyperlink" Target="http://campusconnect.depaul.edu/" TargetMode="External"/><Relationship Id="rId10" Type="http://schemas.openxmlformats.org/officeDocument/2006/relationships/hyperlink" Target="http://academicintegrity.depau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1596</Words>
  <Characters>9102</Characters>
  <Application>Microsoft Macintosh Word</Application>
  <DocSecurity>0</DocSecurity>
  <Lines>75</Lines>
  <Paragraphs>21</Paragraphs>
  <ScaleCrop>false</ScaleCrop>
  <Company>DePaul University</Company>
  <LinksUpToDate>false</LinksUpToDate>
  <CharactersWithSpaces>10677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Socki  Steve</dc:creator>
  <cp:keywords/>
  <dc:description/>
  <cp:lastModifiedBy>Socki  Steve</cp:lastModifiedBy>
  <cp:revision>2</cp:revision>
  <dcterms:created xsi:type="dcterms:W3CDTF">2014-01-07T05:04:00Z</dcterms:created>
  <dcterms:modified xsi:type="dcterms:W3CDTF">2014-01-07T05:04:00Z</dcterms:modified>
</cp:coreProperties>
</file>