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BC6" w:rsidRPr="00814BC6" w:rsidRDefault="00814BC6" w:rsidP="00097D14">
      <w:pPr>
        <w:shd w:val="clear" w:color="auto" w:fill="FFFFFF"/>
        <w:spacing w:after="0" w:line="360" w:lineRule="auto"/>
        <w:jc w:val="center"/>
        <w:rPr>
          <w:rFonts w:eastAsia="Times New Roman" w:cstheme="minorHAnsi"/>
          <w:spacing w:val="3"/>
          <w:sz w:val="24"/>
        </w:rPr>
      </w:pPr>
      <w:r w:rsidRPr="00814BC6">
        <w:rPr>
          <w:rFonts w:eastAsia="Times New Roman" w:cstheme="minorHAnsi"/>
          <w:b/>
          <w:bCs/>
          <w:spacing w:val="3"/>
          <w:sz w:val="24"/>
          <w:bdr w:val="none" w:sz="0" w:space="0" w:color="auto" w:frame="1"/>
        </w:rPr>
        <w:t>IT</w:t>
      </w:r>
      <w:r w:rsidR="00916D22">
        <w:rPr>
          <w:rFonts w:eastAsia="Times New Roman" w:cstheme="minorHAnsi"/>
          <w:b/>
          <w:bCs/>
          <w:spacing w:val="3"/>
          <w:sz w:val="24"/>
          <w:bdr w:val="none" w:sz="0" w:space="0" w:color="auto" w:frame="1"/>
        </w:rPr>
        <w:t xml:space="preserve"> 403</w:t>
      </w:r>
      <w:r w:rsidRPr="00814BC6">
        <w:rPr>
          <w:rFonts w:eastAsia="Times New Roman" w:cstheme="minorHAnsi"/>
          <w:b/>
          <w:bCs/>
          <w:spacing w:val="3"/>
          <w:sz w:val="24"/>
          <w:bdr w:val="none" w:sz="0" w:space="0" w:color="auto" w:frame="1"/>
        </w:rPr>
        <w:t xml:space="preserve"> </w:t>
      </w:r>
      <w:r w:rsidR="00916D22">
        <w:rPr>
          <w:rFonts w:eastAsia="Times New Roman" w:cstheme="minorHAnsi"/>
          <w:b/>
          <w:bCs/>
          <w:spacing w:val="3"/>
          <w:sz w:val="24"/>
          <w:bdr w:val="none" w:sz="0" w:space="0" w:color="auto" w:frame="1"/>
        </w:rPr>
        <w:t>Statistics and Data Analysis</w:t>
      </w:r>
      <w:r w:rsidRPr="00814BC6">
        <w:rPr>
          <w:rFonts w:eastAsia="Times New Roman" w:cstheme="minorHAnsi"/>
          <w:b/>
          <w:bCs/>
          <w:spacing w:val="3"/>
          <w:sz w:val="24"/>
          <w:bdr w:val="none" w:sz="0" w:space="0" w:color="auto" w:frame="1"/>
        </w:rPr>
        <w:t xml:space="preserve"> </w:t>
      </w:r>
      <w:r w:rsidR="001027C1">
        <w:rPr>
          <w:rFonts w:eastAsia="Times New Roman" w:cstheme="minorHAnsi"/>
          <w:b/>
          <w:bCs/>
          <w:spacing w:val="3"/>
          <w:sz w:val="24"/>
          <w:bdr w:val="none" w:sz="0" w:space="0" w:color="auto" w:frame="1"/>
        </w:rPr>
        <w:br/>
      </w:r>
      <w:r w:rsidR="00B4628F" w:rsidRPr="00B4628F">
        <w:rPr>
          <w:rFonts w:eastAsia="Times New Roman" w:cstheme="minorHAnsi"/>
          <w:b/>
          <w:bCs/>
          <w:spacing w:val="3"/>
          <w:sz w:val="24"/>
          <w:bdr w:val="none" w:sz="0" w:space="0" w:color="auto" w:frame="1"/>
        </w:rPr>
        <w:t xml:space="preserve">Th </w:t>
      </w:r>
      <w:r w:rsidR="00916D22">
        <w:rPr>
          <w:rFonts w:eastAsia="Times New Roman" w:cstheme="minorHAnsi"/>
          <w:b/>
          <w:bCs/>
          <w:spacing w:val="3"/>
          <w:sz w:val="24"/>
          <w:bdr w:val="none" w:sz="0" w:space="0" w:color="auto" w:frame="1"/>
        </w:rPr>
        <w:t>5:45PM</w:t>
      </w:r>
      <w:r w:rsidR="00B4628F" w:rsidRPr="00B4628F">
        <w:rPr>
          <w:rFonts w:eastAsia="Times New Roman" w:cstheme="minorHAnsi"/>
          <w:b/>
          <w:bCs/>
          <w:spacing w:val="3"/>
          <w:sz w:val="24"/>
          <w:bdr w:val="none" w:sz="0" w:space="0" w:color="auto" w:frame="1"/>
        </w:rPr>
        <w:t xml:space="preserve"> - </w:t>
      </w:r>
      <w:r w:rsidR="00916D22">
        <w:rPr>
          <w:rFonts w:eastAsia="Times New Roman" w:cstheme="minorHAnsi"/>
          <w:b/>
          <w:bCs/>
          <w:spacing w:val="3"/>
          <w:sz w:val="24"/>
          <w:bdr w:val="none" w:sz="0" w:space="0" w:color="auto" w:frame="1"/>
        </w:rPr>
        <w:t>9</w:t>
      </w:r>
      <w:r w:rsidR="00B4628F" w:rsidRPr="00B4628F">
        <w:rPr>
          <w:rFonts w:eastAsia="Times New Roman" w:cstheme="minorHAnsi"/>
          <w:b/>
          <w:bCs/>
          <w:spacing w:val="3"/>
          <w:sz w:val="24"/>
          <w:bdr w:val="none" w:sz="0" w:space="0" w:color="auto" w:frame="1"/>
        </w:rPr>
        <w:t>PM</w:t>
      </w:r>
      <w:r w:rsidRPr="00814BC6">
        <w:rPr>
          <w:rFonts w:eastAsia="Times New Roman" w:cstheme="minorHAnsi"/>
          <w:b/>
          <w:bCs/>
          <w:spacing w:val="3"/>
          <w:sz w:val="24"/>
          <w:bdr w:val="none" w:sz="0" w:space="0" w:color="auto" w:frame="1"/>
        </w:rPr>
        <w:t xml:space="preserve">, </w:t>
      </w:r>
      <w:r w:rsidR="00B4628F" w:rsidRPr="00B4628F">
        <w:rPr>
          <w:rFonts w:eastAsia="Times New Roman" w:cstheme="minorHAnsi"/>
          <w:b/>
          <w:bCs/>
          <w:spacing w:val="3"/>
          <w:sz w:val="24"/>
          <w:bdr w:val="none" w:sz="0" w:space="0" w:color="auto" w:frame="1"/>
        </w:rPr>
        <w:t>LEWIS 0151</w:t>
      </w:r>
      <w:r w:rsidR="00916D22">
        <w:rPr>
          <w:rFonts w:eastAsia="Times New Roman" w:cstheme="minorHAnsi"/>
          <w:b/>
          <w:bCs/>
          <w:spacing w:val="3"/>
          <w:sz w:val="24"/>
          <w:bdr w:val="none" w:sz="0" w:space="0" w:color="auto" w:frame="1"/>
        </w:rPr>
        <w:t>1</w:t>
      </w:r>
      <w:r w:rsidR="00B4628F" w:rsidRPr="00B4628F">
        <w:rPr>
          <w:rFonts w:eastAsia="Times New Roman" w:cstheme="minorHAnsi"/>
          <w:b/>
          <w:bCs/>
          <w:spacing w:val="3"/>
          <w:sz w:val="24"/>
          <w:bdr w:val="none" w:sz="0" w:space="0" w:color="auto" w:frame="1"/>
        </w:rPr>
        <w:t xml:space="preserve"> at </w:t>
      </w:r>
      <w:r w:rsidR="001027C1">
        <w:rPr>
          <w:rFonts w:eastAsia="Times New Roman" w:cstheme="minorHAnsi"/>
          <w:b/>
          <w:bCs/>
          <w:spacing w:val="3"/>
          <w:sz w:val="24"/>
          <w:bdr w:val="none" w:sz="0" w:space="0" w:color="auto" w:frame="1"/>
        </w:rPr>
        <w:t xml:space="preserve">the </w:t>
      </w:r>
      <w:r w:rsidR="00B4628F" w:rsidRPr="001027C1">
        <w:rPr>
          <w:rFonts w:eastAsia="Times New Roman" w:cstheme="minorHAnsi"/>
          <w:b/>
          <w:bCs/>
          <w:color w:val="FF0000"/>
          <w:spacing w:val="3"/>
          <w:sz w:val="24"/>
          <w:bdr w:val="none" w:sz="0" w:space="0" w:color="auto" w:frame="1"/>
        </w:rPr>
        <w:t>Loop Campus</w:t>
      </w:r>
      <w:r w:rsidR="00916D22" w:rsidRPr="001027C1">
        <w:rPr>
          <w:rFonts w:eastAsia="Times New Roman" w:cstheme="minorHAnsi"/>
          <w:b/>
          <w:bCs/>
          <w:color w:val="FF0000"/>
          <w:spacing w:val="3"/>
          <w:sz w:val="24"/>
          <w:bdr w:val="none" w:sz="0" w:space="0" w:color="auto" w:frame="1"/>
        </w:rPr>
        <w:t xml:space="preserve"> </w:t>
      </w:r>
      <w:r w:rsidR="00916D22">
        <w:rPr>
          <w:rFonts w:eastAsia="Times New Roman" w:cstheme="minorHAnsi"/>
          <w:b/>
          <w:bCs/>
          <w:spacing w:val="3"/>
          <w:sz w:val="24"/>
          <w:bdr w:val="none" w:sz="0" w:space="0" w:color="auto" w:frame="1"/>
        </w:rPr>
        <w:t xml:space="preserve">for </w:t>
      </w:r>
      <w:r w:rsidR="00916D22" w:rsidRPr="001027C1">
        <w:rPr>
          <w:rFonts w:eastAsia="Times New Roman" w:cstheme="minorHAnsi"/>
          <w:b/>
          <w:bCs/>
          <w:color w:val="FF0000"/>
          <w:spacing w:val="3"/>
          <w:sz w:val="24"/>
          <w:bdr w:val="none" w:sz="0" w:space="0" w:color="auto" w:frame="1"/>
        </w:rPr>
        <w:t>701</w:t>
      </w:r>
      <w:r w:rsidR="00916D22">
        <w:rPr>
          <w:rFonts w:eastAsia="Times New Roman" w:cstheme="minorHAnsi"/>
          <w:b/>
          <w:bCs/>
          <w:spacing w:val="3"/>
          <w:sz w:val="24"/>
          <w:bdr w:val="none" w:sz="0" w:space="0" w:color="auto" w:frame="1"/>
        </w:rPr>
        <w:t xml:space="preserve"> </w:t>
      </w:r>
      <w:r w:rsidR="001027C1">
        <w:rPr>
          <w:rFonts w:eastAsia="Times New Roman" w:cstheme="minorHAnsi"/>
          <w:b/>
          <w:bCs/>
          <w:spacing w:val="3"/>
          <w:sz w:val="24"/>
          <w:bdr w:val="none" w:sz="0" w:space="0" w:color="auto" w:frame="1"/>
        </w:rPr>
        <w:br/>
      </w:r>
      <w:r w:rsidR="00916D22">
        <w:rPr>
          <w:rFonts w:eastAsia="Times New Roman" w:cstheme="minorHAnsi"/>
          <w:b/>
          <w:bCs/>
          <w:spacing w:val="3"/>
          <w:sz w:val="24"/>
          <w:bdr w:val="none" w:sz="0" w:space="0" w:color="auto" w:frame="1"/>
        </w:rPr>
        <w:t xml:space="preserve">and </w:t>
      </w:r>
      <w:r w:rsidR="00916D22" w:rsidRPr="001027C1">
        <w:rPr>
          <w:rFonts w:eastAsia="Times New Roman" w:cstheme="minorHAnsi"/>
          <w:b/>
          <w:bCs/>
          <w:color w:val="FF0000"/>
          <w:spacing w:val="3"/>
          <w:sz w:val="24"/>
          <w:bdr w:val="none" w:sz="0" w:space="0" w:color="auto" w:frame="1"/>
        </w:rPr>
        <w:t>online</w:t>
      </w:r>
      <w:r w:rsidR="00916D22">
        <w:rPr>
          <w:rFonts w:eastAsia="Times New Roman" w:cstheme="minorHAnsi"/>
          <w:b/>
          <w:bCs/>
          <w:spacing w:val="3"/>
          <w:sz w:val="24"/>
          <w:bdr w:val="none" w:sz="0" w:space="0" w:color="auto" w:frame="1"/>
        </w:rPr>
        <w:t xml:space="preserve"> for </w:t>
      </w:r>
      <w:r w:rsidR="00916D22" w:rsidRPr="001027C1">
        <w:rPr>
          <w:rFonts w:eastAsia="Times New Roman" w:cstheme="minorHAnsi"/>
          <w:b/>
          <w:bCs/>
          <w:color w:val="FF0000"/>
          <w:spacing w:val="3"/>
          <w:sz w:val="24"/>
          <w:bdr w:val="none" w:sz="0" w:space="0" w:color="auto" w:frame="1"/>
        </w:rPr>
        <w:t>710</w:t>
      </w:r>
    </w:p>
    <w:p w:rsidR="00814BC6" w:rsidRPr="00814BC6" w:rsidRDefault="00B4628F" w:rsidP="00097D14">
      <w:pPr>
        <w:shd w:val="clear" w:color="auto" w:fill="FFFFFF"/>
        <w:spacing w:after="0" w:line="360" w:lineRule="auto"/>
        <w:jc w:val="center"/>
        <w:rPr>
          <w:rFonts w:eastAsia="Times New Roman" w:cstheme="minorHAnsi"/>
          <w:spacing w:val="3"/>
          <w:sz w:val="24"/>
        </w:rPr>
      </w:pPr>
      <w:r w:rsidRPr="00B4628F">
        <w:rPr>
          <w:rFonts w:eastAsia="Times New Roman" w:cstheme="minorHAnsi"/>
          <w:b/>
          <w:bCs/>
          <w:spacing w:val="3"/>
          <w:sz w:val="24"/>
          <w:bdr w:val="none" w:sz="0" w:space="0" w:color="auto" w:frame="1"/>
        </w:rPr>
        <w:t xml:space="preserve">Fall </w:t>
      </w:r>
      <w:r w:rsidR="00814BC6" w:rsidRPr="00814BC6">
        <w:rPr>
          <w:rFonts w:eastAsia="Times New Roman" w:cstheme="minorHAnsi"/>
          <w:b/>
          <w:bCs/>
          <w:spacing w:val="3"/>
          <w:sz w:val="24"/>
          <w:bdr w:val="none" w:sz="0" w:space="0" w:color="auto" w:frame="1"/>
        </w:rPr>
        <w:t>201</w:t>
      </w:r>
      <w:r w:rsidR="00916D22">
        <w:rPr>
          <w:rFonts w:eastAsia="Times New Roman" w:cstheme="minorHAnsi"/>
          <w:b/>
          <w:bCs/>
          <w:spacing w:val="3"/>
          <w:sz w:val="24"/>
          <w:bdr w:val="none" w:sz="0" w:space="0" w:color="auto" w:frame="1"/>
        </w:rPr>
        <w:t>9</w:t>
      </w:r>
      <w:r w:rsidR="00814BC6" w:rsidRPr="00814BC6">
        <w:rPr>
          <w:rFonts w:eastAsia="Times New Roman" w:cstheme="minorHAnsi"/>
          <w:b/>
          <w:bCs/>
          <w:spacing w:val="3"/>
          <w:sz w:val="24"/>
          <w:bdr w:val="none" w:sz="0" w:space="0" w:color="auto" w:frame="1"/>
        </w:rPr>
        <w:t xml:space="preserve"> Course Syllabus</w:t>
      </w:r>
    </w:p>
    <w:p w:rsidR="00814BC6" w:rsidRPr="00814BC6" w:rsidRDefault="00814BC6" w:rsidP="00097D14">
      <w:pPr>
        <w:shd w:val="clear" w:color="auto" w:fill="FFFFFF"/>
        <w:spacing w:after="0" w:line="360" w:lineRule="auto"/>
        <w:jc w:val="center"/>
        <w:rPr>
          <w:rFonts w:eastAsia="Times New Roman" w:cstheme="minorHAnsi"/>
          <w:spacing w:val="3"/>
        </w:rPr>
      </w:pPr>
      <w:r w:rsidRPr="00814BC6">
        <w:rPr>
          <w:rFonts w:eastAsia="Times New Roman" w:cstheme="minorHAnsi"/>
          <w:b/>
          <w:bCs/>
          <w:spacing w:val="3"/>
          <w:bdr w:val="none" w:sz="0" w:space="0" w:color="auto" w:frame="1"/>
        </w:rPr>
        <w:t> </w:t>
      </w:r>
    </w:p>
    <w:p w:rsidR="00814BC6" w:rsidRPr="00814BC6" w:rsidRDefault="00814BC6" w:rsidP="00097D14">
      <w:pPr>
        <w:shd w:val="clear" w:color="auto" w:fill="FFFFFF"/>
        <w:spacing w:after="0" w:line="360" w:lineRule="auto"/>
        <w:rPr>
          <w:rFonts w:eastAsia="Times New Roman" w:cstheme="minorHAnsi"/>
          <w:spacing w:val="3"/>
        </w:rPr>
      </w:pPr>
      <w:r w:rsidRPr="00814BC6">
        <w:rPr>
          <w:rFonts w:eastAsia="Times New Roman" w:cstheme="minorHAnsi"/>
          <w:b/>
          <w:bCs/>
          <w:spacing w:val="3"/>
          <w:bdr w:val="none" w:sz="0" w:space="0" w:color="auto" w:frame="1"/>
        </w:rPr>
        <w:t>Instructor</w:t>
      </w:r>
      <w:r w:rsidRPr="00814BC6">
        <w:rPr>
          <w:rFonts w:eastAsia="Times New Roman" w:cstheme="minorHAnsi"/>
          <w:spacing w:val="3"/>
          <w:bdr w:val="none" w:sz="0" w:space="0" w:color="auto" w:frame="1"/>
        </w:rPr>
        <w:t> </w:t>
      </w:r>
      <w:r>
        <w:rPr>
          <w:rFonts w:eastAsia="Times New Roman" w:cstheme="minorHAnsi"/>
          <w:spacing w:val="3"/>
          <w:bdr w:val="none" w:sz="0" w:space="0" w:color="auto" w:frame="1"/>
        </w:rPr>
        <w:t>Zoaib Mirza</w:t>
      </w:r>
      <w:r w:rsidRPr="00814BC6">
        <w:rPr>
          <w:rFonts w:eastAsia="Times New Roman" w:cstheme="minorHAnsi"/>
          <w:spacing w:val="3"/>
          <w:bdr w:val="none" w:sz="0" w:space="0" w:color="auto" w:frame="1"/>
        </w:rPr>
        <w:br/>
      </w:r>
      <w:r w:rsidRPr="00814BC6">
        <w:rPr>
          <w:rFonts w:eastAsia="Times New Roman" w:cstheme="minorHAnsi"/>
          <w:b/>
          <w:bCs/>
          <w:spacing w:val="3"/>
          <w:bdr w:val="none" w:sz="0" w:space="0" w:color="auto" w:frame="1"/>
        </w:rPr>
        <w:t>Office: </w:t>
      </w:r>
      <w:r w:rsidR="00AE2140">
        <w:rPr>
          <w:rFonts w:eastAsia="Times New Roman" w:cstheme="minorHAnsi"/>
          <w:spacing w:val="3"/>
          <w:bdr w:val="none" w:sz="0" w:space="0" w:color="auto" w:frame="1"/>
        </w:rPr>
        <w:t>Rm 428 - CDM Building</w:t>
      </w:r>
      <w:r w:rsidRPr="00814BC6">
        <w:rPr>
          <w:rFonts w:eastAsia="Times New Roman" w:cstheme="minorHAnsi"/>
          <w:spacing w:val="3"/>
          <w:bdr w:val="none" w:sz="0" w:space="0" w:color="auto" w:frame="1"/>
        </w:rPr>
        <w:t> </w:t>
      </w:r>
      <w:r w:rsidRPr="00814BC6">
        <w:rPr>
          <w:rFonts w:eastAsia="Times New Roman" w:cstheme="minorHAnsi"/>
          <w:spacing w:val="3"/>
          <w:bdr w:val="none" w:sz="0" w:space="0" w:color="auto" w:frame="1"/>
        </w:rPr>
        <w:br/>
      </w:r>
      <w:r w:rsidRPr="00814BC6">
        <w:rPr>
          <w:rFonts w:eastAsia="Times New Roman" w:cstheme="minorHAnsi"/>
          <w:b/>
          <w:bCs/>
          <w:spacing w:val="3"/>
          <w:bdr w:val="none" w:sz="0" w:space="0" w:color="auto" w:frame="1"/>
        </w:rPr>
        <w:t>Email:</w:t>
      </w:r>
      <w:r>
        <w:rPr>
          <w:rFonts w:eastAsia="Times New Roman" w:cstheme="minorHAnsi"/>
          <w:spacing w:val="3"/>
          <w:bdr w:val="none" w:sz="0" w:space="0" w:color="auto" w:frame="1"/>
        </w:rPr>
        <w:t xml:space="preserve"> </w:t>
      </w:r>
      <w:hyperlink r:id="rId5" w:history="1">
        <w:r w:rsidR="00ED30B4" w:rsidRPr="002C4913">
          <w:rPr>
            <w:rStyle w:val="Hyperlink"/>
            <w:rFonts w:eastAsia="Times New Roman" w:cstheme="minorHAnsi"/>
            <w:spacing w:val="3"/>
            <w:bdr w:val="none" w:sz="0" w:space="0" w:color="auto" w:frame="1"/>
          </w:rPr>
          <w:t>zmirza@depaul.edu</w:t>
        </w:r>
      </w:hyperlink>
      <w:r w:rsidR="00ED30B4">
        <w:rPr>
          <w:rFonts w:eastAsia="Times New Roman" w:cstheme="minorHAnsi"/>
          <w:spacing w:val="3"/>
          <w:bdr w:val="none" w:sz="0" w:space="0" w:color="auto" w:frame="1"/>
        </w:rPr>
        <w:t xml:space="preserve"> </w:t>
      </w:r>
      <w:r w:rsidRPr="00814BC6">
        <w:rPr>
          <w:rFonts w:eastAsia="Times New Roman" w:cstheme="minorHAnsi"/>
          <w:spacing w:val="3"/>
          <w:bdr w:val="none" w:sz="0" w:space="0" w:color="auto" w:frame="1"/>
        </w:rPr>
        <w:t> </w:t>
      </w:r>
      <w:r w:rsidRPr="00814BC6">
        <w:rPr>
          <w:rFonts w:eastAsia="Times New Roman" w:cstheme="minorHAnsi"/>
          <w:spacing w:val="3"/>
          <w:bdr w:val="none" w:sz="0" w:space="0" w:color="auto" w:frame="1"/>
        </w:rPr>
        <w:br/>
      </w:r>
      <w:r w:rsidRPr="00814BC6">
        <w:rPr>
          <w:rFonts w:eastAsia="Times New Roman" w:cstheme="minorHAnsi"/>
          <w:b/>
          <w:bCs/>
          <w:spacing w:val="3"/>
          <w:bdr w:val="none" w:sz="0" w:space="0" w:color="auto" w:frame="1"/>
        </w:rPr>
        <w:t>Tel.</w:t>
      </w:r>
      <w:r w:rsidRPr="00814BC6">
        <w:rPr>
          <w:rFonts w:eastAsia="Times New Roman" w:cstheme="minorHAnsi"/>
          <w:spacing w:val="3"/>
          <w:bdr w:val="none" w:sz="0" w:space="0" w:color="auto" w:frame="1"/>
        </w:rPr>
        <w:t> </w:t>
      </w:r>
      <w:r>
        <w:rPr>
          <w:rFonts w:eastAsia="Times New Roman" w:cstheme="minorHAnsi"/>
          <w:spacing w:val="3"/>
          <w:bdr w:val="none" w:sz="0" w:space="0" w:color="auto" w:frame="1"/>
        </w:rPr>
        <w:t>630-290-4652</w:t>
      </w:r>
      <w:r w:rsidRPr="00814BC6">
        <w:rPr>
          <w:rFonts w:eastAsia="Times New Roman" w:cstheme="minorHAnsi"/>
          <w:spacing w:val="3"/>
          <w:bdr w:val="none" w:sz="0" w:space="0" w:color="auto" w:frame="1"/>
        </w:rPr>
        <w:t>                 </w:t>
      </w:r>
      <w:r w:rsidRPr="00814BC6">
        <w:rPr>
          <w:rFonts w:eastAsia="Times New Roman" w:cstheme="minorHAnsi"/>
          <w:spacing w:val="3"/>
          <w:bdr w:val="none" w:sz="0" w:space="0" w:color="auto" w:frame="1"/>
        </w:rPr>
        <w:br/>
      </w:r>
      <w:r w:rsidRPr="00814BC6">
        <w:rPr>
          <w:rFonts w:eastAsia="Times New Roman" w:cstheme="minorHAnsi"/>
          <w:b/>
          <w:bCs/>
          <w:spacing w:val="3"/>
          <w:bdr w:val="none" w:sz="0" w:space="0" w:color="auto" w:frame="1"/>
        </w:rPr>
        <w:t>Office Hour/Contact Hours</w:t>
      </w:r>
      <w:r w:rsidRPr="00814BC6">
        <w:rPr>
          <w:rFonts w:eastAsia="Times New Roman" w:cstheme="minorHAnsi"/>
          <w:spacing w:val="3"/>
          <w:bdr w:val="none" w:sz="0" w:space="0" w:color="auto" w:frame="1"/>
        </w:rPr>
        <w:t xml:space="preserve">: </w:t>
      </w:r>
      <w:r w:rsidR="00C11A4B" w:rsidRPr="00C11A4B">
        <w:rPr>
          <w:rFonts w:eastAsia="Times New Roman" w:cstheme="minorHAnsi"/>
          <w:spacing w:val="3"/>
          <w:bdr w:val="none" w:sz="0" w:space="0" w:color="auto" w:frame="1"/>
        </w:rPr>
        <w:t xml:space="preserve">Th </w:t>
      </w:r>
      <w:r w:rsidRPr="00814BC6">
        <w:rPr>
          <w:rFonts w:eastAsia="Times New Roman" w:cstheme="minorHAnsi"/>
          <w:spacing w:val="3"/>
          <w:bdr w:val="none" w:sz="0" w:space="0" w:color="auto" w:frame="1"/>
        </w:rPr>
        <w:t>at 1:20 - 2:05 pm or by appointment</w:t>
      </w:r>
      <w:r w:rsidR="00C11A4B">
        <w:rPr>
          <w:rFonts w:eastAsia="Times New Roman" w:cstheme="minorHAnsi"/>
          <w:spacing w:val="3"/>
          <w:bdr w:val="none" w:sz="0" w:space="0" w:color="auto" w:frame="1"/>
        </w:rPr>
        <w:t xml:space="preserve">, we can also do </w:t>
      </w:r>
      <w:r w:rsidR="00AE2140">
        <w:rPr>
          <w:rFonts w:eastAsia="Times New Roman" w:cstheme="minorHAnsi"/>
          <w:spacing w:val="3"/>
          <w:bdr w:val="none" w:sz="0" w:space="0" w:color="auto" w:frame="1"/>
        </w:rPr>
        <w:t xml:space="preserve">remote meeting like </w:t>
      </w:r>
      <w:r w:rsidR="00C11A4B">
        <w:rPr>
          <w:rFonts w:eastAsia="Times New Roman" w:cstheme="minorHAnsi"/>
          <w:spacing w:val="3"/>
          <w:bdr w:val="none" w:sz="0" w:space="0" w:color="auto" w:frame="1"/>
        </w:rPr>
        <w:t xml:space="preserve">Facetime at </w:t>
      </w:r>
      <w:r w:rsidR="00AE2140">
        <w:rPr>
          <w:rFonts w:eastAsia="Times New Roman" w:cstheme="minorHAnsi"/>
          <w:spacing w:val="3"/>
          <w:bdr w:val="none" w:sz="0" w:space="0" w:color="auto" w:frame="1"/>
        </w:rPr>
        <w:t xml:space="preserve">any </w:t>
      </w:r>
      <w:r w:rsidR="00C11A4B">
        <w:rPr>
          <w:rFonts w:eastAsia="Times New Roman" w:cstheme="minorHAnsi"/>
          <w:spacing w:val="3"/>
          <w:bdr w:val="none" w:sz="0" w:space="0" w:color="auto" w:frame="1"/>
        </w:rPr>
        <w:t>time</w:t>
      </w:r>
      <w:r w:rsidR="00AE2140">
        <w:rPr>
          <w:rFonts w:eastAsia="Times New Roman" w:cstheme="minorHAnsi"/>
          <w:spacing w:val="3"/>
          <w:bdr w:val="none" w:sz="0" w:space="0" w:color="auto" w:frame="1"/>
        </w:rPr>
        <w:t xml:space="preserve"> based on our availability </w:t>
      </w:r>
    </w:p>
    <w:p w:rsidR="00814BC6" w:rsidRPr="00814BC6" w:rsidRDefault="00814BC6" w:rsidP="00097D14">
      <w:pPr>
        <w:shd w:val="clear" w:color="auto" w:fill="FFFFFF"/>
        <w:spacing w:after="0" w:line="360" w:lineRule="auto"/>
        <w:rPr>
          <w:rFonts w:eastAsia="Times New Roman" w:cstheme="minorHAnsi"/>
          <w:spacing w:val="3"/>
        </w:rPr>
      </w:pPr>
      <w:r w:rsidRPr="00814BC6">
        <w:rPr>
          <w:rFonts w:eastAsia="Times New Roman" w:cstheme="minorHAnsi"/>
          <w:b/>
          <w:bCs/>
          <w:spacing w:val="3"/>
          <w:bdr w:val="none" w:sz="0" w:space="0" w:color="auto" w:frame="1"/>
        </w:rPr>
        <w:t> </w:t>
      </w:r>
    </w:p>
    <w:p w:rsidR="00814BC6" w:rsidRPr="00814BC6" w:rsidRDefault="00814BC6" w:rsidP="00097D14">
      <w:pPr>
        <w:shd w:val="clear" w:color="auto" w:fill="FFFFFF"/>
        <w:spacing w:after="0" w:line="360" w:lineRule="auto"/>
        <w:rPr>
          <w:rFonts w:eastAsia="Times New Roman" w:cstheme="minorHAnsi"/>
          <w:spacing w:val="3"/>
        </w:rPr>
      </w:pPr>
      <w:r w:rsidRPr="00814BC6">
        <w:rPr>
          <w:rFonts w:eastAsia="Times New Roman" w:cstheme="minorHAnsi"/>
          <w:b/>
          <w:bCs/>
          <w:spacing w:val="3"/>
          <w:bdr w:val="none" w:sz="0" w:space="0" w:color="auto" w:frame="1"/>
        </w:rPr>
        <w:t>Summary of Course</w:t>
      </w:r>
      <w:r w:rsidRPr="00814BC6">
        <w:rPr>
          <w:rFonts w:eastAsia="Times New Roman" w:cstheme="minorHAnsi"/>
          <w:spacing w:val="3"/>
          <w:bdr w:val="none" w:sz="0" w:space="0" w:color="auto" w:frame="1"/>
        </w:rPr>
        <w:t> </w:t>
      </w:r>
      <w:r w:rsidRPr="00814BC6">
        <w:rPr>
          <w:rFonts w:eastAsia="Times New Roman" w:cstheme="minorHAnsi"/>
          <w:spacing w:val="3"/>
          <w:bdr w:val="none" w:sz="0" w:space="0" w:color="auto" w:frame="1"/>
        </w:rPr>
        <w:br/>
        <w:t>The aim of the course is to illustrate statistical and data analysis methods and basic concepts of probability theory. The course topics include descriptive statistics, data visualization, an introduction to statistical inference (confidence intervals and hypothesis testing), analysis of two-way tables and linear regression models. The students will learn the statistical package SPSS and use it to compute statistical analyses of data sets from real-world applications. The objectives of this course are:</w:t>
      </w:r>
    </w:p>
    <w:p w:rsidR="00814BC6" w:rsidRPr="00814BC6" w:rsidRDefault="00814BC6" w:rsidP="00097D14">
      <w:pPr>
        <w:pStyle w:val="ListParagraph"/>
        <w:numPr>
          <w:ilvl w:val="0"/>
          <w:numId w:val="5"/>
        </w:numPr>
        <w:spacing w:after="0" w:line="360" w:lineRule="auto"/>
        <w:rPr>
          <w:rFonts w:eastAsia="Times New Roman" w:cstheme="minorHAnsi"/>
          <w:spacing w:val="3"/>
        </w:rPr>
      </w:pPr>
      <w:r w:rsidRPr="00814BC6">
        <w:rPr>
          <w:rFonts w:eastAsia="Times New Roman" w:cstheme="minorHAnsi"/>
          <w:spacing w:val="3"/>
          <w:bdr w:val="none" w:sz="0" w:space="0" w:color="auto" w:frame="1"/>
        </w:rPr>
        <w:t>to develop an understanding of the basic concepts of probability and statistics,</w:t>
      </w:r>
    </w:p>
    <w:p w:rsidR="00814BC6" w:rsidRPr="00814BC6" w:rsidRDefault="00814BC6" w:rsidP="00097D14">
      <w:pPr>
        <w:pStyle w:val="ListParagraph"/>
        <w:numPr>
          <w:ilvl w:val="0"/>
          <w:numId w:val="5"/>
        </w:numPr>
        <w:spacing w:after="0" w:line="360" w:lineRule="auto"/>
        <w:rPr>
          <w:rFonts w:eastAsia="Times New Roman" w:cstheme="minorHAnsi"/>
          <w:spacing w:val="3"/>
        </w:rPr>
      </w:pPr>
      <w:r w:rsidRPr="00814BC6">
        <w:rPr>
          <w:rFonts w:eastAsia="Times New Roman" w:cstheme="minorHAnsi"/>
          <w:spacing w:val="3"/>
          <w:bdr w:val="none" w:sz="0" w:space="0" w:color="auto" w:frame="1"/>
        </w:rPr>
        <w:t>to help students to be informed and critical readers of quantitative arguments,</w:t>
      </w:r>
    </w:p>
    <w:p w:rsidR="00814BC6" w:rsidRPr="00814BC6" w:rsidRDefault="00814BC6" w:rsidP="00097D14">
      <w:pPr>
        <w:pStyle w:val="ListParagraph"/>
        <w:numPr>
          <w:ilvl w:val="0"/>
          <w:numId w:val="5"/>
        </w:numPr>
        <w:spacing w:after="0" w:line="360" w:lineRule="auto"/>
        <w:rPr>
          <w:rFonts w:eastAsia="Times New Roman" w:cstheme="minorHAnsi"/>
          <w:spacing w:val="3"/>
        </w:rPr>
      </w:pPr>
      <w:r w:rsidRPr="00814BC6">
        <w:rPr>
          <w:rFonts w:eastAsia="Times New Roman" w:cstheme="minorHAnsi"/>
          <w:spacing w:val="3"/>
          <w:bdr w:val="none" w:sz="0" w:space="0" w:color="auto" w:frame="1"/>
        </w:rPr>
        <w:t>to provide sufficient skills to apply simple statistical techniques with the aid of a computer,</w:t>
      </w:r>
    </w:p>
    <w:p w:rsidR="00814BC6" w:rsidRPr="00814BC6" w:rsidRDefault="00814BC6" w:rsidP="00097D14">
      <w:pPr>
        <w:pStyle w:val="ListParagraph"/>
        <w:numPr>
          <w:ilvl w:val="0"/>
          <w:numId w:val="5"/>
        </w:numPr>
        <w:spacing w:after="0" w:line="360" w:lineRule="auto"/>
        <w:rPr>
          <w:rFonts w:eastAsia="Times New Roman" w:cstheme="minorHAnsi"/>
          <w:spacing w:val="3"/>
        </w:rPr>
      </w:pPr>
      <w:r w:rsidRPr="00814BC6">
        <w:rPr>
          <w:rFonts w:eastAsia="Times New Roman" w:cstheme="minorHAnsi"/>
          <w:spacing w:val="3"/>
          <w:bdr w:val="none" w:sz="0" w:space="0" w:color="auto" w:frame="1"/>
        </w:rPr>
        <w:t>to appreciate the role of statistics in empirical research and scientific study,</w:t>
      </w:r>
    </w:p>
    <w:p w:rsidR="00814BC6" w:rsidRPr="00814BC6" w:rsidRDefault="00814BC6" w:rsidP="00097D14">
      <w:pPr>
        <w:pStyle w:val="ListParagraph"/>
        <w:numPr>
          <w:ilvl w:val="0"/>
          <w:numId w:val="5"/>
        </w:numPr>
        <w:spacing w:after="0" w:line="360" w:lineRule="auto"/>
        <w:rPr>
          <w:rFonts w:eastAsia="Times New Roman" w:cstheme="minorHAnsi"/>
          <w:spacing w:val="3"/>
        </w:rPr>
      </w:pPr>
      <w:r w:rsidRPr="00814BC6">
        <w:rPr>
          <w:rFonts w:eastAsia="Times New Roman" w:cstheme="minorHAnsi"/>
          <w:spacing w:val="3"/>
          <w:bdr w:val="none" w:sz="0" w:space="0" w:color="auto" w:frame="1"/>
        </w:rPr>
        <w:t>to gain flexible problem-solving skills applicable to unfamiliar statistical settings.</w:t>
      </w:r>
    </w:p>
    <w:p w:rsidR="00814BC6" w:rsidRPr="00814BC6" w:rsidRDefault="00814BC6" w:rsidP="00097D14">
      <w:pPr>
        <w:shd w:val="clear" w:color="auto" w:fill="FFFFFF"/>
        <w:spacing w:after="0" w:line="360" w:lineRule="auto"/>
        <w:rPr>
          <w:rFonts w:eastAsia="Times New Roman" w:cstheme="minorHAnsi"/>
          <w:spacing w:val="3"/>
        </w:rPr>
      </w:pPr>
      <w:r w:rsidRPr="00814BC6">
        <w:rPr>
          <w:rFonts w:eastAsia="Times New Roman" w:cstheme="minorHAnsi"/>
          <w:b/>
          <w:bCs/>
          <w:spacing w:val="3"/>
          <w:bdr w:val="none" w:sz="0" w:space="0" w:color="auto" w:frame="1"/>
        </w:rPr>
        <w:t> </w:t>
      </w:r>
    </w:p>
    <w:p w:rsidR="00045326" w:rsidRDefault="00814BC6" w:rsidP="00097D14">
      <w:pPr>
        <w:shd w:val="clear" w:color="auto" w:fill="FFFFFF"/>
        <w:spacing w:after="0" w:line="360" w:lineRule="auto"/>
        <w:rPr>
          <w:rFonts w:eastAsia="Times New Roman" w:cstheme="minorHAnsi"/>
          <w:spacing w:val="3"/>
          <w:bdr w:val="none" w:sz="0" w:space="0" w:color="auto" w:frame="1"/>
        </w:rPr>
      </w:pPr>
      <w:r w:rsidRPr="00814BC6">
        <w:rPr>
          <w:rFonts w:eastAsia="Times New Roman" w:cstheme="minorHAnsi"/>
          <w:b/>
          <w:bCs/>
          <w:spacing w:val="3"/>
          <w:bdr w:val="none" w:sz="0" w:space="0" w:color="auto" w:frame="1"/>
        </w:rPr>
        <w:t>Prerequisites</w:t>
      </w:r>
      <w:r w:rsidRPr="00814BC6">
        <w:rPr>
          <w:rFonts w:eastAsia="Times New Roman" w:cstheme="minorHAnsi"/>
          <w:spacing w:val="3"/>
          <w:bdr w:val="none" w:sz="0" w:space="0" w:color="auto" w:frame="1"/>
        </w:rPr>
        <w:t>: Students are expected to understand basic mathematical notation and be familiar with college algebra concepts. See this link for a good online tutorial:</w:t>
      </w:r>
      <w:r w:rsidR="00570405">
        <w:rPr>
          <w:rFonts w:eastAsia="Times New Roman" w:cstheme="minorHAnsi"/>
          <w:spacing w:val="3"/>
          <w:bdr w:val="none" w:sz="0" w:space="0" w:color="auto" w:frame="1"/>
        </w:rPr>
        <w:t xml:space="preserve"> </w:t>
      </w:r>
      <w:hyperlink r:id="rId6" w:history="1">
        <w:r w:rsidR="00570405" w:rsidRPr="000565D9">
          <w:rPr>
            <w:rStyle w:val="Hyperlink"/>
            <w:rFonts w:eastAsia="Times New Roman" w:cstheme="minorHAnsi"/>
            <w:spacing w:val="3"/>
            <w:bdr w:val="none" w:sz="0" w:space="0" w:color="auto" w:frame="1"/>
          </w:rPr>
          <w:t>http://www.wtamu.edu/academic/anns/mps/math/mathlab/col_algebra/index.htm</w:t>
        </w:r>
      </w:hyperlink>
      <w:r w:rsidR="00570405">
        <w:rPr>
          <w:rFonts w:eastAsia="Times New Roman" w:cstheme="minorHAnsi"/>
          <w:spacing w:val="3"/>
          <w:bdr w:val="none" w:sz="0" w:space="0" w:color="auto" w:frame="1"/>
        </w:rPr>
        <w:t xml:space="preserve"> </w:t>
      </w:r>
      <w:r w:rsidRPr="00814BC6">
        <w:rPr>
          <w:rFonts w:eastAsia="Times New Roman" w:cstheme="minorHAnsi"/>
          <w:spacing w:val="3"/>
          <w:bdr w:val="none" w:sz="0" w:space="0" w:color="auto" w:frame="1"/>
        </w:rPr>
        <w:t> </w:t>
      </w:r>
      <w:r w:rsidRPr="00814BC6">
        <w:rPr>
          <w:rFonts w:eastAsia="Times New Roman" w:cstheme="minorHAnsi"/>
          <w:spacing w:val="3"/>
          <w:bdr w:val="none" w:sz="0" w:space="0" w:color="auto" w:frame="1"/>
        </w:rPr>
        <w:br/>
      </w:r>
      <w:r w:rsidRPr="00814BC6">
        <w:rPr>
          <w:rFonts w:eastAsia="Times New Roman" w:cstheme="minorHAnsi"/>
          <w:spacing w:val="3"/>
          <w:bdr w:val="none" w:sz="0" w:space="0" w:color="auto" w:frame="1"/>
        </w:rPr>
        <w:br/>
      </w:r>
      <w:r w:rsidRPr="00814BC6">
        <w:rPr>
          <w:rFonts w:eastAsia="Times New Roman" w:cstheme="minorHAnsi"/>
          <w:b/>
          <w:bCs/>
          <w:spacing w:val="3"/>
          <w:bdr w:val="none" w:sz="0" w:space="0" w:color="auto" w:frame="1"/>
        </w:rPr>
        <w:t xml:space="preserve">Required Textbook and </w:t>
      </w:r>
      <w:r w:rsidR="007609C7">
        <w:rPr>
          <w:rFonts w:eastAsia="Times New Roman" w:cstheme="minorHAnsi"/>
          <w:b/>
          <w:bCs/>
          <w:spacing w:val="3"/>
          <w:bdr w:val="none" w:sz="0" w:space="0" w:color="auto" w:frame="1"/>
        </w:rPr>
        <w:t xml:space="preserve">Online </w:t>
      </w:r>
      <w:r w:rsidRPr="00814BC6">
        <w:rPr>
          <w:rFonts w:eastAsia="Times New Roman" w:cstheme="minorHAnsi"/>
          <w:b/>
          <w:bCs/>
          <w:spacing w:val="3"/>
          <w:bdr w:val="none" w:sz="0" w:space="0" w:color="auto" w:frame="1"/>
        </w:rPr>
        <w:t>Resources</w:t>
      </w:r>
      <w:r w:rsidRPr="00814BC6">
        <w:rPr>
          <w:rFonts w:eastAsia="Times New Roman" w:cstheme="minorHAnsi"/>
          <w:spacing w:val="3"/>
          <w:bdr w:val="none" w:sz="0" w:space="0" w:color="auto" w:frame="1"/>
        </w:rPr>
        <w:t>: </w:t>
      </w:r>
    </w:p>
    <w:p w:rsidR="00045326" w:rsidRPr="00045326" w:rsidRDefault="00814BC6" w:rsidP="00097D14">
      <w:pPr>
        <w:pStyle w:val="ListParagraph"/>
        <w:numPr>
          <w:ilvl w:val="0"/>
          <w:numId w:val="8"/>
        </w:numPr>
        <w:shd w:val="clear" w:color="auto" w:fill="FFFFFF"/>
        <w:spacing w:after="0" w:line="360" w:lineRule="auto"/>
        <w:rPr>
          <w:rFonts w:eastAsia="Times New Roman" w:cstheme="minorHAnsi"/>
          <w:spacing w:val="3"/>
        </w:rPr>
      </w:pPr>
      <w:r w:rsidRPr="00045326">
        <w:rPr>
          <w:rFonts w:eastAsia="Times New Roman" w:cstheme="minorHAnsi"/>
          <w:spacing w:val="3"/>
          <w:bdr w:val="none" w:sz="0" w:space="0" w:color="auto" w:frame="1"/>
        </w:rPr>
        <w:t>Introduction to the Practice of Statistics, Ninth Edition, by D.S. Moore, G.P. McCabe and B. Craig. (NOTE: Previous editions of the book are fine)</w:t>
      </w:r>
    </w:p>
    <w:p w:rsidR="00045326" w:rsidRPr="00045326" w:rsidRDefault="00814BC6" w:rsidP="00097D14">
      <w:pPr>
        <w:pStyle w:val="ListParagraph"/>
        <w:numPr>
          <w:ilvl w:val="0"/>
          <w:numId w:val="8"/>
        </w:numPr>
        <w:shd w:val="clear" w:color="auto" w:fill="FFFFFF"/>
        <w:spacing w:after="0" w:line="360" w:lineRule="auto"/>
        <w:rPr>
          <w:rFonts w:eastAsia="Times New Roman" w:cstheme="minorHAnsi"/>
          <w:spacing w:val="3"/>
          <w:bdr w:val="none" w:sz="0" w:space="0" w:color="auto" w:frame="1"/>
        </w:rPr>
      </w:pPr>
      <w:r w:rsidRPr="00045326">
        <w:rPr>
          <w:rFonts w:eastAsia="Times New Roman" w:cstheme="minorHAnsi"/>
          <w:spacing w:val="3"/>
          <w:bdr w:val="none" w:sz="0" w:space="0" w:color="auto" w:frame="1"/>
        </w:rPr>
        <w:lastRenderedPageBreak/>
        <w:t xml:space="preserve">An excellent online resource is the free statistics book </w:t>
      </w:r>
      <w:r w:rsidR="00045326">
        <w:rPr>
          <w:rFonts w:eastAsia="Times New Roman" w:cstheme="minorHAnsi"/>
          <w:spacing w:val="3"/>
          <w:bdr w:val="none" w:sz="0" w:space="0" w:color="auto" w:frame="1"/>
        </w:rPr>
        <w:t xml:space="preserve"> a</w:t>
      </w:r>
      <w:r w:rsidRPr="00045326">
        <w:rPr>
          <w:rFonts w:eastAsia="Times New Roman" w:cstheme="minorHAnsi"/>
          <w:spacing w:val="3"/>
          <w:bdr w:val="none" w:sz="0" w:space="0" w:color="auto" w:frame="1"/>
        </w:rPr>
        <w:t>t </w:t>
      </w:r>
      <w:hyperlink r:id="rId7" w:history="1">
        <w:r w:rsidR="00570405" w:rsidRPr="000565D9">
          <w:rPr>
            <w:rStyle w:val="Hyperlink"/>
            <w:rFonts w:eastAsia="Times New Roman" w:cstheme="minorHAnsi"/>
            <w:spacing w:val="3"/>
            <w:bdr w:val="none" w:sz="0" w:space="0" w:color="auto" w:frame="1"/>
          </w:rPr>
          <w:t>http://onlinestatbook.com/2/index.html</w:t>
        </w:r>
      </w:hyperlink>
      <w:r w:rsidR="00570405">
        <w:rPr>
          <w:rFonts w:eastAsia="Times New Roman" w:cstheme="minorHAnsi"/>
          <w:spacing w:val="3"/>
          <w:bdr w:val="none" w:sz="0" w:space="0" w:color="auto" w:frame="1"/>
        </w:rPr>
        <w:t xml:space="preserve"> </w:t>
      </w:r>
      <w:r w:rsidR="00570405" w:rsidRPr="00045326">
        <w:rPr>
          <w:rFonts w:eastAsia="Times New Roman" w:cstheme="minorHAnsi"/>
          <w:spacing w:val="3"/>
          <w:bdr w:val="none" w:sz="0" w:space="0" w:color="auto" w:frame="1"/>
        </w:rPr>
        <w:t xml:space="preserve"> </w:t>
      </w:r>
    </w:p>
    <w:p w:rsidR="00570405" w:rsidRDefault="00814BC6" w:rsidP="00097D14">
      <w:pPr>
        <w:pStyle w:val="ListParagraph"/>
        <w:numPr>
          <w:ilvl w:val="0"/>
          <w:numId w:val="8"/>
        </w:numPr>
        <w:shd w:val="clear" w:color="auto" w:fill="FFFFFF"/>
        <w:spacing w:after="0" w:line="360" w:lineRule="auto"/>
        <w:rPr>
          <w:rFonts w:eastAsia="Times New Roman" w:cstheme="minorHAnsi"/>
          <w:spacing w:val="3"/>
          <w:bdr w:val="none" w:sz="0" w:space="0" w:color="auto" w:frame="1"/>
        </w:rPr>
      </w:pPr>
      <w:r w:rsidRPr="00045326">
        <w:rPr>
          <w:rFonts w:eastAsia="Times New Roman" w:cstheme="minorHAnsi"/>
          <w:spacing w:val="3"/>
          <w:bdr w:val="none" w:sz="0" w:space="0" w:color="auto" w:frame="1"/>
        </w:rPr>
        <w:t>Notes and video tutorials about SPSS will be posted at the course website</w:t>
      </w:r>
      <w:r w:rsidR="003C0856" w:rsidRPr="00045326">
        <w:rPr>
          <w:rFonts w:eastAsia="Times New Roman" w:cstheme="minorHAnsi"/>
          <w:spacing w:val="3"/>
          <w:bdr w:val="none" w:sz="0" w:space="0" w:color="auto" w:frame="1"/>
        </w:rPr>
        <w:t xml:space="preserve"> </w:t>
      </w:r>
      <w:hyperlink r:id="rId8" w:history="1">
        <w:r w:rsidR="00570405" w:rsidRPr="000565D9">
          <w:rPr>
            <w:rStyle w:val="Hyperlink"/>
            <w:rFonts w:eastAsia="Times New Roman" w:cstheme="minorHAnsi"/>
            <w:spacing w:val="3"/>
            <w:bdr w:val="none" w:sz="0" w:space="0" w:color="auto" w:frame="1"/>
          </w:rPr>
          <w:t>http://offices.depaul.edu/is/services/technology-training/Pages/online-training.aspx</w:t>
        </w:r>
      </w:hyperlink>
      <w:r w:rsidR="00570405">
        <w:rPr>
          <w:rFonts w:eastAsia="Times New Roman" w:cstheme="minorHAnsi"/>
          <w:spacing w:val="3"/>
          <w:bdr w:val="none" w:sz="0" w:space="0" w:color="auto" w:frame="1"/>
        </w:rPr>
        <w:t xml:space="preserve">. </w:t>
      </w:r>
    </w:p>
    <w:p w:rsidR="003C0856" w:rsidRPr="00045326" w:rsidRDefault="003C0856" w:rsidP="00097D14">
      <w:pPr>
        <w:pStyle w:val="ListParagraph"/>
        <w:numPr>
          <w:ilvl w:val="0"/>
          <w:numId w:val="8"/>
        </w:numPr>
        <w:shd w:val="clear" w:color="auto" w:fill="FFFFFF"/>
        <w:spacing w:after="0" w:line="360" w:lineRule="auto"/>
        <w:rPr>
          <w:rFonts w:eastAsia="Times New Roman" w:cstheme="minorHAnsi"/>
          <w:spacing w:val="3"/>
          <w:bdr w:val="none" w:sz="0" w:space="0" w:color="auto" w:frame="1"/>
        </w:rPr>
      </w:pPr>
      <w:r w:rsidRPr="00045326">
        <w:rPr>
          <w:rFonts w:eastAsia="Times New Roman" w:cstheme="minorHAnsi"/>
          <w:spacing w:val="3"/>
          <w:bdr w:val="none" w:sz="0" w:space="0" w:color="auto" w:frame="1"/>
        </w:rPr>
        <w:t>Lynda</w:t>
      </w:r>
      <w:r w:rsidR="00045326" w:rsidRPr="00045326">
        <w:rPr>
          <w:rFonts w:eastAsia="Times New Roman" w:cstheme="minorHAnsi"/>
          <w:spacing w:val="3"/>
          <w:bdr w:val="none" w:sz="0" w:space="0" w:color="auto" w:frame="1"/>
        </w:rPr>
        <w:t xml:space="preserve"> Playlist</w:t>
      </w:r>
      <w:r w:rsidR="00570405">
        <w:rPr>
          <w:rFonts w:eastAsia="Times New Roman" w:cstheme="minorHAnsi"/>
          <w:spacing w:val="3"/>
          <w:bdr w:val="none" w:sz="0" w:space="0" w:color="auto" w:frame="1"/>
        </w:rPr>
        <w:t xml:space="preserve"> IT </w:t>
      </w:r>
      <w:r w:rsidR="001027C1">
        <w:rPr>
          <w:rFonts w:eastAsia="Times New Roman" w:cstheme="minorHAnsi"/>
          <w:spacing w:val="3"/>
          <w:bdr w:val="none" w:sz="0" w:space="0" w:color="auto" w:frame="1"/>
        </w:rPr>
        <w:t>403</w:t>
      </w:r>
      <w:r w:rsidR="00570405">
        <w:rPr>
          <w:rFonts w:eastAsia="Times New Roman" w:cstheme="minorHAnsi"/>
          <w:spacing w:val="3"/>
          <w:bdr w:val="none" w:sz="0" w:space="0" w:color="auto" w:frame="1"/>
        </w:rPr>
        <w:t xml:space="preserve">: A playlist has been </w:t>
      </w:r>
      <w:r w:rsidR="0010280F">
        <w:rPr>
          <w:rFonts w:eastAsia="Times New Roman" w:cstheme="minorHAnsi"/>
          <w:spacing w:val="3"/>
          <w:bdr w:val="none" w:sz="0" w:space="0" w:color="auto" w:frame="1"/>
        </w:rPr>
        <w:t>created for you</w:t>
      </w:r>
      <w:r w:rsidR="00570405">
        <w:rPr>
          <w:rFonts w:eastAsia="Times New Roman" w:cstheme="minorHAnsi"/>
          <w:spacing w:val="3"/>
          <w:bdr w:val="none" w:sz="0" w:space="0" w:color="auto" w:frame="1"/>
        </w:rPr>
        <w:t xml:space="preserve"> to access resources for IT </w:t>
      </w:r>
      <w:r w:rsidR="001027C1">
        <w:rPr>
          <w:rFonts w:eastAsia="Times New Roman" w:cstheme="minorHAnsi"/>
          <w:spacing w:val="3"/>
          <w:bdr w:val="none" w:sz="0" w:space="0" w:color="auto" w:frame="1"/>
        </w:rPr>
        <w:t>403</w:t>
      </w:r>
      <w:r w:rsidR="00570405">
        <w:rPr>
          <w:rFonts w:eastAsia="Times New Roman" w:cstheme="minorHAnsi"/>
          <w:spacing w:val="3"/>
          <w:bdr w:val="none" w:sz="0" w:space="0" w:color="auto" w:frame="1"/>
        </w:rPr>
        <w:t xml:space="preserve">.  </w:t>
      </w:r>
      <w:hyperlink r:id="rId9" w:history="1">
        <w:r w:rsidRPr="00045326">
          <w:rPr>
            <w:rStyle w:val="Hyperlink"/>
            <w:rFonts w:eastAsia="Times New Roman" w:cstheme="minorHAnsi"/>
            <w:spacing w:val="3"/>
            <w:bdr w:val="none" w:sz="0" w:space="0" w:color="auto" w:frame="1"/>
          </w:rPr>
          <w:t>https://www.lynda.com/SharedPlaylist/3fc343faa912436caa0242cd8e9dcf06?org=depaul.edu</w:t>
        </w:r>
      </w:hyperlink>
      <w:r w:rsidRPr="00045326">
        <w:rPr>
          <w:rFonts w:eastAsia="Times New Roman" w:cstheme="minorHAnsi"/>
          <w:spacing w:val="3"/>
          <w:bdr w:val="none" w:sz="0" w:space="0" w:color="auto" w:frame="1"/>
        </w:rPr>
        <w:t xml:space="preserve"> </w:t>
      </w:r>
    </w:p>
    <w:p w:rsidR="00BE6041" w:rsidRDefault="00BE6041" w:rsidP="00097D14">
      <w:pPr>
        <w:shd w:val="clear" w:color="auto" w:fill="FFFFFF"/>
        <w:spacing w:after="0" w:line="360" w:lineRule="auto"/>
        <w:rPr>
          <w:rFonts w:eastAsia="Times New Roman" w:cstheme="minorHAnsi"/>
          <w:spacing w:val="3"/>
          <w:bdr w:val="none" w:sz="0" w:space="0" w:color="auto" w:frame="1"/>
        </w:rPr>
      </w:pPr>
    </w:p>
    <w:p w:rsidR="00814BC6" w:rsidRPr="00814BC6" w:rsidRDefault="00814BC6" w:rsidP="00097D14">
      <w:pPr>
        <w:shd w:val="clear" w:color="auto" w:fill="FFFFFF"/>
        <w:spacing w:after="0" w:line="360" w:lineRule="auto"/>
        <w:rPr>
          <w:rFonts w:eastAsia="Times New Roman" w:cstheme="minorHAnsi"/>
          <w:spacing w:val="3"/>
        </w:rPr>
      </w:pPr>
      <w:r w:rsidRPr="00814BC6">
        <w:rPr>
          <w:rFonts w:eastAsia="Times New Roman" w:cstheme="minorHAnsi"/>
          <w:b/>
          <w:bCs/>
          <w:spacing w:val="3"/>
          <w:bdr w:val="none" w:sz="0" w:space="0" w:color="auto" w:frame="1"/>
        </w:rPr>
        <w:t>Statistical package</w:t>
      </w:r>
      <w:r w:rsidRPr="00814BC6">
        <w:rPr>
          <w:rFonts w:eastAsia="Times New Roman" w:cstheme="minorHAnsi"/>
          <w:spacing w:val="3"/>
          <w:bdr w:val="none" w:sz="0" w:space="0" w:color="auto" w:frame="1"/>
        </w:rPr>
        <w:br/>
        <w:t>The statistical package used in this course is SPSS (Statistical Package for social Sciences)</w:t>
      </w:r>
      <w:r w:rsidR="0001176C">
        <w:rPr>
          <w:rFonts w:eastAsia="Times New Roman" w:cstheme="minorHAnsi"/>
          <w:spacing w:val="3"/>
          <w:bdr w:val="none" w:sz="0" w:space="0" w:color="auto" w:frame="1"/>
        </w:rPr>
        <w:t xml:space="preserve"> </w:t>
      </w:r>
      <w:r w:rsidRPr="00814BC6">
        <w:rPr>
          <w:rFonts w:eastAsia="Times New Roman" w:cstheme="minorHAnsi"/>
          <w:spacing w:val="3"/>
          <w:bdr w:val="none" w:sz="0" w:space="0" w:color="auto" w:frame="1"/>
        </w:rPr>
        <w:t>and is available in all DePaul labs. You can access SPSS remotely by using our CDM terminals (suitable for fast connections). More information about the software is posted on the course website.</w:t>
      </w:r>
    </w:p>
    <w:p w:rsidR="00814BC6" w:rsidRPr="00814BC6" w:rsidRDefault="001027C1" w:rsidP="00097D14">
      <w:pPr>
        <w:shd w:val="clear" w:color="auto" w:fill="FFFFFF"/>
        <w:spacing w:after="0" w:line="360" w:lineRule="auto"/>
        <w:rPr>
          <w:rFonts w:eastAsia="Times New Roman" w:cstheme="minorHAnsi"/>
          <w:spacing w:val="3"/>
          <w:bdr w:val="none" w:sz="0" w:space="0" w:color="auto" w:frame="1"/>
        </w:rPr>
      </w:pPr>
      <w:hyperlink r:id="rId10" w:history="1">
        <w:r w:rsidR="00ED30B4" w:rsidRPr="002C4913">
          <w:rPr>
            <w:rStyle w:val="Hyperlink"/>
            <w:rFonts w:eastAsia="Times New Roman" w:cstheme="minorHAnsi"/>
            <w:spacing w:val="3"/>
            <w:bdr w:val="none" w:sz="0" w:space="0" w:color="auto" w:frame="1"/>
          </w:rPr>
          <w:t>http://offices.depaul.edu/information-services/services/Software/Pages/Software-for-the-Virtual-Lab.aspx</w:t>
        </w:r>
      </w:hyperlink>
      <w:r w:rsidR="00ED30B4">
        <w:rPr>
          <w:rFonts w:eastAsia="Times New Roman" w:cstheme="minorHAnsi"/>
          <w:spacing w:val="3"/>
          <w:bdr w:val="none" w:sz="0" w:space="0" w:color="auto" w:frame="1"/>
        </w:rPr>
        <w:t xml:space="preserve"> </w:t>
      </w:r>
      <w:r w:rsidR="00814BC6" w:rsidRPr="00ED30B4">
        <w:rPr>
          <w:rFonts w:eastAsia="Times New Roman" w:cstheme="minorHAnsi"/>
          <w:spacing w:val="3"/>
          <w:bdr w:val="none" w:sz="0" w:space="0" w:color="auto" w:frame="1"/>
        </w:rPr>
        <w:br/>
      </w:r>
      <w:r w:rsidR="00814BC6" w:rsidRPr="00814BC6">
        <w:rPr>
          <w:rFonts w:eastAsia="Times New Roman" w:cstheme="minorHAnsi"/>
          <w:spacing w:val="3"/>
          <w:bdr w:val="none" w:sz="0" w:space="0" w:color="auto" w:frame="1"/>
        </w:rPr>
        <w:br/>
      </w:r>
      <w:r w:rsidR="00814BC6" w:rsidRPr="00814BC6">
        <w:rPr>
          <w:rFonts w:eastAsia="Times New Roman" w:cstheme="minorHAnsi"/>
          <w:b/>
          <w:bCs/>
          <w:spacing w:val="3"/>
          <w:bdr w:val="none" w:sz="0" w:space="0" w:color="auto" w:frame="1"/>
        </w:rPr>
        <w:t>Grading Policy.  </w:t>
      </w:r>
      <w:r w:rsidR="00814BC6" w:rsidRPr="00814BC6">
        <w:rPr>
          <w:rFonts w:eastAsia="Times New Roman" w:cstheme="minorHAnsi"/>
          <w:spacing w:val="3"/>
          <w:bdr w:val="none" w:sz="0" w:space="0" w:color="auto" w:frame="1"/>
        </w:rPr>
        <w:t>The final grade has the following components:</w:t>
      </w:r>
    </w:p>
    <w:p w:rsidR="00814BC6" w:rsidRPr="00814BC6" w:rsidRDefault="00814BC6" w:rsidP="00097D14">
      <w:pPr>
        <w:shd w:val="clear" w:color="auto" w:fill="FFFFFF"/>
        <w:spacing w:after="0" w:line="360" w:lineRule="auto"/>
        <w:rPr>
          <w:rFonts w:eastAsia="Times New Roman" w:cstheme="minorHAnsi"/>
          <w:spacing w:val="3"/>
        </w:rPr>
      </w:pPr>
    </w:p>
    <w:p w:rsidR="00B4628F" w:rsidRPr="00B4628F" w:rsidRDefault="004B206A" w:rsidP="00097D14">
      <w:pPr>
        <w:numPr>
          <w:ilvl w:val="0"/>
          <w:numId w:val="4"/>
        </w:numPr>
        <w:spacing w:after="0" w:line="360" w:lineRule="auto"/>
        <w:rPr>
          <w:rFonts w:eastAsia="Times New Roman" w:cstheme="minorHAnsi"/>
          <w:spacing w:val="3"/>
        </w:rPr>
      </w:pPr>
      <w:r>
        <w:rPr>
          <w:rFonts w:eastAsia="Times New Roman" w:cstheme="minorHAnsi"/>
          <w:iCs/>
          <w:spacing w:val="3"/>
          <w:bdr w:val="none" w:sz="0" w:space="0" w:color="auto" w:frame="1"/>
        </w:rPr>
        <w:t>Homework a</w:t>
      </w:r>
      <w:r w:rsidR="00814BC6" w:rsidRPr="00814BC6">
        <w:rPr>
          <w:rFonts w:eastAsia="Times New Roman" w:cstheme="minorHAnsi"/>
          <w:iCs/>
          <w:spacing w:val="3"/>
          <w:bdr w:val="none" w:sz="0" w:space="0" w:color="auto" w:frame="1"/>
        </w:rPr>
        <w:t>ssignments </w:t>
      </w:r>
      <w:r w:rsidR="00B4628F">
        <w:rPr>
          <w:rFonts w:eastAsia="Times New Roman" w:cstheme="minorHAnsi"/>
          <w:spacing w:val="3"/>
          <w:bdr w:val="none" w:sz="0" w:space="0" w:color="auto" w:frame="1"/>
        </w:rPr>
        <w:t>(</w:t>
      </w:r>
      <w:r w:rsidR="001027C1">
        <w:rPr>
          <w:rFonts w:eastAsia="Times New Roman" w:cstheme="minorHAnsi"/>
          <w:spacing w:val="3"/>
          <w:bdr w:val="none" w:sz="0" w:space="0" w:color="auto" w:frame="1"/>
        </w:rPr>
        <w:t>6</w:t>
      </w:r>
      <w:r w:rsidR="00B4628F">
        <w:rPr>
          <w:rFonts w:eastAsia="Times New Roman" w:cstheme="minorHAnsi"/>
          <w:spacing w:val="3"/>
          <w:bdr w:val="none" w:sz="0" w:space="0" w:color="auto" w:frame="1"/>
        </w:rPr>
        <w:t>0%)</w:t>
      </w:r>
    </w:p>
    <w:p w:rsidR="00814BC6" w:rsidRPr="00814BC6" w:rsidRDefault="00814BC6" w:rsidP="00097D14">
      <w:pPr>
        <w:numPr>
          <w:ilvl w:val="0"/>
          <w:numId w:val="4"/>
        </w:numPr>
        <w:spacing w:after="0" w:line="360" w:lineRule="auto"/>
        <w:rPr>
          <w:rFonts w:eastAsia="Times New Roman" w:cstheme="minorHAnsi"/>
          <w:spacing w:val="3"/>
        </w:rPr>
      </w:pPr>
      <w:r w:rsidRPr="00814BC6">
        <w:rPr>
          <w:rFonts w:eastAsia="Times New Roman" w:cstheme="minorHAnsi"/>
          <w:iCs/>
          <w:spacing w:val="3"/>
          <w:bdr w:val="none" w:sz="0" w:space="0" w:color="auto" w:frame="1"/>
        </w:rPr>
        <w:t>Midterm </w:t>
      </w:r>
      <w:r w:rsidRPr="00814BC6">
        <w:rPr>
          <w:rFonts w:eastAsia="Times New Roman" w:cstheme="minorHAnsi"/>
          <w:spacing w:val="3"/>
          <w:bdr w:val="none" w:sz="0" w:space="0" w:color="auto" w:frame="1"/>
        </w:rPr>
        <w:t>(</w:t>
      </w:r>
      <w:r w:rsidR="00624AFA">
        <w:rPr>
          <w:rFonts w:eastAsia="Times New Roman" w:cstheme="minorHAnsi"/>
          <w:spacing w:val="3"/>
          <w:bdr w:val="none" w:sz="0" w:space="0" w:color="auto" w:frame="1"/>
        </w:rPr>
        <w:t>20</w:t>
      </w:r>
      <w:r w:rsidRPr="00814BC6">
        <w:rPr>
          <w:rFonts w:eastAsia="Times New Roman" w:cstheme="minorHAnsi"/>
          <w:spacing w:val="3"/>
          <w:bdr w:val="none" w:sz="0" w:space="0" w:color="auto" w:frame="1"/>
        </w:rPr>
        <w:t>%)  </w:t>
      </w:r>
    </w:p>
    <w:p w:rsidR="00814BC6" w:rsidRPr="00ED30B4" w:rsidRDefault="00814BC6" w:rsidP="00097D14">
      <w:pPr>
        <w:numPr>
          <w:ilvl w:val="0"/>
          <w:numId w:val="4"/>
        </w:numPr>
        <w:spacing w:after="0" w:line="360" w:lineRule="auto"/>
        <w:rPr>
          <w:rFonts w:eastAsia="Times New Roman" w:cstheme="minorHAnsi"/>
          <w:spacing w:val="3"/>
        </w:rPr>
      </w:pPr>
      <w:r w:rsidRPr="00814BC6">
        <w:rPr>
          <w:rFonts w:eastAsia="Times New Roman" w:cstheme="minorHAnsi"/>
          <w:iCs/>
          <w:spacing w:val="3"/>
          <w:bdr w:val="none" w:sz="0" w:space="0" w:color="auto" w:frame="1"/>
        </w:rPr>
        <w:t>Final </w:t>
      </w:r>
      <w:r w:rsidRPr="00814BC6">
        <w:rPr>
          <w:rFonts w:eastAsia="Times New Roman" w:cstheme="minorHAnsi"/>
          <w:spacing w:val="3"/>
          <w:bdr w:val="none" w:sz="0" w:space="0" w:color="auto" w:frame="1"/>
        </w:rPr>
        <w:t>(</w:t>
      </w:r>
      <w:r w:rsidR="00624AFA">
        <w:rPr>
          <w:rFonts w:eastAsia="Times New Roman" w:cstheme="minorHAnsi"/>
          <w:spacing w:val="3"/>
          <w:bdr w:val="none" w:sz="0" w:space="0" w:color="auto" w:frame="1"/>
        </w:rPr>
        <w:t>20</w:t>
      </w:r>
      <w:r w:rsidRPr="00814BC6">
        <w:rPr>
          <w:rFonts w:eastAsia="Times New Roman" w:cstheme="minorHAnsi"/>
          <w:spacing w:val="3"/>
          <w:bdr w:val="none" w:sz="0" w:space="0" w:color="auto" w:frame="1"/>
        </w:rPr>
        <w:t xml:space="preserve">%) </w:t>
      </w:r>
    </w:p>
    <w:p w:rsidR="00ED30B4" w:rsidRPr="00814BC6" w:rsidRDefault="00ED30B4" w:rsidP="00097D14">
      <w:pPr>
        <w:numPr>
          <w:ilvl w:val="0"/>
          <w:numId w:val="4"/>
        </w:numPr>
        <w:spacing w:after="0" w:line="360" w:lineRule="auto"/>
        <w:rPr>
          <w:rFonts w:eastAsia="Times New Roman" w:cstheme="minorHAnsi"/>
          <w:spacing w:val="3"/>
        </w:rPr>
      </w:pPr>
      <w:r>
        <w:rPr>
          <w:rFonts w:eastAsia="Times New Roman" w:cstheme="minorHAnsi"/>
          <w:spacing w:val="3"/>
          <w:bdr w:val="none" w:sz="0" w:space="0" w:color="auto" w:frame="1"/>
        </w:rPr>
        <w:t xml:space="preserve">Extra </w:t>
      </w:r>
      <w:r w:rsidR="004B206A">
        <w:rPr>
          <w:rFonts w:eastAsia="Times New Roman" w:cstheme="minorHAnsi"/>
          <w:spacing w:val="3"/>
          <w:bdr w:val="none" w:sz="0" w:space="0" w:color="auto" w:frame="1"/>
        </w:rPr>
        <w:t>c</w:t>
      </w:r>
      <w:r>
        <w:rPr>
          <w:rFonts w:eastAsia="Times New Roman" w:cstheme="minorHAnsi"/>
          <w:spacing w:val="3"/>
          <w:bdr w:val="none" w:sz="0" w:space="0" w:color="auto" w:frame="1"/>
        </w:rPr>
        <w:t>redit (</w:t>
      </w:r>
      <w:r w:rsidR="004B206A">
        <w:rPr>
          <w:rFonts w:eastAsia="Times New Roman" w:cstheme="minorHAnsi"/>
          <w:spacing w:val="3"/>
          <w:bdr w:val="none" w:sz="0" w:space="0" w:color="auto" w:frame="1"/>
        </w:rPr>
        <w:t>1</w:t>
      </w:r>
      <w:r w:rsidR="00EC5A9F">
        <w:rPr>
          <w:rFonts w:eastAsia="Times New Roman" w:cstheme="minorHAnsi"/>
          <w:spacing w:val="3"/>
          <w:bdr w:val="none" w:sz="0" w:space="0" w:color="auto" w:frame="1"/>
        </w:rPr>
        <w:t>0</w:t>
      </w:r>
      <w:r>
        <w:rPr>
          <w:rFonts w:eastAsia="Times New Roman" w:cstheme="minorHAnsi"/>
          <w:spacing w:val="3"/>
          <w:bdr w:val="none" w:sz="0" w:space="0" w:color="auto" w:frame="1"/>
        </w:rPr>
        <w:t>%)</w:t>
      </w:r>
    </w:p>
    <w:p w:rsidR="0001176C" w:rsidRPr="0001176C" w:rsidRDefault="0001176C" w:rsidP="00097D14">
      <w:pPr>
        <w:pStyle w:val="ListParagraph"/>
        <w:numPr>
          <w:ilvl w:val="0"/>
          <w:numId w:val="4"/>
        </w:numPr>
        <w:shd w:val="clear" w:color="auto" w:fill="FFFFFF"/>
        <w:spacing w:after="0" w:line="360" w:lineRule="auto"/>
        <w:rPr>
          <w:rFonts w:eastAsia="Times New Roman" w:cstheme="minorHAnsi"/>
          <w:spacing w:val="3"/>
        </w:rPr>
      </w:pPr>
      <w:bookmarkStart w:id="0" w:name="_GoBack"/>
      <w:bookmarkEnd w:id="0"/>
      <w:r>
        <w:rPr>
          <w:rFonts w:eastAsia="Times New Roman" w:cstheme="minorHAnsi"/>
          <w:spacing w:val="3"/>
          <w:bdr w:val="none" w:sz="0" w:space="0" w:color="auto" w:frame="1"/>
        </w:rPr>
        <w:t>Grading scale</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A    94 and above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A-   90 - 93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B+  87 - 89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B    84 - 86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B-   80 - 83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C+  77 - 79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C    74 - 76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C-   70 - 73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D+  67 - 69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D    64 - 66 </w:t>
      </w:r>
    </w:p>
    <w:p w:rsidR="0001176C" w:rsidRPr="0001176C"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lastRenderedPageBreak/>
        <w:t>D-   60 - 63 </w:t>
      </w:r>
    </w:p>
    <w:p w:rsidR="00814BC6" w:rsidRPr="00814BC6" w:rsidRDefault="00814BC6" w:rsidP="00097D14">
      <w:pPr>
        <w:pStyle w:val="ListParagraph"/>
        <w:numPr>
          <w:ilvl w:val="1"/>
          <w:numId w:val="4"/>
        </w:numPr>
        <w:shd w:val="clear" w:color="auto" w:fill="FFFFFF"/>
        <w:spacing w:after="0" w:line="360" w:lineRule="auto"/>
        <w:rPr>
          <w:rFonts w:eastAsia="Times New Roman" w:cstheme="minorHAnsi"/>
          <w:spacing w:val="3"/>
        </w:rPr>
      </w:pPr>
      <w:r w:rsidRPr="00814BC6">
        <w:rPr>
          <w:rFonts w:eastAsia="Times New Roman" w:cstheme="minorHAnsi"/>
          <w:spacing w:val="3"/>
          <w:bdr w:val="none" w:sz="0" w:space="0" w:color="auto" w:frame="1"/>
        </w:rPr>
        <w:t>F     Less than 60</w:t>
      </w:r>
    </w:p>
    <w:p w:rsidR="00814BC6" w:rsidRPr="00814BC6" w:rsidRDefault="00814BC6" w:rsidP="00097D14">
      <w:pPr>
        <w:pStyle w:val="ListParagraph"/>
        <w:shd w:val="clear" w:color="auto" w:fill="FFFFFF"/>
        <w:spacing w:after="0" w:line="360" w:lineRule="auto"/>
        <w:rPr>
          <w:rFonts w:eastAsia="Times New Roman" w:cstheme="minorHAnsi"/>
          <w:spacing w:val="3"/>
        </w:rPr>
      </w:pPr>
    </w:p>
    <w:p w:rsidR="001027C1" w:rsidRDefault="00814BC6" w:rsidP="00097D14">
      <w:pPr>
        <w:shd w:val="clear" w:color="auto" w:fill="FFFFFF"/>
        <w:spacing w:after="0" w:line="360" w:lineRule="auto"/>
        <w:rPr>
          <w:rFonts w:eastAsia="Times New Roman" w:cstheme="minorHAnsi"/>
          <w:spacing w:val="3"/>
          <w:bdr w:val="none" w:sz="0" w:space="0" w:color="auto" w:frame="1"/>
        </w:rPr>
      </w:pPr>
      <w:r w:rsidRPr="00814BC6">
        <w:rPr>
          <w:rFonts w:eastAsia="Times New Roman" w:cstheme="minorHAnsi"/>
          <w:b/>
          <w:bCs/>
          <w:spacing w:val="3"/>
          <w:bdr w:val="none" w:sz="0" w:space="0" w:color="auto" w:frame="1"/>
        </w:rPr>
        <w:t>Tutors</w:t>
      </w:r>
      <w:r w:rsidRPr="00814BC6">
        <w:rPr>
          <w:rFonts w:eastAsia="Times New Roman" w:cstheme="minorHAnsi"/>
          <w:spacing w:val="3"/>
          <w:bdr w:val="none" w:sz="0" w:space="0" w:color="auto" w:frame="1"/>
        </w:rPr>
        <w:br/>
        <w:t>CDM offers free tutoring for many of its courses. The tutors’ schedule is at:</w:t>
      </w:r>
      <w:r w:rsidR="0001176C">
        <w:rPr>
          <w:rFonts w:eastAsia="Times New Roman" w:cstheme="minorHAnsi"/>
          <w:spacing w:val="3"/>
          <w:bdr w:val="none" w:sz="0" w:space="0" w:color="auto" w:frame="1"/>
        </w:rPr>
        <w:t xml:space="preserve"> </w:t>
      </w:r>
      <w:hyperlink r:id="rId11" w:history="1">
        <w:r w:rsidR="0001176C" w:rsidRPr="000565D9">
          <w:rPr>
            <w:rStyle w:val="Hyperlink"/>
            <w:rFonts w:eastAsia="Times New Roman" w:cstheme="minorHAnsi"/>
            <w:spacing w:val="3"/>
            <w:bdr w:val="none" w:sz="0" w:space="0" w:color="auto" w:frame="1"/>
          </w:rPr>
          <w:t>http://www.cdm.depaul.edu/advising/Pages/TutoringProgram.aspx</w:t>
        </w:r>
      </w:hyperlink>
      <w:r w:rsidR="0001176C" w:rsidRPr="0001176C">
        <w:rPr>
          <w:rFonts w:eastAsia="Times New Roman" w:cstheme="minorHAnsi"/>
          <w:spacing w:val="3"/>
          <w:bdr w:val="none" w:sz="0" w:space="0" w:color="auto" w:frame="1"/>
        </w:rPr>
        <w:t xml:space="preserve">. </w:t>
      </w:r>
      <w:r w:rsidR="0001176C">
        <w:rPr>
          <w:rFonts w:eastAsia="Times New Roman" w:cstheme="minorHAnsi"/>
          <w:spacing w:val="3"/>
          <w:bdr w:val="none" w:sz="0" w:space="0" w:color="auto" w:frame="1"/>
        </w:rPr>
        <w:t xml:space="preserve"> </w:t>
      </w:r>
      <w:r w:rsidR="0001176C" w:rsidRPr="00814BC6">
        <w:rPr>
          <w:rFonts w:eastAsia="Times New Roman" w:cstheme="minorHAnsi"/>
          <w:spacing w:val="3"/>
          <w:bdr w:val="none" w:sz="0" w:space="0" w:color="auto" w:frame="1"/>
        </w:rPr>
        <w:t xml:space="preserve"> </w:t>
      </w:r>
      <w:r w:rsidRPr="00814BC6">
        <w:rPr>
          <w:rFonts w:eastAsia="Times New Roman" w:cstheme="minorHAnsi"/>
          <w:spacing w:val="3"/>
          <w:bdr w:val="none" w:sz="0" w:space="0" w:color="auto" w:frame="1"/>
        </w:rPr>
        <w:br/>
      </w:r>
    </w:p>
    <w:tbl>
      <w:tblPr>
        <w:tblStyle w:val="GridTable5Dark-Accent1"/>
        <w:tblW w:w="9930" w:type="dxa"/>
        <w:tblLook w:val="04A0" w:firstRow="1" w:lastRow="0" w:firstColumn="1" w:lastColumn="0" w:noHBand="0" w:noVBand="1"/>
      </w:tblPr>
      <w:tblGrid>
        <w:gridCol w:w="1875"/>
        <w:gridCol w:w="8055"/>
      </w:tblGrid>
      <w:tr w:rsidR="001027C1" w:rsidRPr="00814BC6" w:rsidTr="00CD4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1027C1" w:rsidRPr="00814BC6" w:rsidRDefault="001027C1" w:rsidP="00CD4412">
            <w:pPr>
              <w:spacing w:line="360" w:lineRule="auto"/>
              <w:rPr>
                <w:rFonts w:eastAsia="Times New Roman" w:cstheme="minorHAnsi"/>
                <w:b w:val="0"/>
                <w:color w:val="auto"/>
                <w:spacing w:val="3"/>
                <w:bdr w:val="none" w:sz="0" w:space="0" w:color="auto" w:frame="1"/>
              </w:rPr>
            </w:pPr>
            <w:r w:rsidRPr="008F5B7E">
              <w:rPr>
                <w:rFonts w:eastAsia="Times New Roman" w:cstheme="minorHAnsi"/>
                <w:spacing w:val="3"/>
                <w:sz w:val="28"/>
                <w:bdr w:val="none" w:sz="0" w:space="0" w:color="auto" w:frame="1"/>
              </w:rPr>
              <w:t>T</w:t>
            </w:r>
            <w:r w:rsidRPr="00814BC6">
              <w:rPr>
                <w:rFonts w:eastAsia="Times New Roman" w:cstheme="minorHAnsi"/>
                <w:spacing w:val="3"/>
                <w:sz w:val="28"/>
                <w:bdr w:val="none" w:sz="0" w:space="0" w:color="auto" w:frame="1"/>
              </w:rPr>
              <w:t>entative Schedule</w:t>
            </w:r>
          </w:p>
        </w:tc>
      </w:tr>
      <w:tr w:rsidR="001027C1" w:rsidRPr="00814BC6" w:rsidTr="00CD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1</w:t>
            </w:r>
          </w:p>
        </w:tc>
        <w:tc>
          <w:tcPr>
            <w:tcW w:w="8055" w:type="dxa"/>
            <w:hideMark/>
          </w:tcPr>
          <w:p w:rsidR="001027C1" w:rsidRPr="00814BC6" w:rsidRDefault="001027C1" w:rsidP="00CD4412">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1: Exploratory data analysis (EDA). Analyzing univariate distribution using graphs (histograms, bar charts, pie charts, and boxplots) and summary statistics for center and spread. Cross Tabulations.  </w:t>
            </w:r>
          </w:p>
        </w:tc>
      </w:tr>
      <w:tr w:rsidR="001027C1" w:rsidRPr="00814BC6" w:rsidTr="00CD4412">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2</w:t>
            </w:r>
          </w:p>
        </w:tc>
        <w:tc>
          <w:tcPr>
            <w:tcW w:w="8055" w:type="dxa"/>
            <w:hideMark/>
          </w:tcPr>
          <w:p w:rsidR="001027C1" w:rsidRPr="00814BC6" w:rsidRDefault="001027C1" w:rsidP="00CD441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2: Density functions and Normal distribution. Using the normal distribution to approximate symmetric distributions, normal quantile plots to test normality assumptions. </w:t>
            </w:r>
          </w:p>
        </w:tc>
      </w:tr>
      <w:tr w:rsidR="001027C1" w:rsidRPr="00814BC6" w:rsidTr="00CD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3</w:t>
            </w:r>
          </w:p>
        </w:tc>
        <w:tc>
          <w:tcPr>
            <w:tcW w:w="8055" w:type="dxa"/>
            <w:hideMark/>
          </w:tcPr>
          <w:p w:rsidR="001027C1" w:rsidRPr="00814BC6" w:rsidRDefault="001027C1" w:rsidP="00CD4412">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3: Data Relationships: Scatter plots and correlation. Introduction to regression analysis. Model fitting and diagnostic, residual analysis.  </w:t>
            </w:r>
          </w:p>
        </w:tc>
      </w:tr>
      <w:tr w:rsidR="001027C1" w:rsidRPr="00814BC6" w:rsidTr="00CD4412">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4</w:t>
            </w:r>
          </w:p>
        </w:tc>
        <w:tc>
          <w:tcPr>
            <w:tcW w:w="8055" w:type="dxa"/>
            <w:hideMark/>
          </w:tcPr>
          <w:p w:rsidR="001027C1" w:rsidRPr="00814BC6" w:rsidRDefault="001027C1" w:rsidP="00CD441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4: Design of experiments, observational studies. Sample surveys. </w:t>
            </w:r>
          </w:p>
        </w:tc>
      </w:tr>
      <w:tr w:rsidR="001027C1" w:rsidRPr="00814BC6" w:rsidTr="00CD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5</w:t>
            </w:r>
          </w:p>
        </w:tc>
        <w:tc>
          <w:tcPr>
            <w:tcW w:w="8055" w:type="dxa"/>
            <w:hideMark/>
          </w:tcPr>
          <w:p w:rsidR="001027C1" w:rsidRPr="00814BC6" w:rsidRDefault="001027C1" w:rsidP="00CD4412">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 xml:space="preserve">SEGMENT 5: Randomness and the language of probability. Probability rules. </w:t>
            </w:r>
            <w:proofErr w:type="gramStart"/>
            <w:r w:rsidRPr="00814BC6">
              <w:rPr>
                <w:rFonts w:eastAsia="Times New Roman" w:cstheme="minorHAnsi"/>
                <w:spacing w:val="3"/>
                <w:bdr w:val="none" w:sz="0" w:space="0" w:color="auto" w:frame="1"/>
              </w:rPr>
              <w:t>Random variables,</w:t>
            </w:r>
            <w:proofErr w:type="gramEnd"/>
            <w:r w:rsidRPr="00814BC6">
              <w:rPr>
                <w:rFonts w:eastAsia="Times New Roman" w:cstheme="minorHAnsi"/>
                <w:spacing w:val="3"/>
                <w:bdr w:val="none" w:sz="0" w:space="0" w:color="auto" w:frame="1"/>
              </w:rPr>
              <w:t xml:space="preserve"> expected value and variability.  </w:t>
            </w:r>
          </w:p>
        </w:tc>
      </w:tr>
      <w:tr w:rsidR="001027C1" w:rsidRPr="00814BC6" w:rsidTr="00CD4412">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6</w:t>
            </w:r>
          </w:p>
        </w:tc>
        <w:tc>
          <w:tcPr>
            <w:tcW w:w="8055" w:type="dxa"/>
            <w:hideMark/>
          </w:tcPr>
          <w:p w:rsidR="001027C1" w:rsidRDefault="001027C1" w:rsidP="00CD441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pacing w:val="3"/>
                <w:bdr w:val="none" w:sz="0" w:space="0" w:color="auto" w:frame="1"/>
              </w:rPr>
            </w:pPr>
            <w:r>
              <w:rPr>
                <w:rFonts w:eastAsia="Times New Roman" w:cstheme="minorHAnsi"/>
                <w:spacing w:val="3"/>
                <w:bdr w:val="none" w:sz="0" w:space="0" w:color="auto" w:frame="1"/>
              </w:rPr>
              <w:t>MIDTERM</w:t>
            </w:r>
          </w:p>
          <w:p w:rsidR="001027C1" w:rsidRPr="00814BC6" w:rsidRDefault="001027C1" w:rsidP="00CD441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6: Toward statistical inference. Sampling distribution for sample averages. Estimating averages using Confidence Intervals. </w:t>
            </w:r>
          </w:p>
        </w:tc>
      </w:tr>
      <w:tr w:rsidR="001027C1" w:rsidRPr="00814BC6" w:rsidTr="00CD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7</w:t>
            </w:r>
          </w:p>
        </w:tc>
        <w:tc>
          <w:tcPr>
            <w:tcW w:w="8055" w:type="dxa"/>
            <w:hideMark/>
          </w:tcPr>
          <w:p w:rsidR="001027C1" w:rsidRPr="00814BC6" w:rsidRDefault="001027C1" w:rsidP="00CD4412">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7: Sampling distributions for proportions. Estimating proportions using confidence intervals. </w:t>
            </w:r>
          </w:p>
        </w:tc>
      </w:tr>
      <w:tr w:rsidR="001027C1" w:rsidRPr="00814BC6" w:rsidTr="00CD4412">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8</w:t>
            </w:r>
          </w:p>
        </w:tc>
        <w:tc>
          <w:tcPr>
            <w:tcW w:w="8055" w:type="dxa"/>
            <w:hideMark/>
          </w:tcPr>
          <w:p w:rsidR="001027C1" w:rsidRPr="00814BC6" w:rsidRDefault="001027C1" w:rsidP="00CD441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8: Hypothesis Testing. Significance tests on averages and proportions. </w:t>
            </w:r>
          </w:p>
        </w:tc>
      </w:tr>
      <w:tr w:rsidR="001027C1" w:rsidRPr="00814BC6" w:rsidTr="00CD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9</w:t>
            </w:r>
          </w:p>
        </w:tc>
        <w:tc>
          <w:tcPr>
            <w:tcW w:w="8055" w:type="dxa"/>
            <w:hideMark/>
          </w:tcPr>
          <w:p w:rsidR="001027C1" w:rsidRPr="00814BC6" w:rsidRDefault="001027C1" w:rsidP="00CD4412">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SEGMENT 9: Contingency tables and Independence tests</w:t>
            </w:r>
            <w:r>
              <w:rPr>
                <w:rFonts w:eastAsia="Times New Roman" w:cstheme="minorHAnsi"/>
                <w:spacing w:val="3"/>
                <w:bdr w:val="none" w:sz="0" w:space="0" w:color="auto" w:frame="1"/>
              </w:rPr>
              <w:t>.</w:t>
            </w:r>
            <w:r w:rsidRPr="00814BC6">
              <w:rPr>
                <w:rFonts w:eastAsia="Times New Roman" w:cstheme="minorHAnsi"/>
                <w:spacing w:val="3"/>
                <w:bdr w:val="none" w:sz="0" w:space="0" w:color="auto" w:frame="1"/>
              </w:rPr>
              <w:t> </w:t>
            </w:r>
          </w:p>
        </w:tc>
      </w:tr>
      <w:tr w:rsidR="001027C1" w:rsidRPr="00814BC6" w:rsidTr="00CD4412">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Week 10</w:t>
            </w:r>
          </w:p>
        </w:tc>
        <w:tc>
          <w:tcPr>
            <w:tcW w:w="8055" w:type="dxa"/>
            <w:hideMark/>
          </w:tcPr>
          <w:p w:rsidR="001027C1" w:rsidRPr="00814BC6" w:rsidRDefault="001027C1" w:rsidP="00CD4412">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FINALS SEGMENT: Review for final exam. </w:t>
            </w:r>
          </w:p>
        </w:tc>
      </w:tr>
      <w:tr w:rsidR="001027C1" w:rsidRPr="00814BC6" w:rsidTr="00CD4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5" w:type="dxa"/>
            <w:hideMark/>
          </w:tcPr>
          <w:p w:rsidR="001027C1" w:rsidRPr="00814BC6" w:rsidRDefault="001027C1" w:rsidP="00CD4412">
            <w:pPr>
              <w:spacing w:line="360" w:lineRule="auto"/>
              <w:rPr>
                <w:rFonts w:eastAsia="Times New Roman" w:cstheme="minorHAnsi"/>
                <w:spacing w:val="3"/>
                <w:bdr w:val="none" w:sz="0" w:space="0" w:color="auto" w:frame="1"/>
              </w:rPr>
            </w:pPr>
            <w:r w:rsidRPr="00814BC6">
              <w:rPr>
                <w:rFonts w:eastAsia="Times New Roman" w:cstheme="minorHAnsi"/>
                <w:spacing w:val="3"/>
                <w:bdr w:val="none" w:sz="0" w:space="0" w:color="auto" w:frame="1"/>
              </w:rPr>
              <w:t>Finals Week:</w:t>
            </w:r>
          </w:p>
        </w:tc>
        <w:tc>
          <w:tcPr>
            <w:tcW w:w="0" w:type="auto"/>
            <w:hideMark/>
          </w:tcPr>
          <w:p w:rsidR="001027C1" w:rsidRPr="00814BC6" w:rsidRDefault="001027C1" w:rsidP="00CD4412">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pacing w:val="3"/>
                <w:bdr w:val="none" w:sz="0" w:space="0" w:color="auto" w:frame="1"/>
              </w:rPr>
            </w:pPr>
            <w:r w:rsidRPr="00814BC6">
              <w:rPr>
                <w:rFonts w:eastAsia="Times New Roman" w:cstheme="minorHAnsi"/>
                <w:spacing w:val="3"/>
                <w:bdr w:val="none" w:sz="0" w:space="0" w:color="auto" w:frame="1"/>
              </w:rPr>
              <w:t xml:space="preserve">Final exam </w:t>
            </w:r>
          </w:p>
        </w:tc>
      </w:tr>
    </w:tbl>
    <w:p w:rsidR="001027C1" w:rsidRDefault="00814BC6" w:rsidP="00097D14">
      <w:pPr>
        <w:shd w:val="clear" w:color="auto" w:fill="FFFFFF"/>
        <w:spacing w:after="0" w:line="360" w:lineRule="auto"/>
        <w:rPr>
          <w:rFonts w:eastAsia="Times New Roman" w:cstheme="minorHAnsi"/>
          <w:b/>
          <w:bCs/>
          <w:spacing w:val="3"/>
          <w:bdr w:val="none" w:sz="0" w:space="0" w:color="auto" w:frame="1"/>
        </w:rPr>
      </w:pPr>
      <w:r w:rsidRPr="00814BC6">
        <w:rPr>
          <w:rFonts w:eastAsia="Times New Roman" w:cstheme="minorHAnsi"/>
          <w:spacing w:val="3"/>
          <w:bdr w:val="none" w:sz="0" w:space="0" w:color="auto" w:frame="1"/>
        </w:rPr>
        <w:br/>
      </w:r>
    </w:p>
    <w:p w:rsidR="00814BC6" w:rsidRPr="00814BC6" w:rsidRDefault="00814BC6" w:rsidP="00097D14">
      <w:pPr>
        <w:shd w:val="clear" w:color="auto" w:fill="FFFFFF"/>
        <w:spacing w:after="0" w:line="360" w:lineRule="auto"/>
        <w:rPr>
          <w:rFonts w:eastAsia="Times New Roman" w:cstheme="minorHAnsi"/>
          <w:spacing w:val="3"/>
        </w:rPr>
      </w:pPr>
      <w:r w:rsidRPr="00814BC6">
        <w:rPr>
          <w:rFonts w:eastAsia="Times New Roman" w:cstheme="minorHAnsi"/>
          <w:b/>
          <w:bCs/>
          <w:spacing w:val="3"/>
          <w:bdr w:val="none" w:sz="0" w:space="0" w:color="auto" w:frame="1"/>
        </w:rPr>
        <w:lastRenderedPageBreak/>
        <w:t>University Academic Integrity Policy</w:t>
      </w:r>
      <w:r w:rsidRPr="00814BC6">
        <w:rPr>
          <w:rFonts w:eastAsia="Times New Roman" w:cstheme="minorHAnsi"/>
          <w:spacing w:val="3"/>
          <w:bdr w:val="none" w:sz="0" w:space="0" w:color="auto" w:frame="1"/>
        </w:rPr>
        <w:br/>
        <w:t>Students are expected to strictly adhere to the University Academic Integrity Policy, that is published in the Student Handbook or at the Academic Integrity site at DePaul University (</w:t>
      </w:r>
      <w:hyperlink r:id="rId12" w:history="1">
        <w:r w:rsidRPr="00814BC6">
          <w:rPr>
            <w:rFonts w:eastAsia="Times New Roman" w:cstheme="minorHAnsi"/>
            <w:spacing w:val="3"/>
            <w:u w:val="single"/>
            <w:bdr w:val="none" w:sz="0" w:space="0" w:color="auto" w:frame="1"/>
          </w:rPr>
          <w:t>http://academicintegrity.depaul.edu</w:t>
        </w:r>
      </w:hyperlink>
      <w:r w:rsidRPr="00814BC6">
        <w:rPr>
          <w:rFonts w:eastAsia="Times New Roman" w:cstheme="minorHAnsi"/>
          <w:spacing w:val="3"/>
          <w:bdr w:val="none" w:sz="0" w:space="0" w:color="auto" w:frame="1"/>
        </w:rPr>
        <w:t>). Violations of the University Academic Integrity Policy include (but are not limited to): (a) using or providing unauthorized assistance or materials on course assignments; (b) possessing unauthorized materials during an examination; (c) submitting as one's own any material that is copied from published or unpublished sources such as the Internet, print, computer files without proper acknowledgement that it is someone else's; (d) submitting as one's own work a report, examination, paper, computer file, lab report or other assignment which has been prepared by someone else. </w:t>
      </w:r>
      <w:r w:rsidRPr="00814BC6">
        <w:rPr>
          <w:rFonts w:eastAsia="Times New Roman" w:cstheme="minorHAnsi"/>
          <w:spacing w:val="3"/>
          <w:bdr w:val="none" w:sz="0" w:space="0" w:color="auto" w:frame="1"/>
        </w:rPr>
        <w:br/>
      </w:r>
      <w:r w:rsidRPr="00814BC6">
        <w:rPr>
          <w:rFonts w:eastAsia="Times New Roman" w:cstheme="minorHAnsi"/>
          <w:spacing w:val="3"/>
          <w:bdr w:val="none" w:sz="0" w:space="0" w:color="auto" w:frame="1"/>
        </w:rPr>
        <w:br/>
        <w:t>If you are unsure about what constitutes unauthorized help on an exam or assignment, or what information requires citation and/or attribution, please ask your instructor. If proven, violations may result in the failure of the assignment, failure of the course, and/or additional disciplinary actions. </w:t>
      </w:r>
    </w:p>
    <w:p w:rsidR="00814BC6" w:rsidRDefault="00814BC6" w:rsidP="00097D14">
      <w:pPr>
        <w:spacing w:line="360" w:lineRule="auto"/>
        <w:rPr>
          <w:rFonts w:eastAsia="Times New Roman" w:cstheme="minorHAnsi"/>
          <w:spacing w:val="3"/>
          <w:bdr w:val="none" w:sz="0" w:space="0" w:color="auto" w:frame="1"/>
        </w:rPr>
      </w:pPr>
    </w:p>
    <w:p w:rsidR="001027C1" w:rsidRDefault="001027C1" w:rsidP="001027C1">
      <w:pPr>
        <w:pStyle w:val="xmsonormal"/>
        <w:spacing w:before="0" w:beforeAutospacing="0" w:after="0" w:afterAutospacing="0" w:line="360" w:lineRule="auto"/>
        <w:rPr>
          <w:rFonts w:asciiTheme="minorHAnsi" w:hAnsiTheme="minorHAnsi" w:cstheme="minorHAnsi"/>
          <w:bCs/>
          <w:spacing w:val="3"/>
          <w:sz w:val="22"/>
          <w:szCs w:val="22"/>
          <w:bdr w:val="none" w:sz="0" w:space="0" w:color="auto" w:frame="1"/>
        </w:rPr>
      </w:pPr>
      <w:r w:rsidRPr="001027C1">
        <w:rPr>
          <w:rFonts w:asciiTheme="minorHAnsi" w:hAnsiTheme="minorHAnsi" w:cstheme="minorHAnsi"/>
          <w:b/>
          <w:bCs/>
          <w:spacing w:val="3"/>
          <w:sz w:val="22"/>
          <w:szCs w:val="22"/>
          <w:bdr w:val="none" w:sz="0" w:space="0" w:color="auto" w:frame="1"/>
        </w:rPr>
        <w:t>Preferred Name &amp; Gender Pronouns.</w:t>
      </w:r>
      <w:r w:rsidRPr="001027C1">
        <w:rPr>
          <w:rFonts w:asciiTheme="minorHAnsi" w:hAnsiTheme="minorHAnsi" w:cstheme="minorHAnsi"/>
          <w:bCs/>
          <w:spacing w:val="3"/>
          <w:sz w:val="22"/>
          <w:szCs w:val="22"/>
          <w:bdr w:val="none" w:sz="0" w:space="0" w:color="auto" w:frame="1"/>
        </w:rPr>
        <w:t xml:space="preserve"> </w:t>
      </w:r>
    </w:p>
    <w:p w:rsidR="001027C1" w:rsidRPr="001027C1" w:rsidRDefault="001027C1" w:rsidP="001027C1">
      <w:pPr>
        <w:pStyle w:val="xmsonormal"/>
        <w:spacing w:before="0" w:beforeAutospacing="0" w:after="0" w:afterAutospacing="0" w:line="360" w:lineRule="auto"/>
        <w:rPr>
          <w:rFonts w:asciiTheme="minorHAnsi" w:hAnsiTheme="minorHAnsi" w:cstheme="minorHAnsi"/>
          <w:bCs/>
          <w:spacing w:val="3"/>
          <w:sz w:val="22"/>
          <w:szCs w:val="22"/>
          <w:bdr w:val="none" w:sz="0" w:space="0" w:color="auto" w:frame="1"/>
        </w:rPr>
      </w:pPr>
      <w:r w:rsidRPr="001027C1">
        <w:rPr>
          <w:rFonts w:asciiTheme="minorHAnsi" w:hAnsiTheme="minorHAnsi" w:cstheme="minorHAnsi"/>
          <w:bCs/>
          <w:spacing w:val="3"/>
          <w:sz w:val="22"/>
          <w:szCs w:val="22"/>
          <w:bdr w:val="none" w:sz="0" w:space="0" w:color="auto" w:frame="1"/>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13" w:tgtFrame="_blank" w:history="1">
        <w:r w:rsidRPr="001027C1">
          <w:rPr>
            <w:rFonts w:asciiTheme="minorHAnsi" w:hAnsiTheme="minorHAnsi" w:cstheme="minorHAnsi"/>
            <w:bCs/>
            <w:spacing w:val="3"/>
            <w:sz w:val="22"/>
            <w:szCs w:val="22"/>
            <w:bdr w:val="none" w:sz="0" w:space="0" w:color="auto" w:frame="1"/>
          </w:rPr>
          <w:t>http://policies.depaul.edu/policy/policy.aspx?pid=332</w:t>
        </w:r>
      </w:hyperlink>
      <w:r w:rsidRPr="001027C1">
        <w:rPr>
          <w:rFonts w:asciiTheme="minorHAnsi" w:hAnsiTheme="minorHAnsi" w:cstheme="minorHAnsi"/>
          <w:bCs/>
          <w:spacing w:val="3"/>
          <w:sz w:val="22"/>
          <w:szCs w:val="22"/>
          <w:bdr w:val="none" w:sz="0" w:space="0" w:color="auto" w:frame="1"/>
        </w:rPr>
        <w:t xml:space="preserve">  </w:t>
      </w:r>
    </w:p>
    <w:p w:rsidR="001027C1" w:rsidRPr="001027C1" w:rsidRDefault="001027C1" w:rsidP="001027C1">
      <w:pPr>
        <w:spacing w:line="360" w:lineRule="auto"/>
        <w:rPr>
          <w:rFonts w:eastAsia="Times New Roman" w:cstheme="minorHAnsi"/>
          <w:bCs/>
          <w:spacing w:val="3"/>
          <w:bdr w:val="none" w:sz="0" w:space="0" w:color="auto" w:frame="1"/>
        </w:rPr>
      </w:pPr>
    </w:p>
    <w:p w:rsidR="00B1250F" w:rsidRPr="00814BC6" w:rsidRDefault="00B1250F" w:rsidP="00097D14">
      <w:pPr>
        <w:spacing w:line="360" w:lineRule="auto"/>
        <w:rPr>
          <w:rFonts w:eastAsia="Times New Roman" w:cstheme="minorHAnsi"/>
          <w:spacing w:val="3"/>
          <w:bdr w:val="none" w:sz="0" w:space="0" w:color="auto" w:frame="1"/>
        </w:rPr>
      </w:pPr>
      <w:r>
        <w:rPr>
          <w:rFonts w:eastAsia="Times New Roman" w:cstheme="minorHAnsi"/>
          <w:b/>
          <w:bCs/>
          <w:spacing w:val="3"/>
          <w:bdr w:val="none" w:sz="0" w:space="0" w:color="auto" w:frame="1"/>
        </w:rPr>
        <w:t xml:space="preserve">Acknowledgement </w:t>
      </w:r>
      <w:r w:rsidRPr="00814BC6">
        <w:rPr>
          <w:rFonts w:eastAsia="Times New Roman" w:cstheme="minorHAnsi"/>
          <w:spacing w:val="3"/>
          <w:bdr w:val="none" w:sz="0" w:space="0" w:color="auto" w:frame="1"/>
        </w:rPr>
        <w:br/>
      </w:r>
      <w:r>
        <w:rPr>
          <w:rFonts w:eastAsia="Times New Roman" w:cstheme="minorHAnsi"/>
          <w:spacing w:val="3"/>
          <w:bdr w:val="none" w:sz="0" w:space="0" w:color="auto" w:frame="1"/>
        </w:rPr>
        <w:t>Th</w:t>
      </w:r>
      <w:r w:rsidR="00097D14">
        <w:rPr>
          <w:rFonts w:eastAsia="Times New Roman" w:cstheme="minorHAnsi"/>
          <w:spacing w:val="3"/>
          <w:bdr w:val="none" w:sz="0" w:space="0" w:color="auto" w:frame="1"/>
        </w:rPr>
        <w:t>is</w:t>
      </w:r>
      <w:r>
        <w:rPr>
          <w:rFonts w:eastAsia="Times New Roman" w:cstheme="minorHAnsi"/>
          <w:spacing w:val="3"/>
          <w:bdr w:val="none" w:sz="0" w:space="0" w:color="auto" w:frame="1"/>
        </w:rPr>
        <w:t xml:space="preserve"> course has been adopted </w:t>
      </w:r>
      <w:r w:rsidR="00A1112D">
        <w:rPr>
          <w:rFonts w:eastAsia="Times New Roman" w:cstheme="minorHAnsi"/>
          <w:spacing w:val="3"/>
          <w:bdr w:val="none" w:sz="0" w:space="0" w:color="auto" w:frame="1"/>
        </w:rPr>
        <w:t xml:space="preserve">and modified </w:t>
      </w:r>
      <w:r>
        <w:rPr>
          <w:rFonts w:eastAsia="Times New Roman" w:cstheme="minorHAnsi"/>
          <w:spacing w:val="3"/>
          <w:bdr w:val="none" w:sz="0" w:space="0" w:color="auto" w:frame="1"/>
        </w:rPr>
        <w:t xml:space="preserve">from </w:t>
      </w:r>
      <w:r w:rsidRPr="00B1250F">
        <w:rPr>
          <w:rFonts w:eastAsia="Times New Roman" w:cstheme="minorHAnsi"/>
          <w:spacing w:val="3"/>
          <w:bdr w:val="none" w:sz="0" w:space="0" w:color="auto" w:frame="1"/>
        </w:rPr>
        <w:t xml:space="preserve">Prof. </w:t>
      </w:r>
      <w:proofErr w:type="spellStart"/>
      <w:r w:rsidRPr="00B1250F">
        <w:rPr>
          <w:rFonts w:eastAsia="Times New Roman" w:cstheme="minorHAnsi"/>
          <w:spacing w:val="3"/>
          <w:bdr w:val="none" w:sz="0" w:space="0" w:color="auto" w:frame="1"/>
        </w:rPr>
        <w:t>Mopé</w:t>
      </w:r>
      <w:proofErr w:type="spellEnd"/>
      <w:r w:rsidRPr="00B1250F">
        <w:rPr>
          <w:rFonts w:eastAsia="Times New Roman" w:cstheme="minorHAnsi"/>
          <w:spacing w:val="3"/>
          <w:bdr w:val="none" w:sz="0" w:space="0" w:color="auto" w:frame="1"/>
        </w:rPr>
        <w:t xml:space="preserve"> </w:t>
      </w:r>
      <w:proofErr w:type="spellStart"/>
      <w:r w:rsidRPr="00B1250F">
        <w:rPr>
          <w:rFonts w:eastAsia="Times New Roman" w:cstheme="minorHAnsi"/>
          <w:spacing w:val="3"/>
          <w:bdr w:val="none" w:sz="0" w:space="0" w:color="auto" w:frame="1"/>
        </w:rPr>
        <w:t>Adelakun</w:t>
      </w:r>
      <w:proofErr w:type="spellEnd"/>
      <w:r>
        <w:rPr>
          <w:rFonts w:eastAsia="Times New Roman" w:cstheme="minorHAnsi"/>
          <w:spacing w:val="3"/>
          <w:bdr w:val="none" w:sz="0" w:space="0" w:color="auto" w:frame="1"/>
        </w:rPr>
        <w:t xml:space="preserve"> </w:t>
      </w:r>
      <w:r w:rsidR="00097D14">
        <w:rPr>
          <w:rFonts w:eastAsia="Times New Roman" w:cstheme="minorHAnsi"/>
          <w:spacing w:val="3"/>
          <w:bdr w:val="none" w:sz="0" w:space="0" w:color="auto" w:frame="1"/>
        </w:rPr>
        <w:t xml:space="preserve">original content from </w:t>
      </w:r>
      <w:r>
        <w:rPr>
          <w:rFonts w:eastAsia="Times New Roman" w:cstheme="minorHAnsi"/>
          <w:spacing w:val="3"/>
          <w:bdr w:val="none" w:sz="0" w:space="0" w:color="auto" w:frame="1"/>
        </w:rPr>
        <w:t xml:space="preserve">IT </w:t>
      </w:r>
      <w:r w:rsidR="001027C1">
        <w:rPr>
          <w:rFonts w:eastAsia="Times New Roman" w:cstheme="minorHAnsi"/>
          <w:spacing w:val="3"/>
          <w:bdr w:val="none" w:sz="0" w:space="0" w:color="auto" w:frame="1"/>
        </w:rPr>
        <w:t>403</w:t>
      </w:r>
      <w:r w:rsidR="00A1112D">
        <w:rPr>
          <w:rFonts w:eastAsia="Times New Roman" w:cstheme="minorHAnsi"/>
          <w:spacing w:val="3"/>
          <w:bdr w:val="none" w:sz="0" w:space="0" w:color="auto" w:frame="1"/>
        </w:rPr>
        <w:t xml:space="preserve"> </w:t>
      </w:r>
    </w:p>
    <w:sectPr w:rsidR="00B1250F" w:rsidRPr="0081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56E"/>
    <w:multiLevelType w:val="multilevel"/>
    <w:tmpl w:val="D526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F06B2"/>
    <w:multiLevelType w:val="hybridMultilevel"/>
    <w:tmpl w:val="37FC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A09F6"/>
    <w:multiLevelType w:val="multilevel"/>
    <w:tmpl w:val="9D1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84F55"/>
    <w:multiLevelType w:val="hybridMultilevel"/>
    <w:tmpl w:val="54A6C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AA4448"/>
    <w:multiLevelType w:val="hybridMultilevel"/>
    <w:tmpl w:val="734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C5BD8"/>
    <w:multiLevelType w:val="multilevel"/>
    <w:tmpl w:val="58C6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F43CB3"/>
    <w:multiLevelType w:val="hybridMultilevel"/>
    <w:tmpl w:val="B0347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337DB4"/>
    <w:multiLevelType w:val="hybridMultilevel"/>
    <w:tmpl w:val="6A1C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wNTMwMrUwNDQyMjFQ0lEKTi0uzszPAykwrQUA0dyqGiwAAAA="/>
  </w:docVars>
  <w:rsids>
    <w:rsidRoot w:val="001D18AE"/>
    <w:rsid w:val="0001176C"/>
    <w:rsid w:val="00045326"/>
    <w:rsid w:val="00097D14"/>
    <w:rsid w:val="001027C1"/>
    <w:rsid w:val="0010280F"/>
    <w:rsid w:val="001D18AE"/>
    <w:rsid w:val="002C5AAB"/>
    <w:rsid w:val="003A7336"/>
    <w:rsid w:val="003C0856"/>
    <w:rsid w:val="004B206A"/>
    <w:rsid w:val="00570405"/>
    <w:rsid w:val="00624AFA"/>
    <w:rsid w:val="0064178D"/>
    <w:rsid w:val="00696419"/>
    <w:rsid w:val="007609C7"/>
    <w:rsid w:val="00814BC6"/>
    <w:rsid w:val="008F5B7E"/>
    <w:rsid w:val="00916D22"/>
    <w:rsid w:val="00A1112D"/>
    <w:rsid w:val="00AE2140"/>
    <w:rsid w:val="00B1250F"/>
    <w:rsid w:val="00B4628F"/>
    <w:rsid w:val="00BE6041"/>
    <w:rsid w:val="00C11A4B"/>
    <w:rsid w:val="00EC5A9F"/>
    <w:rsid w:val="00ED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DCD1"/>
  <w15:chartTrackingRefBased/>
  <w15:docId w15:val="{22428898-9EFE-4AE7-A1A5-2C774AF9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4BC6"/>
    <w:rPr>
      <w:color w:val="0000FF"/>
      <w:u w:val="single"/>
    </w:rPr>
  </w:style>
  <w:style w:type="paragraph" w:styleId="ListParagraph">
    <w:name w:val="List Paragraph"/>
    <w:basedOn w:val="Normal"/>
    <w:uiPriority w:val="34"/>
    <w:qFormat/>
    <w:rsid w:val="00814BC6"/>
    <w:pPr>
      <w:ind w:left="720"/>
      <w:contextualSpacing/>
    </w:pPr>
  </w:style>
  <w:style w:type="table" w:styleId="GridTable4-Accent1">
    <w:name w:val="Grid Table 4 Accent 1"/>
    <w:basedOn w:val="TableNormal"/>
    <w:uiPriority w:val="49"/>
    <w:rsid w:val="008F5B7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8F5B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xmsobodytext">
    <w:name w:val="x_msobodytext"/>
    <w:basedOn w:val="Normal"/>
    <w:rsid w:val="00102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1027C1"/>
  </w:style>
  <w:style w:type="paragraph" w:customStyle="1" w:styleId="xmsonormal">
    <w:name w:val="x_msonormal"/>
    <w:basedOn w:val="Normal"/>
    <w:rsid w:val="001027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2590">
      <w:bodyDiv w:val="1"/>
      <w:marLeft w:val="0"/>
      <w:marRight w:val="0"/>
      <w:marTop w:val="0"/>
      <w:marBottom w:val="0"/>
      <w:divBdr>
        <w:top w:val="none" w:sz="0" w:space="0" w:color="auto"/>
        <w:left w:val="none" w:sz="0" w:space="0" w:color="auto"/>
        <w:bottom w:val="none" w:sz="0" w:space="0" w:color="auto"/>
        <w:right w:val="none" w:sz="0" w:space="0" w:color="auto"/>
      </w:divBdr>
    </w:div>
    <w:div w:id="1196693457">
      <w:bodyDiv w:val="1"/>
      <w:marLeft w:val="0"/>
      <w:marRight w:val="0"/>
      <w:marTop w:val="0"/>
      <w:marBottom w:val="0"/>
      <w:divBdr>
        <w:top w:val="none" w:sz="0" w:space="0" w:color="auto"/>
        <w:left w:val="none" w:sz="0" w:space="0" w:color="auto"/>
        <w:bottom w:val="none" w:sz="0" w:space="0" w:color="auto"/>
        <w:right w:val="none" w:sz="0" w:space="0" w:color="auto"/>
      </w:divBdr>
    </w:div>
    <w:div w:id="1656108800">
      <w:bodyDiv w:val="1"/>
      <w:marLeft w:val="0"/>
      <w:marRight w:val="0"/>
      <w:marTop w:val="0"/>
      <w:marBottom w:val="0"/>
      <w:divBdr>
        <w:top w:val="none" w:sz="0" w:space="0" w:color="auto"/>
        <w:left w:val="none" w:sz="0" w:space="0" w:color="auto"/>
        <w:bottom w:val="none" w:sz="0" w:space="0" w:color="auto"/>
        <w:right w:val="none" w:sz="0" w:space="0" w:color="auto"/>
      </w:divBdr>
    </w:div>
    <w:div w:id="17707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s.depaul.edu/is/services/technology-training/Pages/online-training.aspx" TargetMode="External"/><Relationship Id="rId13" Type="http://schemas.openxmlformats.org/officeDocument/2006/relationships/hyperlink" Target="http://policies.depaul.edu/policy/policy.aspx?pid=332" TargetMode="External"/><Relationship Id="rId3" Type="http://schemas.openxmlformats.org/officeDocument/2006/relationships/settings" Target="settings.xml"/><Relationship Id="rId7" Type="http://schemas.openxmlformats.org/officeDocument/2006/relationships/hyperlink" Target="http://onlinestatbook.com/2/index.html" TargetMode="External"/><Relationship Id="rId12" Type="http://schemas.openxmlformats.org/officeDocument/2006/relationships/hyperlink" Target="http://academicintegrity.depau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amu.edu/academic/anns/mps/math/mathlab/col_algebra/index.htm" TargetMode="External"/><Relationship Id="rId11" Type="http://schemas.openxmlformats.org/officeDocument/2006/relationships/hyperlink" Target="http://www.cdm.depaul.edu/advising/Pages/TutoringProgram.aspx" TargetMode="External"/><Relationship Id="rId5" Type="http://schemas.openxmlformats.org/officeDocument/2006/relationships/hyperlink" Target="mailto:zmirza@depaul.edu" TargetMode="External"/><Relationship Id="rId15" Type="http://schemas.openxmlformats.org/officeDocument/2006/relationships/theme" Target="theme/theme1.xml"/><Relationship Id="rId10" Type="http://schemas.openxmlformats.org/officeDocument/2006/relationships/hyperlink" Target="http://offices.depaul.edu/information-services/services/Software/Pages/Software-for-the-Virtual-Lab.aspx" TargetMode="External"/><Relationship Id="rId4" Type="http://schemas.openxmlformats.org/officeDocument/2006/relationships/webSettings" Target="webSettings.xml"/><Relationship Id="rId9" Type="http://schemas.openxmlformats.org/officeDocument/2006/relationships/hyperlink" Target="https://www.lynda.com/SharedPlaylist/3fc343faa912436caa0242cd8e9dcf06?org=depau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Mariam Mirza</cp:lastModifiedBy>
  <cp:revision>16</cp:revision>
  <dcterms:created xsi:type="dcterms:W3CDTF">2018-08-27T15:07:00Z</dcterms:created>
  <dcterms:modified xsi:type="dcterms:W3CDTF">2019-09-09T16:42:00Z</dcterms:modified>
</cp:coreProperties>
</file>