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8363" w14:textId="231F12EA" w:rsidR="00796B58" w:rsidRDefault="00874818" w:rsidP="00796B58">
      <w:pPr>
        <w:ind w:left="360"/>
        <w:jc w:val="center"/>
        <w:rPr>
          <w:rFonts w:asciiTheme="minorHAnsi" w:hAnsiTheme="minorHAnsi"/>
          <w:sz w:val="28"/>
          <w:szCs w:val="28"/>
          <w:lang w:val="en"/>
        </w:rPr>
      </w:pPr>
      <w:r>
        <w:rPr>
          <w:rFonts w:asciiTheme="minorHAnsi" w:hAnsiTheme="minorHAnsi"/>
          <w:sz w:val="28"/>
          <w:szCs w:val="28"/>
          <w:lang w:val="en"/>
        </w:rPr>
        <w:t>Fall</w:t>
      </w:r>
      <w:r w:rsidR="00796B58">
        <w:rPr>
          <w:rFonts w:asciiTheme="minorHAnsi" w:hAnsiTheme="minorHAnsi"/>
          <w:sz w:val="28"/>
          <w:szCs w:val="28"/>
          <w:lang w:val="en"/>
        </w:rPr>
        <w:t xml:space="preserve"> 2020</w:t>
      </w:r>
    </w:p>
    <w:p w14:paraId="52BE5C9B" w14:textId="27052751" w:rsidR="00796B58" w:rsidRDefault="00796B58" w:rsidP="00796B58">
      <w:pPr>
        <w:ind w:left="360"/>
        <w:jc w:val="center"/>
        <w:rPr>
          <w:rFonts w:asciiTheme="minorHAnsi" w:hAnsiTheme="minorHAnsi"/>
          <w:sz w:val="28"/>
          <w:szCs w:val="28"/>
          <w:lang w:val="en"/>
        </w:rPr>
      </w:pPr>
      <w:r w:rsidRPr="00E75C23">
        <w:rPr>
          <w:rFonts w:asciiTheme="minorHAnsi" w:hAnsiTheme="minorHAnsi"/>
          <w:sz w:val="28"/>
          <w:szCs w:val="28"/>
          <w:lang w:val="en"/>
        </w:rPr>
        <w:t xml:space="preserve">IT </w:t>
      </w:r>
      <w:r>
        <w:rPr>
          <w:rFonts w:asciiTheme="minorHAnsi" w:hAnsiTheme="minorHAnsi"/>
          <w:sz w:val="28"/>
          <w:szCs w:val="28"/>
          <w:lang w:val="en"/>
        </w:rPr>
        <w:t>2</w:t>
      </w:r>
      <w:r w:rsidR="003967F3">
        <w:rPr>
          <w:rFonts w:asciiTheme="minorHAnsi" w:hAnsiTheme="minorHAnsi"/>
          <w:sz w:val="28"/>
          <w:szCs w:val="28"/>
          <w:lang w:val="en"/>
        </w:rPr>
        <w:t>5</w:t>
      </w:r>
      <w:r>
        <w:rPr>
          <w:rFonts w:asciiTheme="minorHAnsi" w:hAnsiTheme="minorHAnsi"/>
          <w:sz w:val="28"/>
          <w:szCs w:val="28"/>
          <w:lang w:val="en"/>
        </w:rPr>
        <w:t>1</w:t>
      </w:r>
      <w:r w:rsidRPr="00E75C23">
        <w:rPr>
          <w:rFonts w:asciiTheme="minorHAnsi" w:hAnsiTheme="minorHAnsi"/>
          <w:sz w:val="28"/>
          <w:szCs w:val="28"/>
          <w:lang w:val="en"/>
        </w:rPr>
        <w:t xml:space="preserve"> </w:t>
      </w:r>
      <w:r w:rsidR="003967F3">
        <w:rPr>
          <w:rFonts w:asciiTheme="minorHAnsi" w:hAnsiTheme="minorHAnsi"/>
          <w:sz w:val="28"/>
          <w:szCs w:val="28"/>
          <w:lang w:val="en"/>
        </w:rPr>
        <w:t>Intro to Mobile Apps</w:t>
      </w:r>
    </w:p>
    <w:p w14:paraId="114C6A5A" w14:textId="7301665B" w:rsidR="000E7CE9" w:rsidRDefault="000E7CE9"/>
    <w:p w14:paraId="27EE8A2C" w14:textId="77777777" w:rsidR="00796B58" w:rsidRDefault="00796B58" w:rsidP="00796B58">
      <w:pPr>
        <w:pStyle w:val="Heading2"/>
        <w:rPr>
          <w:rFonts w:asciiTheme="minorHAnsi" w:hAnsiTheme="minorHAnsi" w:cstheme="minorHAnsi"/>
          <w:i w:val="0"/>
          <w:sz w:val="20"/>
          <w:szCs w:val="20"/>
          <w:lang w:val="en"/>
        </w:rPr>
      </w:pPr>
      <w:r>
        <w:rPr>
          <w:rFonts w:asciiTheme="minorHAnsi" w:hAnsiTheme="minorHAnsi" w:cstheme="minorHAnsi"/>
          <w:i w:val="0"/>
          <w:sz w:val="20"/>
          <w:szCs w:val="20"/>
          <w:lang w:val="en"/>
        </w:rPr>
        <w:t>Contact Info</w:t>
      </w:r>
    </w:p>
    <w:p w14:paraId="053775EE" w14:textId="77777777" w:rsidR="00796B58" w:rsidRPr="00681FFA" w:rsidRDefault="00796B58" w:rsidP="00796B58">
      <w:pPr>
        <w:autoSpaceDE w:val="0"/>
        <w:autoSpaceDN w:val="0"/>
        <w:adjustRightInd w:val="0"/>
        <w:rPr>
          <w:rFonts w:asciiTheme="minorHAnsi" w:hAnsiTheme="minorHAnsi" w:cstheme="minorHAnsi"/>
          <w:color w:val="000000" w:themeColor="text1"/>
          <w:sz w:val="20"/>
          <w:szCs w:val="20"/>
        </w:rPr>
      </w:pPr>
      <w:r w:rsidRPr="00681FFA">
        <w:rPr>
          <w:rFonts w:asciiTheme="minorHAnsi" w:hAnsiTheme="minorHAnsi" w:cstheme="minorHAnsi"/>
          <w:color w:val="000000" w:themeColor="text1"/>
          <w:sz w:val="20"/>
          <w:szCs w:val="20"/>
        </w:rPr>
        <w:t xml:space="preserve">Sean Bush </w:t>
      </w:r>
    </w:p>
    <w:p w14:paraId="3BB3EAED" w14:textId="77777777" w:rsidR="00796B58" w:rsidRPr="00681FFA" w:rsidRDefault="00B84933" w:rsidP="00796B58">
      <w:pPr>
        <w:autoSpaceDE w:val="0"/>
        <w:autoSpaceDN w:val="0"/>
        <w:adjustRightInd w:val="0"/>
        <w:rPr>
          <w:rFonts w:asciiTheme="minorHAnsi" w:hAnsiTheme="minorHAnsi" w:cstheme="minorHAnsi"/>
          <w:color w:val="000000" w:themeColor="text1"/>
          <w:sz w:val="20"/>
          <w:szCs w:val="20"/>
        </w:rPr>
      </w:pPr>
      <w:hyperlink r:id="rId5" w:history="1">
        <w:r w:rsidR="00796B58" w:rsidRPr="00681FFA">
          <w:rPr>
            <w:rStyle w:val="Hyperlink"/>
            <w:rFonts w:asciiTheme="minorHAnsi" w:hAnsiTheme="minorHAnsi" w:cstheme="minorHAnsi"/>
            <w:sz w:val="20"/>
            <w:szCs w:val="20"/>
          </w:rPr>
          <w:t>sbush2@depaul.edu</w:t>
        </w:r>
      </w:hyperlink>
    </w:p>
    <w:p w14:paraId="72B7F5D1" w14:textId="77777777" w:rsidR="00796B58" w:rsidRDefault="00796B58" w:rsidP="00796B58">
      <w:pPr>
        <w:autoSpaceDE w:val="0"/>
        <w:autoSpaceDN w:val="0"/>
        <w:adjustRightInd w:val="0"/>
        <w:rPr>
          <w:rFonts w:asciiTheme="minorHAnsi" w:hAnsiTheme="minorHAnsi" w:cstheme="minorHAnsi"/>
          <w:color w:val="000000" w:themeColor="text1"/>
          <w:sz w:val="20"/>
          <w:szCs w:val="20"/>
        </w:rPr>
      </w:pPr>
    </w:p>
    <w:p w14:paraId="165E36BC" w14:textId="28DCE9B1" w:rsidR="00796B58" w:rsidRDefault="00796B58" w:rsidP="00796B58">
      <w:pPr>
        <w:rPr>
          <w:rFonts w:asciiTheme="minorHAnsi" w:hAnsiTheme="minorHAnsi" w:cstheme="minorHAnsi"/>
          <w:color w:val="000000"/>
          <w:sz w:val="20"/>
          <w:szCs w:val="20"/>
        </w:rPr>
      </w:pPr>
      <w:r w:rsidRPr="00681FFA">
        <w:rPr>
          <w:rFonts w:asciiTheme="minorHAnsi" w:hAnsiTheme="minorHAnsi" w:cstheme="minorHAnsi"/>
          <w:color w:val="000000" w:themeColor="text1"/>
          <w:sz w:val="20"/>
          <w:szCs w:val="20"/>
        </w:rPr>
        <w:t xml:space="preserve">E-mail is the preferred method of contact, as I check my </w:t>
      </w:r>
      <w:r>
        <w:rPr>
          <w:rFonts w:asciiTheme="minorHAnsi" w:hAnsiTheme="minorHAnsi" w:cstheme="minorHAnsi"/>
          <w:color w:val="000000" w:themeColor="text1"/>
          <w:sz w:val="20"/>
          <w:szCs w:val="20"/>
        </w:rPr>
        <w:t>e</w:t>
      </w:r>
      <w:r w:rsidRPr="00681FFA">
        <w:rPr>
          <w:rFonts w:asciiTheme="minorHAnsi" w:hAnsiTheme="minorHAnsi" w:cstheme="minorHAnsi"/>
          <w:color w:val="000000" w:themeColor="text1"/>
          <w:sz w:val="20"/>
          <w:szCs w:val="20"/>
        </w:rPr>
        <w:t xml:space="preserve">mail daily. </w:t>
      </w:r>
      <w:r w:rsidRPr="00A907A0">
        <w:rPr>
          <w:rFonts w:asciiTheme="minorHAnsi" w:hAnsiTheme="minorHAnsi" w:cstheme="minorHAnsi"/>
          <w:sz w:val="20"/>
          <w:szCs w:val="20"/>
        </w:rPr>
        <w:t>Most emails will be answered within 24 hours.</w:t>
      </w:r>
      <w:r w:rsidRPr="00681FFA">
        <w:rPr>
          <w:rFonts w:asciiTheme="minorHAnsi" w:hAnsiTheme="minorHAnsi" w:cstheme="minorHAnsi"/>
          <w:color w:val="000000" w:themeColor="text1"/>
          <w:sz w:val="20"/>
          <w:szCs w:val="20"/>
        </w:rPr>
        <w:t xml:space="preserve"> If you do not receive a reply within 24 hours, check to make sure the </w:t>
      </w:r>
      <w:r>
        <w:rPr>
          <w:rFonts w:asciiTheme="minorHAnsi" w:hAnsiTheme="minorHAnsi" w:cstheme="minorHAnsi"/>
          <w:color w:val="000000" w:themeColor="text1"/>
          <w:sz w:val="20"/>
          <w:szCs w:val="20"/>
        </w:rPr>
        <w:t>e</w:t>
      </w:r>
      <w:r w:rsidRPr="00681FFA">
        <w:rPr>
          <w:rFonts w:asciiTheme="minorHAnsi" w:hAnsiTheme="minorHAnsi" w:cstheme="minorHAnsi"/>
          <w:color w:val="000000" w:themeColor="text1"/>
          <w:sz w:val="20"/>
          <w:szCs w:val="20"/>
        </w:rPr>
        <w:t>mail address is correct</w:t>
      </w:r>
      <w:r>
        <w:rPr>
          <w:rFonts w:asciiTheme="minorHAnsi" w:hAnsiTheme="minorHAnsi" w:cstheme="minorHAnsi"/>
          <w:color w:val="000000" w:themeColor="text1"/>
          <w:sz w:val="20"/>
        </w:rPr>
        <w:t xml:space="preserve"> and email me again. </w:t>
      </w:r>
      <w:r w:rsidRPr="00681FFA">
        <w:rPr>
          <w:rFonts w:asciiTheme="minorHAnsi" w:hAnsiTheme="minorHAnsi" w:cstheme="minorHAnsi"/>
          <w:sz w:val="20"/>
          <w:szCs w:val="20"/>
        </w:rPr>
        <w:t>When emailing me, it is very important that you include course number in the subject.</w:t>
      </w:r>
      <w:r>
        <w:rPr>
          <w:rFonts w:asciiTheme="minorHAnsi" w:hAnsiTheme="minorHAnsi" w:cstheme="minorHAnsi"/>
          <w:sz w:val="20"/>
          <w:szCs w:val="20"/>
        </w:rPr>
        <w:t xml:space="preserve"> Example</w:t>
      </w:r>
      <w:r w:rsidRPr="00681FFA">
        <w:rPr>
          <w:rFonts w:asciiTheme="minorHAnsi" w:hAnsiTheme="minorHAnsi" w:cstheme="minorHAnsi"/>
          <w:sz w:val="20"/>
          <w:szCs w:val="20"/>
        </w:rPr>
        <w:t xml:space="preserve">: </w:t>
      </w:r>
      <w:r w:rsidRPr="00681FFA">
        <w:rPr>
          <w:rFonts w:asciiTheme="minorHAnsi" w:hAnsiTheme="minorHAnsi" w:cstheme="minorHAnsi"/>
          <w:color w:val="000000"/>
          <w:sz w:val="20"/>
          <w:szCs w:val="20"/>
        </w:rPr>
        <w:t>IT</w:t>
      </w:r>
      <w:r w:rsidR="00A11A2D">
        <w:rPr>
          <w:rFonts w:asciiTheme="minorHAnsi" w:hAnsiTheme="minorHAnsi" w:cstheme="minorHAnsi"/>
          <w:color w:val="000000"/>
          <w:sz w:val="20"/>
          <w:szCs w:val="20"/>
        </w:rPr>
        <w:t>2</w:t>
      </w:r>
      <w:r w:rsidR="00FC1629">
        <w:rPr>
          <w:rFonts w:asciiTheme="minorHAnsi" w:hAnsiTheme="minorHAnsi" w:cstheme="minorHAnsi"/>
          <w:color w:val="000000"/>
          <w:sz w:val="20"/>
          <w:szCs w:val="20"/>
        </w:rPr>
        <w:t>5</w:t>
      </w:r>
      <w:r w:rsidR="00A11A2D">
        <w:rPr>
          <w:rFonts w:asciiTheme="minorHAnsi" w:hAnsiTheme="minorHAnsi" w:cstheme="minorHAnsi"/>
          <w:color w:val="000000"/>
          <w:sz w:val="20"/>
          <w:szCs w:val="20"/>
        </w:rPr>
        <w:t>1</w:t>
      </w:r>
      <w:r w:rsidRPr="00681FFA">
        <w:rPr>
          <w:rFonts w:asciiTheme="minorHAnsi" w:hAnsiTheme="minorHAnsi" w:cstheme="minorHAnsi"/>
          <w:color w:val="000000"/>
          <w:sz w:val="20"/>
          <w:szCs w:val="20"/>
        </w:rPr>
        <w:t xml:space="preserve">: question about </w:t>
      </w:r>
      <w:r w:rsidR="00024622">
        <w:rPr>
          <w:rFonts w:asciiTheme="minorHAnsi" w:hAnsiTheme="minorHAnsi" w:cstheme="minorHAnsi"/>
          <w:color w:val="000000"/>
          <w:sz w:val="20"/>
          <w:szCs w:val="20"/>
        </w:rPr>
        <w:t>design.</w:t>
      </w:r>
    </w:p>
    <w:p w14:paraId="37668A10" w14:textId="77777777" w:rsidR="00796B58" w:rsidRPr="00681FFA" w:rsidRDefault="00796B58" w:rsidP="00796B58">
      <w:pPr>
        <w:rPr>
          <w:rFonts w:asciiTheme="minorHAnsi" w:hAnsiTheme="minorHAnsi" w:cstheme="minorHAnsi"/>
          <w:color w:val="000000"/>
          <w:sz w:val="20"/>
          <w:szCs w:val="20"/>
        </w:rPr>
      </w:pPr>
    </w:p>
    <w:p w14:paraId="247CBEAC" w14:textId="6580D234" w:rsidR="00A11A2D" w:rsidRPr="00022988" w:rsidRDefault="00A11A2D" w:rsidP="00A11A2D">
      <w:pPr>
        <w:pStyle w:val="book-chapter"/>
        <w:spacing w:before="15" w:beforeAutospacing="0" w:after="0" w:afterAutospacing="0"/>
        <w:rPr>
          <w:rFonts w:asciiTheme="minorHAnsi" w:hAnsiTheme="minorHAnsi" w:cstheme="minorHAnsi"/>
          <w:b/>
          <w:bCs/>
          <w:color w:val="000000" w:themeColor="text1"/>
          <w:sz w:val="20"/>
          <w:szCs w:val="20"/>
          <w14:textOutline w14:w="0" w14:cap="flat" w14:cmpd="sng" w14:algn="ctr">
            <w14:noFill/>
            <w14:prstDash w14:val="solid"/>
            <w14:round/>
          </w14:textOutline>
        </w:rPr>
      </w:pPr>
      <w:r w:rsidRPr="00022988">
        <w:rPr>
          <w:rFonts w:asciiTheme="minorHAnsi" w:hAnsiTheme="minorHAnsi" w:cstheme="minorHAnsi"/>
          <w:b/>
          <w:bCs/>
          <w:color w:val="000000" w:themeColor="text1"/>
          <w:sz w:val="20"/>
          <w:szCs w:val="20"/>
          <w14:textOutline w14:w="0" w14:cap="flat" w14:cmpd="sng" w14:algn="ctr">
            <w14:noFill/>
            <w14:prstDash w14:val="solid"/>
            <w14:round/>
          </w14:textOutline>
        </w:rPr>
        <w:t>Office Hours</w:t>
      </w:r>
    </w:p>
    <w:p w14:paraId="60AB9636" w14:textId="77777777" w:rsidR="00A11A2D" w:rsidRPr="00EF2F62" w:rsidRDefault="00A11A2D" w:rsidP="00A11A2D">
      <w:pPr>
        <w:pStyle w:val="BodyText"/>
        <w:spacing w:line="240" w:lineRule="auto"/>
        <w:ind w:firstLine="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All office hours will be conducted by Zoom. </w:t>
      </w:r>
      <w:r w:rsidRPr="004E570D">
        <w:rPr>
          <w:rFonts w:asciiTheme="minorHAnsi" w:hAnsiTheme="minorHAnsi" w:cstheme="minorHAnsi"/>
          <w:color w:val="000000" w:themeColor="text1"/>
          <w:sz w:val="20"/>
        </w:rPr>
        <w:t xml:space="preserve">Tuesdays and Thursdays </w:t>
      </w:r>
      <w:r>
        <w:rPr>
          <w:rFonts w:asciiTheme="minorHAnsi" w:hAnsiTheme="minorHAnsi" w:cstheme="minorHAnsi"/>
          <w:color w:val="000000" w:themeColor="text1"/>
          <w:sz w:val="20"/>
        </w:rPr>
        <w:t>2:00</w:t>
      </w:r>
      <w:r w:rsidRPr="004E570D">
        <w:rPr>
          <w:rFonts w:asciiTheme="minorHAnsi" w:hAnsiTheme="minorHAnsi" w:cstheme="minorHAnsi"/>
          <w:color w:val="000000" w:themeColor="text1"/>
          <w:sz w:val="20"/>
        </w:rPr>
        <w:t xml:space="preserve"> – 3:00</w:t>
      </w:r>
      <w:r>
        <w:rPr>
          <w:rFonts w:asciiTheme="minorHAnsi" w:hAnsiTheme="minorHAnsi" w:cstheme="minorHAnsi"/>
          <w:color w:val="000000" w:themeColor="text1"/>
          <w:sz w:val="20"/>
        </w:rPr>
        <w:t>pm &amp; 5:00 – 6:00pm</w:t>
      </w:r>
      <w:r w:rsidRPr="004E570D">
        <w:rPr>
          <w:rFonts w:asciiTheme="minorHAnsi" w:hAnsiTheme="minorHAnsi" w:cstheme="minorHAnsi"/>
          <w:color w:val="000000" w:themeColor="text1"/>
          <w:sz w:val="20"/>
        </w:rPr>
        <w:t xml:space="preserve"> by appointment only</w:t>
      </w:r>
      <w:r>
        <w:rPr>
          <w:rFonts w:asciiTheme="minorHAnsi" w:hAnsiTheme="minorHAnsi" w:cstheme="minorHAnsi"/>
          <w:color w:val="000000" w:themeColor="text1"/>
          <w:sz w:val="20"/>
        </w:rPr>
        <w:t xml:space="preserve"> via email.</w:t>
      </w:r>
    </w:p>
    <w:p w14:paraId="7DF913DA" w14:textId="77777777" w:rsidR="00796B58" w:rsidRPr="00EF2F62" w:rsidRDefault="00796B58" w:rsidP="00796B58">
      <w:pPr>
        <w:pStyle w:val="Heading2"/>
        <w:spacing w:before="150" w:after="0"/>
        <w:rPr>
          <w:rFonts w:asciiTheme="minorHAnsi" w:hAnsiTheme="minorHAnsi" w:cstheme="minorHAnsi"/>
          <w:i w:val="0"/>
          <w:iCs w:val="0"/>
          <w:color w:val="000000"/>
          <w:sz w:val="20"/>
          <w:szCs w:val="20"/>
        </w:rPr>
      </w:pPr>
      <w:r w:rsidRPr="00EF2F62">
        <w:rPr>
          <w:rFonts w:asciiTheme="minorHAnsi" w:hAnsiTheme="minorHAnsi" w:cstheme="minorHAnsi"/>
          <w:i w:val="0"/>
          <w:iCs w:val="0"/>
          <w:color w:val="000000"/>
          <w:sz w:val="20"/>
          <w:szCs w:val="20"/>
        </w:rPr>
        <w:t>Course Overview</w:t>
      </w:r>
    </w:p>
    <w:p w14:paraId="0A524FD0" w14:textId="12CC9171" w:rsidR="003967F3" w:rsidRPr="003967F3" w:rsidRDefault="003967F3" w:rsidP="003967F3">
      <w:pPr>
        <w:rPr>
          <w:rFonts w:asciiTheme="minorHAnsi" w:hAnsiTheme="minorHAnsi"/>
          <w:sz w:val="20"/>
          <w:szCs w:val="20"/>
        </w:rPr>
      </w:pPr>
      <w:r w:rsidRPr="003967F3">
        <w:rPr>
          <w:rFonts w:asciiTheme="minorHAnsi" w:hAnsiTheme="minorHAnsi"/>
          <w:sz w:val="20"/>
          <w:szCs w:val="20"/>
          <w:shd w:val="clear" w:color="auto" w:fill="FFFFFF"/>
        </w:rPr>
        <w:t xml:space="preserve">This class will introduce students to the world of mobile application design using an open source cross-platform programming language. HTML5-based web application frameworks, API, functional UI, CSS3, cloud services. </w:t>
      </w:r>
    </w:p>
    <w:p w14:paraId="71F166BB" w14:textId="77777777" w:rsidR="00796B58" w:rsidRPr="00EF2F62" w:rsidRDefault="00796B58" w:rsidP="00796B58">
      <w:pPr>
        <w:pStyle w:val="Heading2"/>
        <w:spacing w:before="150" w:after="0"/>
        <w:rPr>
          <w:rFonts w:asciiTheme="minorHAnsi" w:hAnsiTheme="minorHAnsi" w:cstheme="minorHAnsi"/>
          <w:i w:val="0"/>
          <w:iCs w:val="0"/>
          <w:color w:val="000000"/>
          <w:sz w:val="20"/>
          <w:szCs w:val="20"/>
        </w:rPr>
      </w:pPr>
      <w:r w:rsidRPr="00EF2F62">
        <w:rPr>
          <w:rFonts w:asciiTheme="minorHAnsi" w:hAnsiTheme="minorHAnsi" w:cstheme="minorHAnsi"/>
          <w:i w:val="0"/>
          <w:iCs w:val="0"/>
          <w:color w:val="000000"/>
          <w:sz w:val="20"/>
          <w:szCs w:val="20"/>
        </w:rPr>
        <w:t>Course Goals</w:t>
      </w:r>
    </w:p>
    <w:p w14:paraId="3F318E0F" w14:textId="0712D52D" w:rsidR="003967F3" w:rsidRPr="003967F3" w:rsidRDefault="003967F3" w:rsidP="003967F3">
      <w:pPr>
        <w:rPr>
          <w:rFonts w:asciiTheme="minorHAnsi" w:hAnsiTheme="minorHAnsi"/>
          <w:sz w:val="20"/>
          <w:szCs w:val="20"/>
        </w:rPr>
      </w:pPr>
      <w:r w:rsidRPr="003967F3">
        <w:rPr>
          <w:rStyle w:val="what-you-will-learn--objective-item--ecarc"/>
          <w:rFonts w:asciiTheme="minorHAnsi" w:hAnsiTheme="minorHAnsi"/>
          <w:sz w:val="20"/>
          <w:szCs w:val="20"/>
        </w:rPr>
        <w:t xml:space="preserve">Learn </w:t>
      </w:r>
      <w:r w:rsidR="00B84933">
        <w:rPr>
          <w:rStyle w:val="what-you-will-learn--objective-item--ecarc"/>
          <w:rFonts w:asciiTheme="minorHAnsi" w:hAnsiTheme="minorHAnsi"/>
          <w:sz w:val="20"/>
          <w:szCs w:val="20"/>
        </w:rPr>
        <w:t>h</w:t>
      </w:r>
      <w:r w:rsidRPr="003967F3">
        <w:rPr>
          <w:rStyle w:val="what-you-will-learn--objective-item--ecarc"/>
          <w:rFonts w:asciiTheme="minorHAnsi" w:hAnsiTheme="minorHAnsi"/>
          <w:sz w:val="20"/>
          <w:szCs w:val="20"/>
        </w:rPr>
        <w:t xml:space="preserve">ow to create websites or apps that render correctly on any </w:t>
      </w:r>
      <w:r w:rsidR="00B84933">
        <w:rPr>
          <w:rStyle w:val="what-you-will-learn--objective-item--ecarc"/>
          <w:rFonts w:asciiTheme="minorHAnsi" w:hAnsiTheme="minorHAnsi"/>
          <w:sz w:val="20"/>
          <w:szCs w:val="20"/>
        </w:rPr>
        <w:t xml:space="preserve">screen size, </w:t>
      </w:r>
      <w:r w:rsidRPr="003967F3">
        <w:rPr>
          <w:rStyle w:val="what-you-will-learn--objective-item--ecarc"/>
          <w:rFonts w:asciiTheme="minorHAnsi" w:hAnsiTheme="minorHAnsi"/>
          <w:sz w:val="20"/>
          <w:szCs w:val="20"/>
        </w:rPr>
        <w:t>platform</w:t>
      </w:r>
      <w:r w:rsidR="00B84933">
        <w:rPr>
          <w:rStyle w:val="what-you-will-learn--objective-item--ecarc"/>
          <w:rFonts w:asciiTheme="minorHAnsi" w:hAnsiTheme="minorHAnsi"/>
          <w:sz w:val="20"/>
          <w:szCs w:val="20"/>
        </w:rPr>
        <w:t>,</w:t>
      </w:r>
      <w:r w:rsidRPr="003967F3">
        <w:rPr>
          <w:rStyle w:val="what-you-will-learn--objective-item--ecarc"/>
          <w:rFonts w:asciiTheme="minorHAnsi" w:hAnsiTheme="minorHAnsi"/>
          <w:sz w:val="20"/>
          <w:szCs w:val="20"/>
        </w:rPr>
        <w:t xml:space="preserve"> </w:t>
      </w:r>
      <w:r w:rsidR="00B84933">
        <w:rPr>
          <w:rStyle w:val="what-you-will-learn--objective-item--ecarc"/>
          <w:rFonts w:asciiTheme="minorHAnsi" w:hAnsiTheme="minorHAnsi"/>
          <w:sz w:val="20"/>
          <w:szCs w:val="20"/>
        </w:rPr>
        <w:t xml:space="preserve">or </w:t>
      </w:r>
      <w:r w:rsidRPr="003967F3">
        <w:rPr>
          <w:rStyle w:val="what-you-will-learn--objective-item--ecarc"/>
          <w:rFonts w:asciiTheme="minorHAnsi" w:hAnsiTheme="minorHAnsi"/>
          <w:sz w:val="20"/>
          <w:szCs w:val="20"/>
        </w:rPr>
        <w:t>device</w:t>
      </w:r>
      <w:r w:rsidR="00B84933">
        <w:rPr>
          <w:rStyle w:val="what-you-will-learn--objective-item--ecarc"/>
          <w:rFonts w:asciiTheme="minorHAnsi" w:hAnsiTheme="minorHAnsi"/>
          <w:sz w:val="20"/>
          <w:szCs w:val="20"/>
        </w:rPr>
        <w:t>.</w:t>
      </w:r>
    </w:p>
    <w:p w14:paraId="0040D1F6" w14:textId="51C36F75" w:rsidR="00796B58" w:rsidRDefault="00796B58" w:rsidP="00796B58">
      <w:pPr>
        <w:rPr>
          <w:rFonts w:asciiTheme="minorHAnsi" w:hAnsiTheme="minorHAnsi" w:cstheme="minorHAnsi"/>
          <w:color w:val="000000" w:themeColor="text1"/>
          <w:sz w:val="20"/>
          <w:szCs w:val="20"/>
          <w:shd w:val="clear" w:color="auto" w:fill="FFFFFF"/>
        </w:rPr>
      </w:pPr>
    </w:p>
    <w:p w14:paraId="140C4228" w14:textId="77777777" w:rsidR="00796B58" w:rsidRPr="00AB1DA3" w:rsidRDefault="00796B58" w:rsidP="00796B5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Changes to Syllabus</w:t>
      </w:r>
    </w:p>
    <w:p w14:paraId="3552AEA1" w14:textId="77777777" w:rsidR="00796B58" w:rsidRDefault="00796B58" w:rsidP="00796B58">
      <w:pPr>
        <w:autoSpaceDE w:val="0"/>
        <w:autoSpaceDN w:val="0"/>
        <w:spacing w:after="280"/>
        <w:rPr>
          <w:rFonts w:asciiTheme="minorHAnsi" w:hAnsiTheme="minorHAnsi" w:cstheme="minorHAnsi"/>
          <w:sz w:val="20"/>
          <w:szCs w:val="20"/>
        </w:rPr>
      </w:pPr>
      <w:r w:rsidRPr="00AB1DA3">
        <w:rPr>
          <w:rFonts w:asciiTheme="minorHAnsi" w:hAnsiTheme="minorHAnsi" w:cstheme="minorHAnsi"/>
          <w:sz w:val="20"/>
          <w:szCs w:val="20"/>
        </w:rPr>
        <w:t>This syllabus is subject to change as necessary during the quarter.  If a change occurs, it will be thoroughly addressed during class and sent via email.</w:t>
      </w:r>
    </w:p>
    <w:p w14:paraId="400235DF" w14:textId="77777777" w:rsidR="00796B58" w:rsidRPr="00EF2F62" w:rsidRDefault="00796B58" w:rsidP="00796B58">
      <w:pPr>
        <w:pStyle w:val="Heading2"/>
        <w:spacing w:before="150" w:after="0"/>
        <w:rPr>
          <w:rFonts w:asciiTheme="minorHAnsi" w:hAnsiTheme="minorHAnsi" w:cstheme="minorHAnsi"/>
          <w:i w:val="0"/>
          <w:iCs w:val="0"/>
          <w:color w:val="000000"/>
          <w:sz w:val="20"/>
          <w:szCs w:val="20"/>
        </w:rPr>
      </w:pPr>
      <w:r>
        <w:rPr>
          <w:rFonts w:asciiTheme="minorHAnsi" w:hAnsiTheme="minorHAnsi" w:cstheme="minorHAnsi"/>
          <w:i w:val="0"/>
          <w:iCs w:val="0"/>
          <w:color w:val="000000"/>
          <w:sz w:val="20"/>
          <w:szCs w:val="20"/>
        </w:rPr>
        <w:t>Prerequisites</w:t>
      </w:r>
    </w:p>
    <w:p w14:paraId="2FD98E9E" w14:textId="6D87B877" w:rsidR="00796B58" w:rsidRDefault="00796B58" w:rsidP="00796B58">
      <w:pPr>
        <w:autoSpaceDE w:val="0"/>
        <w:autoSpaceDN w:val="0"/>
        <w:spacing w:after="280"/>
        <w:rPr>
          <w:rFonts w:asciiTheme="minorHAnsi" w:hAnsiTheme="minorHAnsi" w:cstheme="minorHAnsi"/>
          <w:sz w:val="20"/>
          <w:szCs w:val="20"/>
        </w:rPr>
      </w:pPr>
      <w:r>
        <w:rPr>
          <w:rFonts w:asciiTheme="minorHAnsi" w:hAnsiTheme="minorHAnsi" w:cstheme="minorHAnsi"/>
          <w:color w:val="000000"/>
          <w:sz w:val="20"/>
          <w:szCs w:val="20"/>
        </w:rPr>
        <w:t xml:space="preserve">IT 130 </w:t>
      </w:r>
    </w:p>
    <w:p w14:paraId="11855806" w14:textId="66123C6C" w:rsidR="00874818" w:rsidRDefault="00796B58" w:rsidP="003967F3">
      <w:pPr>
        <w:autoSpaceDE w:val="0"/>
        <w:autoSpaceDN w:val="0"/>
        <w:rPr>
          <w:rFonts w:asciiTheme="minorHAnsi" w:hAnsiTheme="minorHAnsi" w:cstheme="minorHAnsi"/>
          <w:b/>
          <w:bCs/>
          <w:sz w:val="20"/>
          <w:szCs w:val="20"/>
        </w:rPr>
      </w:pPr>
      <w:r w:rsidRPr="00AB1DA3">
        <w:rPr>
          <w:rFonts w:asciiTheme="minorHAnsi" w:hAnsiTheme="minorHAnsi" w:cstheme="minorHAnsi"/>
          <w:b/>
          <w:bCs/>
          <w:sz w:val="20"/>
          <w:szCs w:val="20"/>
        </w:rPr>
        <w:t>Textbook</w:t>
      </w:r>
    </w:p>
    <w:p w14:paraId="64A4EFF9" w14:textId="6FE9C410" w:rsidR="003967F3" w:rsidRDefault="003967F3" w:rsidP="003967F3">
      <w:pPr>
        <w:autoSpaceDE w:val="0"/>
        <w:autoSpaceDN w:val="0"/>
        <w:rPr>
          <w:rFonts w:asciiTheme="minorHAnsi" w:hAnsiTheme="minorHAnsi" w:cstheme="minorHAnsi"/>
          <w:sz w:val="20"/>
          <w:szCs w:val="20"/>
        </w:rPr>
      </w:pPr>
      <w:r w:rsidRPr="003967F3">
        <w:rPr>
          <w:rFonts w:asciiTheme="minorHAnsi" w:hAnsiTheme="minorHAnsi" w:cstheme="minorHAnsi"/>
          <w:sz w:val="20"/>
          <w:szCs w:val="20"/>
        </w:rPr>
        <w:t>No textbook</w:t>
      </w:r>
      <w:r>
        <w:rPr>
          <w:rFonts w:asciiTheme="minorHAnsi" w:hAnsiTheme="minorHAnsi" w:cstheme="minorHAnsi"/>
          <w:sz w:val="20"/>
          <w:szCs w:val="20"/>
        </w:rPr>
        <w:t xml:space="preserve"> is required for this course. </w:t>
      </w:r>
    </w:p>
    <w:p w14:paraId="76138329" w14:textId="77777777" w:rsidR="003967F3" w:rsidRPr="003967F3" w:rsidRDefault="003967F3" w:rsidP="003967F3">
      <w:pPr>
        <w:autoSpaceDE w:val="0"/>
        <w:autoSpaceDN w:val="0"/>
        <w:rPr>
          <w:rFonts w:asciiTheme="minorHAnsi" w:hAnsiTheme="minorHAnsi" w:cstheme="minorHAnsi"/>
          <w:sz w:val="20"/>
          <w:szCs w:val="20"/>
        </w:rPr>
      </w:pPr>
    </w:p>
    <w:p w14:paraId="1F0B052E" w14:textId="77777777" w:rsidR="003967F3" w:rsidRDefault="003967F3" w:rsidP="00874818">
      <w:pPr>
        <w:keepNext/>
        <w:rPr>
          <w:rFonts w:asciiTheme="minorHAnsi" w:hAnsiTheme="minorHAnsi" w:cstheme="minorHAnsi"/>
          <w:b/>
        </w:rPr>
      </w:pPr>
    </w:p>
    <w:p w14:paraId="1B0B1AB8" w14:textId="77777777" w:rsidR="003967F3" w:rsidRDefault="003967F3" w:rsidP="00874818">
      <w:pPr>
        <w:keepNext/>
        <w:rPr>
          <w:rFonts w:asciiTheme="minorHAnsi" w:hAnsiTheme="minorHAnsi" w:cstheme="minorHAnsi"/>
          <w:b/>
        </w:rPr>
      </w:pPr>
    </w:p>
    <w:p w14:paraId="0CF5C968" w14:textId="77777777" w:rsidR="003967F3" w:rsidRDefault="00874818" w:rsidP="003967F3">
      <w:pPr>
        <w:keepNext/>
        <w:rPr>
          <w:rFonts w:asciiTheme="minorHAnsi" w:hAnsiTheme="minorHAnsi" w:cstheme="minorHAnsi"/>
          <w:b/>
        </w:rPr>
      </w:pPr>
      <w:r w:rsidRPr="00843747">
        <w:rPr>
          <w:rFonts w:asciiTheme="minorHAnsi" w:hAnsiTheme="minorHAnsi" w:cstheme="minorHAnsi"/>
          <w:b/>
        </w:rPr>
        <w:t>GRADING POLICY</w:t>
      </w:r>
    </w:p>
    <w:p w14:paraId="4139C426" w14:textId="77777777" w:rsidR="003967F3" w:rsidRDefault="003967F3" w:rsidP="003967F3">
      <w:pPr>
        <w:keepNext/>
        <w:rPr>
          <w:rFonts w:asciiTheme="minorHAnsi" w:hAnsiTheme="minorHAnsi" w:cstheme="minorHAnsi"/>
          <w:b/>
          <w:sz w:val="20"/>
          <w:szCs w:val="20"/>
        </w:rPr>
      </w:pPr>
    </w:p>
    <w:p w14:paraId="7BE4F14A" w14:textId="4C3C529A" w:rsidR="00796B58" w:rsidRPr="003967F3" w:rsidRDefault="00796B58" w:rsidP="003967F3">
      <w:pPr>
        <w:keepNext/>
        <w:rPr>
          <w:rFonts w:asciiTheme="minorHAnsi" w:hAnsiTheme="minorHAnsi" w:cstheme="minorHAnsi"/>
        </w:rPr>
      </w:pPr>
      <w:r w:rsidRPr="00AB1DA3">
        <w:rPr>
          <w:rFonts w:asciiTheme="minorHAnsi" w:hAnsiTheme="minorHAnsi" w:cstheme="minorHAnsi"/>
          <w:b/>
          <w:sz w:val="20"/>
          <w:szCs w:val="20"/>
        </w:rPr>
        <w:t>Grading Scale</w:t>
      </w:r>
    </w:p>
    <w:p w14:paraId="1909964D" w14:textId="77777777" w:rsidR="00796B58" w:rsidRPr="00AB1DA3" w:rsidRDefault="00796B58" w:rsidP="00796B58">
      <w:pPr>
        <w:keepNext/>
        <w:rPr>
          <w:rFonts w:asciiTheme="minorHAnsi" w:hAnsiTheme="minorHAnsi" w:cstheme="minorHAnsi"/>
          <w:sz w:val="20"/>
          <w:szCs w:val="20"/>
        </w:rPr>
      </w:pPr>
      <w:r w:rsidRPr="00AB1DA3">
        <w:rPr>
          <w:rFonts w:asciiTheme="minorHAnsi" w:hAnsiTheme="minorHAnsi" w:cstheme="minorHAnsi"/>
          <w:sz w:val="20"/>
          <w:szCs w:val="20"/>
        </w:rPr>
        <w:t>Course grades will be reported on the following scale:</w:t>
      </w:r>
    </w:p>
    <w:p w14:paraId="1FD7C98A" w14:textId="77777777" w:rsidR="00796B58" w:rsidRPr="00AB1DA3" w:rsidRDefault="00796B58" w:rsidP="00796B58">
      <w:pPr>
        <w:keepNext/>
        <w:tabs>
          <w:tab w:val="left" w:pos="4142"/>
        </w:tabs>
        <w:ind w:left="360"/>
        <w:rPr>
          <w:rFonts w:asciiTheme="minorHAnsi" w:hAnsiTheme="minorHAnsi" w:cstheme="minorHAnsi"/>
          <w:sz w:val="20"/>
          <w:szCs w:val="20"/>
        </w:rPr>
      </w:pPr>
      <w:r w:rsidRPr="00AB1DA3">
        <w:rPr>
          <w:rFonts w:asciiTheme="minorHAnsi" w:hAnsiTheme="minorHAnsi" w:cstheme="minorHAnsi"/>
          <w:sz w:val="20"/>
          <w:szCs w:val="20"/>
        </w:rPr>
        <w:t> </w:t>
      </w:r>
      <w:r w:rsidRPr="00AB1DA3">
        <w:rPr>
          <w:rFonts w:asciiTheme="minorHAnsi" w:hAnsiTheme="minorHAnsi" w:cstheme="minorHAnsi"/>
          <w:sz w:val="20"/>
          <w:szCs w:val="20"/>
        </w:rPr>
        <w:tab/>
      </w:r>
    </w:p>
    <w:tbl>
      <w:tblPr>
        <w:tblStyle w:val="TableGrid"/>
        <w:tblW w:w="3307" w:type="dxa"/>
        <w:tblInd w:w="918" w:type="dxa"/>
        <w:tblLook w:val="04A0" w:firstRow="1" w:lastRow="0" w:firstColumn="1" w:lastColumn="0" w:noHBand="0" w:noVBand="1"/>
      </w:tblPr>
      <w:tblGrid>
        <w:gridCol w:w="1530"/>
        <w:gridCol w:w="1777"/>
      </w:tblGrid>
      <w:tr w:rsidR="00796B58" w:rsidRPr="00AB1DA3" w14:paraId="4FA9A2F7" w14:textId="77777777" w:rsidTr="00E87797">
        <w:tc>
          <w:tcPr>
            <w:tcW w:w="1530" w:type="dxa"/>
          </w:tcPr>
          <w:p w14:paraId="345B6423" w14:textId="77777777" w:rsidR="00796B58" w:rsidRPr="00AB1DA3" w:rsidRDefault="00796B58" w:rsidP="00E87797">
            <w:pPr>
              <w:keepNext/>
              <w:widowControl w:val="0"/>
              <w:tabs>
                <w:tab w:val="left" w:pos="5040"/>
              </w:tabs>
              <w:adjustRightInd w:val="0"/>
              <w:jc w:val="center"/>
              <w:rPr>
                <w:rFonts w:asciiTheme="minorHAnsi" w:hAnsiTheme="minorHAnsi" w:cstheme="minorHAnsi"/>
                <w:b/>
              </w:rPr>
            </w:pPr>
            <w:r w:rsidRPr="00AB1DA3">
              <w:rPr>
                <w:rFonts w:asciiTheme="minorHAnsi" w:hAnsiTheme="minorHAnsi" w:cstheme="minorHAnsi"/>
                <w:b/>
              </w:rPr>
              <w:t>Grade</w:t>
            </w:r>
          </w:p>
        </w:tc>
        <w:tc>
          <w:tcPr>
            <w:tcW w:w="1777" w:type="dxa"/>
          </w:tcPr>
          <w:p w14:paraId="311D649D"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b/>
              </w:rPr>
            </w:pPr>
            <w:r w:rsidRPr="00AB1DA3">
              <w:rPr>
                <w:rFonts w:asciiTheme="minorHAnsi" w:hAnsiTheme="minorHAnsi" w:cstheme="minorHAnsi"/>
                <w:b/>
              </w:rPr>
              <w:t>%</w:t>
            </w:r>
          </w:p>
        </w:tc>
      </w:tr>
      <w:tr w:rsidR="00796B58" w:rsidRPr="00AB1DA3" w14:paraId="7A2DE383" w14:textId="77777777" w:rsidTr="00E87797">
        <w:trPr>
          <w:trHeight w:val="260"/>
        </w:trPr>
        <w:tc>
          <w:tcPr>
            <w:tcW w:w="1530" w:type="dxa"/>
          </w:tcPr>
          <w:p w14:paraId="39DDC5F5"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A</w:t>
            </w:r>
          </w:p>
        </w:tc>
        <w:tc>
          <w:tcPr>
            <w:tcW w:w="1777" w:type="dxa"/>
          </w:tcPr>
          <w:p w14:paraId="0C0014E2"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94-100</w:t>
            </w:r>
          </w:p>
        </w:tc>
      </w:tr>
      <w:tr w:rsidR="00796B58" w:rsidRPr="00AB1DA3" w14:paraId="665C4D34" w14:textId="77777777" w:rsidTr="00E87797">
        <w:tc>
          <w:tcPr>
            <w:tcW w:w="1530" w:type="dxa"/>
          </w:tcPr>
          <w:p w14:paraId="4D7E0862"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A-</w:t>
            </w:r>
          </w:p>
        </w:tc>
        <w:tc>
          <w:tcPr>
            <w:tcW w:w="1777" w:type="dxa"/>
          </w:tcPr>
          <w:p w14:paraId="771471BD"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90-93</w:t>
            </w:r>
          </w:p>
        </w:tc>
      </w:tr>
      <w:tr w:rsidR="00796B58" w:rsidRPr="00AB1DA3" w14:paraId="0759945D" w14:textId="77777777" w:rsidTr="00E87797">
        <w:tc>
          <w:tcPr>
            <w:tcW w:w="1530" w:type="dxa"/>
          </w:tcPr>
          <w:p w14:paraId="7E0AB34E"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 xml:space="preserve">B+ </w:t>
            </w:r>
          </w:p>
        </w:tc>
        <w:tc>
          <w:tcPr>
            <w:tcW w:w="1777" w:type="dxa"/>
          </w:tcPr>
          <w:p w14:paraId="7B8DBB5B"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87-89</w:t>
            </w:r>
          </w:p>
        </w:tc>
      </w:tr>
      <w:tr w:rsidR="00796B58" w:rsidRPr="00AB1DA3" w14:paraId="71099E79" w14:textId="77777777" w:rsidTr="00E87797">
        <w:tc>
          <w:tcPr>
            <w:tcW w:w="1530" w:type="dxa"/>
          </w:tcPr>
          <w:p w14:paraId="129D6278"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B</w:t>
            </w:r>
          </w:p>
        </w:tc>
        <w:tc>
          <w:tcPr>
            <w:tcW w:w="1777" w:type="dxa"/>
          </w:tcPr>
          <w:p w14:paraId="3AD74F4A"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84-86</w:t>
            </w:r>
          </w:p>
        </w:tc>
      </w:tr>
      <w:tr w:rsidR="00796B58" w:rsidRPr="00AB1DA3" w14:paraId="49E30805" w14:textId="77777777" w:rsidTr="00E87797">
        <w:tc>
          <w:tcPr>
            <w:tcW w:w="1530" w:type="dxa"/>
          </w:tcPr>
          <w:p w14:paraId="19118AEF"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 xml:space="preserve">B- </w:t>
            </w:r>
          </w:p>
        </w:tc>
        <w:tc>
          <w:tcPr>
            <w:tcW w:w="1777" w:type="dxa"/>
          </w:tcPr>
          <w:p w14:paraId="510BB9C8"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80-83</w:t>
            </w:r>
          </w:p>
        </w:tc>
      </w:tr>
      <w:tr w:rsidR="00796B58" w:rsidRPr="00AB1DA3" w14:paraId="5E3ACA80" w14:textId="77777777" w:rsidTr="00E87797">
        <w:tc>
          <w:tcPr>
            <w:tcW w:w="1530" w:type="dxa"/>
          </w:tcPr>
          <w:p w14:paraId="25B783E8"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0C4C17D4"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77-79</w:t>
            </w:r>
          </w:p>
        </w:tc>
      </w:tr>
      <w:tr w:rsidR="00796B58" w:rsidRPr="00AB1DA3" w14:paraId="4FA234BA" w14:textId="77777777" w:rsidTr="00E87797">
        <w:tc>
          <w:tcPr>
            <w:tcW w:w="1530" w:type="dxa"/>
          </w:tcPr>
          <w:p w14:paraId="107769F8"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5028FDEC"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74-76</w:t>
            </w:r>
          </w:p>
        </w:tc>
      </w:tr>
      <w:tr w:rsidR="00796B58" w:rsidRPr="00AB1DA3" w14:paraId="4223FD04" w14:textId="77777777" w:rsidTr="00E87797">
        <w:tc>
          <w:tcPr>
            <w:tcW w:w="1530" w:type="dxa"/>
          </w:tcPr>
          <w:p w14:paraId="1CCDB64A"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1AD6EBE2"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70-73</w:t>
            </w:r>
          </w:p>
        </w:tc>
      </w:tr>
      <w:tr w:rsidR="00796B58" w:rsidRPr="00AB1DA3" w14:paraId="124C903A" w14:textId="77777777" w:rsidTr="00E87797">
        <w:tc>
          <w:tcPr>
            <w:tcW w:w="1530" w:type="dxa"/>
          </w:tcPr>
          <w:p w14:paraId="79AE59F7"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D+</w:t>
            </w:r>
          </w:p>
        </w:tc>
        <w:tc>
          <w:tcPr>
            <w:tcW w:w="1777" w:type="dxa"/>
          </w:tcPr>
          <w:p w14:paraId="30BE5EEE"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68-69</w:t>
            </w:r>
          </w:p>
        </w:tc>
      </w:tr>
      <w:tr w:rsidR="00796B58" w:rsidRPr="00AB1DA3" w14:paraId="1472B08B" w14:textId="77777777" w:rsidTr="00E87797">
        <w:tc>
          <w:tcPr>
            <w:tcW w:w="1530" w:type="dxa"/>
          </w:tcPr>
          <w:p w14:paraId="1E45CAA7"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D</w:t>
            </w:r>
          </w:p>
        </w:tc>
        <w:tc>
          <w:tcPr>
            <w:tcW w:w="1777" w:type="dxa"/>
          </w:tcPr>
          <w:p w14:paraId="767C2A61"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60-67</w:t>
            </w:r>
          </w:p>
        </w:tc>
      </w:tr>
      <w:tr w:rsidR="00796B58" w:rsidRPr="00AB1DA3" w14:paraId="457A0404" w14:textId="77777777" w:rsidTr="00E87797">
        <w:tc>
          <w:tcPr>
            <w:tcW w:w="1530" w:type="dxa"/>
          </w:tcPr>
          <w:p w14:paraId="0EEB8E27" w14:textId="77777777" w:rsidR="00796B58" w:rsidRPr="00AB1DA3" w:rsidRDefault="00796B58"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F</w:t>
            </w:r>
          </w:p>
        </w:tc>
        <w:tc>
          <w:tcPr>
            <w:tcW w:w="1777" w:type="dxa"/>
          </w:tcPr>
          <w:p w14:paraId="7DB936D8" w14:textId="77777777" w:rsidR="00796B58" w:rsidRPr="00AB1DA3" w:rsidRDefault="00796B58"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Less than 60</w:t>
            </w:r>
          </w:p>
        </w:tc>
      </w:tr>
    </w:tbl>
    <w:p w14:paraId="74F8D78E" w14:textId="77777777" w:rsidR="00796B58" w:rsidRDefault="00796B58" w:rsidP="00796B58">
      <w:pPr>
        <w:autoSpaceDE w:val="0"/>
        <w:autoSpaceDN w:val="0"/>
        <w:spacing w:after="280"/>
        <w:rPr>
          <w:rFonts w:asciiTheme="minorHAnsi" w:hAnsiTheme="minorHAnsi" w:cstheme="minorHAnsi"/>
          <w:sz w:val="20"/>
          <w:szCs w:val="20"/>
        </w:rPr>
      </w:pPr>
    </w:p>
    <w:p w14:paraId="09725514" w14:textId="77777777" w:rsidR="00796B58" w:rsidRPr="00AB1DA3" w:rsidRDefault="00796B58" w:rsidP="00D15DD8">
      <w:pPr>
        <w:autoSpaceDE w:val="0"/>
        <w:autoSpaceDN w:val="0"/>
        <w:rPr>
          <w:rFonts w:asciiTheme="minorHAnsi" w:hAnsiTheme="minorHAnsi" w:cstheme="minorHAnsi"/>
          <w:sz w:val="20"/>
          <w:szCs w:val="20"/>
        </w:rPr>
      </w:pPr>
      <w:r>
        <w:rPr>
          <w:rFonts w:asciiTheme="minorHAnsi" w:hAnsiTheme="minorHAnsi" w:cstheme="minorHAnsi"/>
          <w:sz w:val="20"/>
          <w:szCs w:val="20"/>
        </w:rPr>
        <w:t xml:space="preserve"> </w:t>
      </w:r>
      <w:r w:rsidRPr="00AB1DA3">
        <w:rPr>
          <w:rFonts w:asciiTheme="minorHAnsi" w:hAnsiTheme="minorHAnsi" w:cstheme="minorHAnsi"/>
          <w:sz w:val="20"/>
          <w:szCs w:val="20"/>
        </w:rPr>
        <w:t xml:space="preserve">Grades will be posted in </w:t>
      </w:r>
      <w:r>
        <w:rPr>
          <w:rFonts w:asciiTheme="minorHAnsi" w:hAnsiTheme="minorHAnsi" w:cstheme="minorHAnsi"/>
          <w:sz w:val="20"/>
          <w:szCs w:val="20"/>
        </w:rPr>
        <w:t>D2L.</w:t>
      </w:r>
    </w:p>
    <w:p w14:paraId="26B80001" w14:textId="77777777" w:rsidR="00796B58" w:rsidRPr="00796B58" w:rsidRDefault="00796B58" w:rsidP="00796B58">
      <w:pPr>
        <w:rPr>
          <w:rFonts w:asciiTheme="minorHAnsi" w:hAnsiTheme="minorHAnsi" w:cstheme="minorHAnsi"/>
          <w:color w:val="000000" w:themeColor="text1"/>
          <w:sz w:val="20"/>
          <w:szCs w:val="20"/>
        </w:rPr>
      </w:pPr>
    </w:p>
    <w:p w14:paraId="76AE25E1" w14:textId="77777777" w:rsidR="00796B58" w:rsidRPr="00AB1DA3" w:rsidRDefault="00796B58" w:rsidP="00796B58">
      <w:pPr>
        <w:keepNext/>
        <w:rPr>
          <w:rFonts w:asciiTheme="minorHAnsi" w:hAnsiTheme="minorHAnsi" w:cstheme="minorHAnsi"/>
          <w:sz w:val="20"/>
          <w:szCs w:val="20"/>
        </w:rPr>
      </w:pPr>
      <w:r w:rsidRPr="00AB1DA3">
        <w:rPr>
          <w:rFonts w:asciiTheme="minorHAnsi" w:hAnsiTheme="minorHAnsi" w:cstheme="minorHAnsi"/>
          <w:b/>
          <w:sz w:val="20"/>
          <w:szCs w:val="20"/>
        </w:rPr>
        <w:t>ASSIGNMENTS AND GRADING POLICY:</w:t>
      </w:r>
    </w:p>
    <w:p w14:paraId="11F019A9" w14:textId="77777777" w:rsidR="00796B58" w:rsidRPr="00AB1DA3" w:rsidRDefault="00796B58" w:rsidP="00796B58">
      <w:pPr>
        <w:keepNext/>
        <w:ind w:left="360"/>
        <w:rPr>
          <w:rFonts w:asciiTheme="minorHAnsi" w:hAnsiTheme="minorHAnsi" w:cstheme="minorHAnsi"/>
          <w:sz w:val="20"/>
          <w:szCs w:val="20"/>
        </w:rPr>
      </w:pPr>
    </w:p>
    <w:p w14:paraId="431511AE" w14:textId="77777777" w:rsidR="00796B58" w:rsidRPr="00AB1DA3" w:rsidRDefault="00796B58" w:rsidP="00796B58">
      <w:pPr>
        <w:rPr>
          <w:rFonts w:asciiTheme="minorHAnsi" w:hAnsiTheme="minorHAnsi" w:cstheme="minorHAnsi"/>
          <w:b/>
          <w:sz w:val="20"/>
          <w:szCs w:val="20"/>
        </w:rPr>
      </w:pPr>
      <w:r w:rsidRPr="00AB1DA3">
        <w:rPr>
          <w:rFonts w:asciiTheme="minorHAnsi" w:hAnsiTheme="minorHAnsi" w:cstheme="minorHAnsi"/>
          <w:b/>
          <w:sz w:val="20"/>
          <w:szCs w:val="20"/>
        </w:rPr>
        <w:t>Grading</w:t>
      </w:r>
    </w:p>
    <w:p w14:paraId="1A541D46" w14:textId="482E7EA6" w:rsidR="00796B58" w:rsidRPr="00AB1DA3" w:rsidRDefault="00796B58" w:rsidP="00796B58">
      <w:pPr>
        <w:numPr>
          <w:ilvl w:val="0"/>
          <w:numId w:val="1"/>
        </w:numPr>
        <w:ind w:left="585" w:hanging="225"/>
        <w:rPr>
          <w:rFonts w:asciiTheme="minorHAnsi" w:hAnsiTheme="minorHAnsi" w:cstheme="minorHAnsi"/>
          <w:sz w:val="20"/>
          <w:szCs w:val="20"/>
        </w:rPr>
      </w:pPr>
      <w:r w:rsidRPr="00AB1DA3">
        <w:rPr>
          <w:rFonts w:asciiTheme="minorHAnsi" w:hAnsiTheme="minorHAnsi" w:cstheme="minorHAnsi"/>
          <w:sz w:val="20"/>
          <w:szCs w:val="20"/>
        </w:rPr>
        <w:t>Assignments (</w:t>
      </w:r>
      <w:r w:rsidR="003967F3">
        <w:rPr>
          <w:rFonts w:asciiTheme="minorHAnsi" w:hAnsiTheme="minorHAnsi" w:cstheme="minorHAnsi"/>
          <w:sz w:val="20"/>
          <w:szCs w:val="20"/>
        </w:rPr>
        <w:t>3</w:t>
      </w:r>
      <w:r>
        <w:rPr>
          <w:rFonts w:asciiTheme="minorHAnsi" w:hAnsiTheme="minorHAnsi" w:cstheme="minorHAnsi"/>
          <w:sz w:val="20"/>
          <w:szCs w:val="20"/>
        </w:rPr>
        <w:t>)</w:t>
      </w:r>
      <w:r w:rsidRPr="00AB1DA3">
        <w:rPr>
          <w:rFonts w:asciiTheme="minorHAnsi" w:hAnsiTheme="minorHAnsi" w:cstheme="minorHAnsi"/>
          <w:sz w:val="20"/>
          <w:szCs w:val="20"/>
        </w:rPr>
        <w:tab/>
      </w:r>
      <w:r w:rsidR="00A11A2D">
        <w:rPr>
          <w:rFonts w:asciiTheme="minorHAnsi" w:hAnsiTheme="minorHAnsi" w:cstheme="minorHAnsi"/>
          <w:sz w:val="20"/>
          <w:szCs w:val="20"/>
        </w:rPr>
        <w:tab/>
      </w:r>
      <w:r w:rsidR="00A11A2D">
        <w:rPr>
          <w:rFonts w:asciiTheme="minorHAnsi" w:hAnsiTheme="minorHAnsi" w:cstheme="minorHAnsi"/>
          <w:sz w:val="20"/>
          <w:szCs w:val="20"/>
        </w:rPr>
        <w:tab/>
      </w:r>
      <w:r w:rsidR="000A1B6C">
        <w:rPr>
          <w:rFonts w:asciiTheme="minorHAnsi" w:hAnsiTheme="minorHAnsi" w:cstheme="minorHAnsi"/>
          <w:sz w:val="20"/>
          <w:szCs w:val="20"/>
        </w:rPr>
        <w:t>6</w:t>
      </w:r>
      <w:r w:rsidR="00A11A2D">
        <w:rPr>
          <w:rFonts w:asciiTheme="minorHAnsi" w:hAnsiTheme="minorHAnsi" w:cstheme="minorHAnsi"/>
          <w:sz w:val="20"/>
          <w:szCs w:val="20"/>
        </w:rPr>
        <w:t>0 points each</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p>
    <w:p w14:paraId="27F3D0D6" w14:textId="14B008AF" w:rsidR="00796B58" w:rsidRPr="00AB1DA3" w:rsidRDefault="00796B58" w:rsidP="00796B58">
      <w:pPr>
        <w:numPr>
          <w:ilvl w:val="0"/>
          <w:numId w:val="1"/>
        </w:numPr>
        <w:ind w:left="585" w:hanging="225"/>
        <w:rPr>
          <w:rFonts w:asciiTheme="minorHAnsi" w:hAnsiTheme="minorHAnsi" w:cstheme="minorHAnsi"/>
          <w:sz w:val="20"/>
          <w:szCs w:val="20"/>
        </w:rPr>
      </w:pPr>
      <w:r w:rsidRPr="00AB1DA3">
        <w:rPr>
          <w:rFonts w:asciiTheme="minorHAnsi" w:hAnsiTheme="minorHAnsi" w:cstheme="minorHAnsi"/>
          <w:sz w:val="20"/>
          <w:szCs w:val="20"/>
        </w:rPr>
        <w:t>Quizzes (</w:t>
      </w:r>
      <w:r w:rsidR="003967F3">
        <w:rPr>
          <w:rFonts w:asciiTheme="minorHAnsi" w:hAnsiTheme="minorHAnsi" w:cstheme="minorHAnsi"/>
          <w:sz w:val="20"/>
          <w:szCs w:val="20"/>
        </w:rPr>
        <w:t>3</w:t>
      </w:r>
      <w:r w:rsidRPr="00AB1DA3">
        <w:rPr>
          <w:rFonts w:asciiTheme="minorHAnsi" w:hAnsiTheme="minorHAnsi" w:cstheme="minorHAnsi"/>
          <w:sz w:val="20"/>
          <w:szCs w:val="20"/>
        </w:rPr>
        <w:t>)</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00A11A2D">
        <w:rPr>
          <w:rFonts w:asciiTheme="minorHAnsi" w:hAnsiTheme="minorHAnsi" w:cstheme="minorHAnsi"/>
          <w:sz w:val="20"/>
          <w:szCs w:val="20"/>
        </w:rPr>
        <w:tab/>
      </w:r>
      <w:r w:rsidR="001C4B46">
        <w:rPr>
          <w:rFonts w:asciiTheme="minorHAnsi" w:hAnsiTheme="minorHAnsi" w:cstheme="minorHAnsi"/>
          <w:sz w:val="20"/>
          <w:szCs w:val="20"/>
        </w:rPr>
        <w:t>15</w:t>
      </w:r>
      <w:r w:rsidR="00A11A2D">
        <w:rPr>
          <w:rFonts w:asciiTheme="minorHAnsi" w:hAnsiTheme="minorHAnsi" w:cstheme="minorHAnsi"/>
          <w:sz w:val="20"/>
          <w:szCs w:val="20"/>
        </w:rPr>
        <w:t xml:space="preserve"> points each</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p>
    <w:p w14:paraId="129CFB2E" w14:textId="3C3CD34D" w:rsidR="00796B58" w:rsidRDefault="00796B58" w:rsidP="00796B58">
      <w:pPr>
        <w:numPr>
          <w:ilvl w:val="0"/>
          <w:numId w:val="1"/>
        </w:numPr>
        <w:ind w:left="585" w:hanging="225"/>
        <w:rPr>
          <w:rFonts w:asciiTheme="minorHAnsi" w:hAnsiTheme="minorHAnsi" w:cstheme="minorHAnsi"/>
          <w:sz w:val="20"/>
          <w:szCs w:val="20"/>
        </w:rPr>
      </w:pPr>
      <w:r w:rsidRPr="00AB1DA3">
        <w:rPr>
          <w:rFonts w:asciiTheme="minorHAnsi" w:hAnsiTheme="minorHAnsi" w:cstheme="minorHAnsi"/>
          <w:sz w:val="20"/>
          <w:szCs w:val="20"/>
        </w:rPr>
        <w:t xml:space="preserve">Final </w:t>
      </w:r>
      <w:r w:rsidR="000E2051">
        <w:rPr>
          <w:rFonts w:asciiTheme="minorHAnsi" w:hAnsiTheme="minorHAnsi" w:cstheme="minorHAnsi"/>
          <w:sz w:val="20"/>
          <w:szCs w:val="20"/>
        </w:rPr>
        <w:t>Project</w:t>
      </w:r>
      <w:r w:rsidR="00A11A2D">
        <w:rPr>
          <w:rFonts w:asciiTheme="minorHAnsi" w:hAnsiTheme="minorHAnsi" w:cstheme="minorHAnsi"/>
          <w:sz w:val="20"/>
          <w:szCs w:val="20"/>
        </w:rPr>
        <w:t xml:space="preserve"> Written Proposal</w:t>
      </w:r>
      <w:r w:rsidRPr="00AB1DA3">
        <w:rPr>
          <w:rFonts w:asciiTheme="minorHAnsi" w:hAnsiTheme="minorHAnsi" w:cstheme="minorHAnsi"/>
          <w:sz w:val="20"/>
          <w:szCs w:val="20"/>
        </w:rPr>
        <w:tab/>
      </w:r>
      <w:r w:rsidR="001C4B46">
        <w:rPr>
          <w:rFonts w:asciiTheme="minorHAnsi" w:hAnsiTheme="minorHAnsi" w:cstheme="minorHAnsi"/>
          <w:sz w:val="20"/>
          <w:szCs w:val="20"/>
        </w:rPr>
        <w:t>2</w:t>
      </w:r>
      <w:r w:rsidR="00013BE9">
        <w:rPr>
          <w:rFonts w:asciiTheme="minorHAnsi" w:hAnsiTheme="minorHAnsi" w:cstheme="minorHAnsi"/>
          <w:sz w:val="20"/>
          <w:szCs w:val="20"/>
        </w:rPr>
        <w:t>0</w:t>
      </w:r>
      <w:r w:rsidR="00AB4F56">
        <w:rPr>
          <w:rFonts w:asciiTheme="minorHAnsi" w:hAnsiTheme="minorHAnsi" w:cstheme="minorHAnsi"/>
          <w:sz w:val="20"/>
          <w:szCs w:val="20"/>
        </w:rPr>
        <w:t xml:space="preserve"> points</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p>
    <w:p w14:paraId="6DE705EE" w14:textId="30CA102D" w:rsidR="000E2051" w:rsidRPr="00AB1DA3" w:rsidRDefault="00A11A2D" w:rsidP="000E2051">
      <w:pPr>
        <w:numPr>
          <w:ilvl w:val="0"/>
          <w:numId w:val="1"/>
        </w:numPr>
        <w:ind w:left="585" w:hanging="225"/>
        <w:rPr>
          <w:rFonts w:asciiTheme="minorHAnsi" w:hAnsiTheme="minorHAnsi" w:cstheme="minorHAnsi"/>
          <w:sz w:val="20"/>
          <w:szCs w:val="20"/>
        </w:rPr>
      </w:pPr>
      <w:r w:rsidRPr="00AB1DA3">
        <w:rPr>
          <w:rFonts w:asciiTheme="minorHAnsi" w:hAnsiTheme="minorHAnsi" w:cstheme="minorHAnsi"/>
          <w:sz w:val="20"/>
          <w:szCs w:val="20"/>
        </w:rPr>
        <w:t xml:space="preserve">Final </w:t>
      </w:r>
      <w:r>
        <w:rPr>
          <w:rFonts w:asciiTheme="minorHAnsi" w:hAnsiTheme="minorHAnsi" w:cstheme="minorHAnsi"/>
          <w:sz w:val="20"/>
          <w:szCs w:val="20"/>
        </w:rPr>
        <w:t>Project</w:t>
      </w:r>
      <w:r w:rsidR="000E2051" w:rsidRPr="00AB1DA3">
        <w:rPr>
          <w:rFonts w:asciiTheme="minorHAnsi" w:hAnsiTheme="minorHAnsi" w:cstheme="minorHAnsi"/>
          <w:sz w:val="20"/>
          <w:szCs w:val="20"/>
        </w:rPr>
        <w:tab/>
      </w:r>
      <w:r w:rsidR="000E2051" w:rsidRPr="00AB1DA3">
        <w:rPr>
          <w:rFonts w:asciiTheme="minorHAnsi" w:hAnsiTheme="minorHAnsi" w:cstheme="minorHAnsi"/>
          <w:sz w:val="20"/>
          <w:szCs w:val="20"/>
        </w:rPr>
        <w:tab/>
      </w:r>
      <w:r w:rsidR="000E2051">
        <w:rPr>
          <w:rFonts w:asciiTheme="minorHAnsi" w:hAnsiTheme="minorHAnsi" w:cstheme="minorHAnsi"/>
          <w:sz w:val="20"/>
          <w:szCs w:val="20"/>
        </w:rPr>
        <w:tab/>
      </w:r>
      <w:r w:rsidR="001C4B46">
        <w:rPr>
          <w:rFonts w:asciiTheme="minorHAnsi" w:hAnsiTheme="minorHAnsi" w:cstheme="minorHAnsi"/>
          <w:sz w:val="20"/>
          <w:szCs w:val="20"/>
        </w:rPr>
        <w:t>1</w:t>
      </w:r>
      <w:r>
        <w:rPr>
          <w:rFonts w:asciiTheme="minorHAnsi" w:hAnsiTheme="minorHAnsi" w:cstheme="minorHAnsi"/>
          <w:sz w:val="20"/>
          <w:szCs w:val="20"/>
        </w:rPr>
        <w:t>00</w:t>
      </w:r>
      <w:r w:rsidR="00AB4F56">
        <w:rPr>
          <w:rFonts w:asciiTheme="minorHAnsi" w:hAnsiTheme="minorHAnsi" w:cstheme="minorHAnsi"/>
          <w:sz w:val="20"/>
          <w:szCs w:val="20"/>
        </w:rPr>
        <w:t xml:space="preserve"> points</w:t>
      </w:r>
      <w:r w:rsidR="000E2051" w:rsidRPr="00AB1DA3">
        <w:rPr>
          <w:rFonts w:asciiTheme="minorHAnsi" w:hAnsiTheme="minorHAnsi" w:cstheme="minorHAnsi"/>
          <w:sz w:val="20"/>
          <w:szCs w:val="20"/>
        </w:rPr>
        <w:tab/>
      </w:r>
      <w:r w:rsidR="000E2051" w:rsidRPr="00AB1DA3">
        <w:rPr>
          <w:rFonts w:asciiTheme="minorHAnsi" w:hAnsiTheme="minorHAnsi" w:cstheme="minorHAnsi"/>
          <w:sz w:val="20"/>
          <w:szCs w:val="20"/>
        </w:rPr>
        <w:tab/>
      </w:r>
      <w:r w:rsidR="000E2051" w:rsidRPr="00AB1DA3">
        <w:rPr>
          <w:rFonts w:asciiTheme="minorHAnsi" w:hAnsiTheme="minorHAnsi" w:cstheme="minorHAnsi"/>
          <w:sz w:val="20"/>
          <w:szCs w:val="20"/>
        </w:rPr>
        <w:tab/>
      </w:r>
      <w:r w:rsidR="000E2051" w:rsidRPr="00AB1DA3">
        <w:rPr>
          <w:rFonts w:asciiTheme="minorHAnsi" w:hAnsiTheme="minorHAnsi" w:cstheme="minorHAnsi"/>
          <w:sz w:val="20"/>
          <w:szCs w:val="20"/>
        </w:rPr>
        <w:tab/>
      </w:r>
    </w:p>
    <w:p w14:paraId="5A3CE9ED" w14:textId="77777777" w:rsidR="000E2051" w:rsidRDefault="000E2051" w:rsidP="000E2051">
      <w:pPr>
        <w:ind w:left="585"/>
        <w:rPr>
          <w:rFonts w:asciiTheme="minorHAnsi" w:hAnsiTheme="minorHAnsi" w:cstheme="minorHAnsi"/>
          <w:sz w:val="20"/>
          <w:szCs w:val="20"/>
        </w:rPr>
      </w:pPr>
    </w:p>
    <w:p w14:paraId="2B5CDC05" w14:textId="77777777" w:rsidR="00796B58" w:rsidRDefault="00796B58" w:rsidP="00796B58">
      <w:pPr>
        <w:ind w:left="585"/>
        <w:rPr>
          <w:rFonts w:asciiTheme="minorHAnsi" w:hAnsiTheme="minorHAnsi" w:cstheme="minorHAnsi"/>
          <w:sz w:val="20"/>
          <w:szCs w:val="20"/>
        </w:rPr>
      </w:pPr>
    </w:p>
    <w:p w14:paraId="24716A29" w14:textId="77777777" w:rsidR="00796B58" w:rsidRPr="004E570D" w:rsidRDefault="00796B58" w:rsidP="00796B58">
      <w:pPr>
        <w:rPr>
          <w:rFonts w:asciiTheme="minorHAnsi" w:hAnsiTheme="minorHAnsi" w:cstheme="minorHAnsi"/>
          <w:sz w:val="20"/>
          <w:szCs w:val="20"/>
        </w:rPr>
      </w:pPr>
      <w:r w:rsidRPr="004E570D">
        <w:rPr>
          <w:rFonts w:asciiTheme="minorHAnsi" w:hAnsiTheme="minorHAnsi" w:cstheme="minorHAnsi"/>
          <w:sz w:val="20"/>
          <w:szCs w:val="20"/>
          <w:lang w:val="en"/>
        </w:rPr>
        <w:t>The goal of assignme</w:t>
      </w:r>
      <w:r w:rsidRPr="00B14482">
        <w:rPr>
          <w:rFonts w:asciiTheme="minorHAnsi" w:hAnsiTheme="minorHAnsi" w:cstheme="minorHAnsi"/>
          <w:sz w:val="20"/>
          <w:szCs w:val="20"/>
          <w:lang w:val="en"/>
        </w:rPr>
        <w:t xml:space="preserve">nts is to practice the concepts taught in class. </w:t>
      </w:r>
      <w:r>
        <w:rPr>
          <w:rFonts w:asciiTheme="minorHAnsi" w:hAnsiTheme="minorHAnsi" w:cstheme="minorHAnsi"/>
          <w:sz w:val="20"/>
          <w:szCs w:val="20"/>
        </w:rPr>
        <w:t>You</w:t>
      </w:r>
      <w:r w:rsidRPr="00B14482">
        <w:rPr>
          <w:rFonts w:asciiTheme="minorHAnsi" w:hAnsiTheme="minorHAnsi" w:cstheme="minorHAnsi"/>
          <w:sz w:val="20"/>
          <w:szCs w:val="20"/>
        </w:rPr>
        <w:t xml:space="preserve"> will have a week to complete each assignment.</w:t>
      </w:r>
      <w:r w:rsidRPr="004E570D">
        <w:rPr>
          <w:rFonts w:asciiTheme="minorHAnsi" w:hAnsiTheme="minorHAnsi" w:cstheme="minorHAnsi"/>
          <w:sz w:val="20"/>
          <w:szCs w:val="20"/>
          <w:lang w:val="en"/>
        </w:rPr>
        <w:t xml:space="preserve"> You are expected to do your own assignments. However, some collaboration with other students is allowed and even encouraged. The following types of collaboration are allowed: </w:t>
      </w:r>
    </w:p>
    <w:p w14:paraId="2E025F2B" w14:textId="77777777" w:rsidR="00796B58" w:rsidRPr="00AB1DA3" w:rsidRDefault="00796B58" w:rsidP="00796B58">
      <w:pPr>
        <w:numPr>
          <w:ilvl w:val="0"/>
          <w:numId w:val="2"/>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Discussing strategies for solving a problem</w:t>
      </w:r>
    </w:p>
    <w:p w14:paraId="2C09B7E9" w14:textId="77777777" w:rsidR="00796B58" w:rsidRPr="00AB1DA3" w:rsidRDefault="00796B58" w:rsidP="00796B58">
      <w:pPr>
        <w:numPr>
          <w:ilvl w:val="0"/>
          <w:numId w:val="2"/>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Explaining why a Web page does not work</w:t>
      </w:r>
    </w:p>
    <w:p w14:paraId="0BE11D78" w14:textId="77777777" w:rsidR="00796B58" w:rsidRPr="00AB1DA3" w:rsidRDefault="00796B58" w:rsidP="00796B58">
      <w:pPr>
        <w:numPr>
          <w:ilvl w:val="0"/>
          <w:numId w:val="2"/>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Reviewing and testing someone else's Web pages</w:t>
      </w:r>
    </w:p>
    <w:p w14:paraId="5634446E" w14:textId="77777777" w:rsidR="00796B58" w:rsidRPr="00AB1DA3" w:rsidRDefault="00796B58" w:rsidP="00796B58">
      <w:pPr>
        <w:numPr>
          <w:ilvl w:val="0"/>
          <w:numId w:val="2"/>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Using HTML and JavaScript code provided by the instructor and texts</w:t>
      </w:r>
    </w:p>
    <w:p w14:paraId="2E3226E0" w14:textId="77777777" w:rsidR="00796B58" w:rsidRPr="00AB1DA3" w:rsidRDefault="00796B58" w:rsidP="00D15DD8">
      <w:pPr>
        <w:pStyle w:val="NormalWeb"/>
        <w:spacing w:before="0" w:beforeAutospacing="0" w:after="0" w:afterAutospacing="0"/>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The following types of collaboration are not allowed: </w:t>
      </w:r>
    </w:p>
    <w:p w14:paraId="550A1CF7" w14:textId="6362AE55" w:rsidR="00796B58" w:rsidRPr="00AB1DA3" w:rsidRDefault="00796B58" w:rsidP="00796B58">
      <w:pPr>
        <w:numPr>
          <w:ilvl w:val="0"/>
          <w:numId w:val="3"/>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Copying someone else's </w:t>
      </w:r>
      <w:r>
        <w:rPr>
          <w:rFonts w:asciiTheme="minorHAnsi" w:hAnsiTheme="minorHAnsi" w:cstheme="minorHAnsi"/>
          <w:sz w:val="20"/>
          <w:szCs w:val="20"/>
          <w:lang w:val="en"/>
        </w:rPr>
        <w:t>work</w:t>
      </w:r>
    </w:p>
    <w:p w14:paraId="0006156A" w14:textId="6DD32186" w:rsidR="00796B58" w:rsidRPr="00AB1DA3" w:rsidRDefault="009F3A9A" w:rsidP="00796B58">
      <w:pPr>
        <w:numPr>
          <w:ilvl w:val="0"/>
          <w:numId w:val="3"/>
        </w:num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Telling</w:t>
      </w:r>
      <w:r w:rsidR="00796B58" w:rsidRPr="00AB1DA3">
        <w:rPr>
          <w:rFonts w:asciiTheme="minorHAnsi" w:hAnsiTheme="minorHAnsi" w:cstheme="minorHAnsi"/>
          <w:sz w:val="20"/>
          <w:szCs w:val="20"/>
          <w:lang w:val="en"/>
        </w:rPr>
        <w:t xml:space="preserve"> someone what code to write</w:t>
      </w:r>
    </w:p>
    <w:p w14:paraId="04702348" w14:textId="73BAC5C9" w:rsidR="00796B58" w:rsidRDefault="00796B58" w:rsidP="00D15DD8">
      <w:pPr>
        <w:pStyle w:val="NormalWeb"/>
        <w:spacing w:before="0" w:beforeAutospacing="0" w:after="0" w:afterAutospacing="0"/>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Engaging in these last two types of collaboration will be considered a violation of the university's policy on academic integrity. Violators will receive a zero for the corresponding assignment and will be reported as required by the policy. </w:t>
      </w:r>
    </w:p>
    <w:p w14:paraId="5F429B3E" w14:textId="77777777" w:rsidR="00D15DD8" w:rsidRDefault="00D15DD8" w:rsidP="00D15DD8">
      <w:pPr>
        <w:pStyle w:val="NormalWeb"/>
        <w:spacing w:before="0" w:beforeAutospacing="0" w:after="0" w:afterAutospacing="0"/>
        <w:rPr>
          <w:rFonts w:asciiTheme="minorHAnsi" w:hAnsiTheme="minorHAnsi" w:cstheme="minorHAnsi"/>
          <w:sz w:val="20"/>
          <w:szCs w:val="20"/>
          <w:lang w:val="en"/>
        </w:rPr>
      </w:pPr>
    </w:p>
    <w:p w14:paraId="396042F2" w14:textId="77777777" w:rsidR="00796B58" w:rsidRPr="00AB1DA3" w:rsidRDefault="00796B58" w:rsidP="00D15DD8">
      <w:pPr>
        <w:pStyle w:val="NormalWeb"/>
        <w:spacing w:before="0" w:beforeAutospacing="0" w:after="0" w:afterAutospacing="0"/>
        <w:rPr>
          <w:rFonts w:asciiTheme="minorHAnsi" w:hAnsiTheme="minorHAnsi" w:cstheme="minorHAnsi"/>
          <w:sz w:val="20"/>
          <w:szCs w:val="20"/>
          <w:lang w:val="en"/>
        </w:rPr>
      </w:pPr>
      <w:r w:rsidRPr="00AB1DA3">
        <w:rPr>
          <w:rFonts w:asciiTheme="minorHAnsi" w:hAnsiTheme="minorHAnsi" w:cstheme="minorHAnsi"/>
          <w:sz w:val="20"/>
          <w:szCs w:val="20"/>
          <w:lang w:val="en"/>
        </w:rPr>
        <w:lastRenderedPageBreak/>
        <w:t xml:space="preserve">Engaging in these last two types of collaboration will be considered a violation of the university's policy on academic integrity. Violators will receive a zero for the corresponding assignment and will be reported as required by the policy. </w:t>
      </w:r>
    </w:p>
    <w:p w14:paraId="01FE8B8B" w14:textId="77777777" w:rsidR="00D3529D" w:rsidRDefault="00D3529D" w:rsidP="00D15DD8">
      <w:pPr>
        <w:pStyle w:val="NormalWeb"/>
        <w:spacing w:before="0" w:beforeAutospacing="0" w:after="0" w:afterAutospacing="0"/>
        <w:rPr>
          <w:rFonts w:asciiTheme="minorHAnsi" w:hAnsiTheme="minorHAnsi" w:cstheme="minorHAnsi"/>
          <w:sz w:val="20"/>
          <w:szCs w:val="20"/>
          <w:lang w:val="en"/>
        </w:rPr>
      </w:pPr>
    </w:p>
    <w:p w14:paraId="34DD7617" w14:textId="77777777" w:rsidR="00874818" w:rsidRDefault="00874818" w:rsidP="00874818">
      <w:pPr>
        <w:pStyle w:val="NormalWeb"/>
        <w:spacing w:before="0" w:beforeAutospacing="0" w:after="0" w:afterAutospacing="0"/>
        <w:rPr>
          <w:rFonts w:asciiTheme="minorHAnsi" w:hAnsiTheme="minorHAnsi" w:cstheme="minorHAnsi"/>
          <w:sz w:val="20"/>
          <w:szCs w:val="20"/>
          <w:lang w:val="en"/>
        </w:rPr>
      </w:pPr>
      <w:r>
        <w:rPr>
          <w:rFonts w:asciiTheme="minorHAnsi" w:hAnsiTheme="minorHAnsi" w:cstheme="minorHAnsi"/>
          <w:sz w:val="20"/>
          <w:szCs w:val="20"/>
          <w:lang w:val="en"/>
        </w:rPr>
        <w:t>A</w:t>
      </w:r>
      <w:r w:rsidRPr="00AB1DA3">
        <w:rPr>
          <w:rFonts w:asciiTheme="minorHAnsi" w:hAnsiTheme="minorHAnsi" w:cstheme="minorHAnsi"/>
          <w:sz w:val="20"/>
          <w:szCs w:val="20"/>
          <w:lang w:val="en"/>
        </w:rPr>
        <w:t xml:space="preserve">ssignments will be accepted up to </w:t>
      </w:r>
      <w:r>
        <w:rPr>
          <w:rFonts w:asciiTheme="minorHAnsi" w:hAnsiTheme="minorHAnsi" w:cstheme="minorHAnsi"/>
          <w:sz w:val="20"/>
          <w:szCs w:val="20"/>
          <w:lang w:val="en"/>
        </w:rPr>
        <w:t>two</w:t>
      </w:r>
      <w:r w:rsidRPr="00AB1DA3">
        <w:rPr>
          <w:rFonts w:asciiTheme="minorHAnsi" w:hAnsiTheme="minorHAnsi" w:cstheme="minorHAnsi"/>
          <w:sz w:val="20"/>
          <w:szCs w:val="20"/>
          <w:lang w:val="en"/>
        </w:rPr>
        <w:t xml:space="preserve"> day</w:t>
      </w:r>
      <w:r>
        <w:rPr>
          <w:rFonts w:asciiTheme="minorHAnsi" w:hAnsiTheme="minorHAnsi" w:cstheme="minorHAnsi"/>
          <w:sz w:val="20"/>
          <w:szCs w:val="20"/>
          <w:lang w:val="en"/>
        </w:rPr>
        <w:t>s</w:t>
      </w:r>
      <w:r w:rsidRPr="00AB1DA3">
        <w:rPr>
          <w:rFonts w:asciiTheme="minorHAnsi" w:hAnsiTheme="minorHAnsi" w:cstheme="minorHAnsi"/>
          <w:sz w:val="20"/>
          <w:szCs w:val="20"/>
          <w:lang w:val="en"/>
        </w:rPr>
        <w:t xml:space="preserve"> </w:t>
      </w:r>
      <w:r>
        <w:rPr>
          <w:rFonts w:asciiTheme="minorHAnsi" w:hAnsiTheme="minorHAnsi" w:cstheme="minorHAnsi"/>
          <w:sz w:val="20"/>
          <w:szCs w:val="20"/>
          <w:lang w:val="en"/>
        </w:rPr>
        <w:t xml:space="preserve">after the due date </w:t>
      </w:r>
      <w:r w:rsidRPr="00AB1DA3">
        <w:rPr>
          <w:rFonts w:asciiTheme="minorHAnsi" w:hAnsiTheme="minorHAnsi" w:cstheme="minorHAnsi"/>
          <w:sz w:val="20"/>
          <w:szCs w:val="20"/>
          <w:lang w:val="en"/>
        </w:rPr>
        <w:t xml:space="preserve">with a </w:t>
      </w:r>
      <w:r>
        <w:rPr>
          <w:rFonts w:asciiTheme="minorHAnsi" w:hAnsiTheme="minorHAnsi" w:cstheme="minorHAnsi"/>
          <w:sz w:val="20"/>
          <w:szCs w:val="20"/>
          <w:lang w:val="en"/>
        </w:rPr>
        <w:t>15%</w:t>
      </w:r>
      <w:r w:rsidRPr="00AB1DA3">
        <w:rPr>
          <w:rFonts w:asciiTheme="minorHAnsi" w:hAnsiTheme="minorHAnsi" w:cstheme="minorHAnsi"/>
          <w:sz w:val="20"/>
          <w:szCs w:val="20"/>
          <w:lang w:val="en"/>
        </w:rPr>
        <w:t xml:space="preserve"> penalty</w:t>
      </w:r>
      <w:r>
        <w:rPr>
          <w:rFonts w:asciiTheme="minorHAnsi" w:hAnsiTheme="minorHAnsi" w:cstheme="minorHAnsi"/>
          <w:sz w:val="20"/>
          <w:szCs w:val="20"/>
          <w:lang w:val="en"/>
        </w:rPr>
        <w:t xml:space="preserve"> per day late off your assignment.  </w:t>
      </w:r>
      <w:r w:rsidRPr="00AB1DA3">
        <w:rPr>
          <w:rFonts w:asciiTheme="minorHAnsi" w:hAnsiTheme="minorHAnsi" w:cstheme="minorHAnsi"/>
          <w:sz w:val="20"/>
          <w:szCs w:val="20"/>
          <w:lang w:val="en"/>
        </w:rPr>
        <w:t xml:space="preserve">Assignments submitted more than 2 days after the due date will </w:t>
      </w:r>
      <w:r w:rsidRPr="00AB1DA3">
        <w:rPr>
          <w:rFonts w:asciiTheme="minorHAnsi" w:hAnsiTheme="minorHAnsi" w:cstheme="minorHAnsi"/>
          <w:b/>
          <w:sz w:val="20"/>
          <w:szCs w:val="20"/>
          <w:lang w:val="en"/>
        </w:rPr>
        <w:t>not be accepted</w:t>
      </w:r>
      <w:r>
        <w:rPr>
          <w:rFonts w:asciiTheme="minorHAnsi" w:hAnsiTheme="minorHAnsi" w:cstheme="minorHAnsi"/>
          <w:sz w:val="20"/>
          <w:szCs w:val="20"/>
          <w:lang w:val="en"/>
        </w:rPr>
        <w:t xml:space="preserve">. </w:t>
      </w:r>
      <w:r w:rsidRPr="00AB1DA3">
        <w:rPr>
          <w:rFonts w:asciiTheme="minorHAnsi" w:hAnsiTheme="minorHAnsi" w:cstheme="minorHAnsi"/>
          <w:sz w:val="20"/>
          <w:szCs w:val="20"/>
          <w:lang w:val="en"/>
        </w:rPr>
        <w:t xml:space="preserve">There is </w:t>
      </w:r>
      <w:r w:rsidRPr="007431C2">
        <w:rPr>
          <w:rFonts w:asciiTheme="minorHAnsi" w:hAnsiTheme="minorHAnsi" w:cstheme="minorHAnsi"/>
          <w:b/>
          <w:bCs/>
          <w:sz w:val="20"/>
          <w:szCs w:val="20"/>
          <w:lang w:val="en"/>
        </w:rPr>
        <w:t>no</w:t>
      </w:r>
      <w:r w:rsidRPr="00AB1DA3">
        <w:rPr>
          <w:rFonts w:asciiTheme="minorHAnsi" w:hAnsiTheme="minorHAnsi" w:cstheme="minorHAnsi"/>
          <w:sz w:val="20"/>
          <w:szCs w:val="20"/>
          <w:lang w:val="en"/>
        </w:rPr>
        <w:t xml:space="preserve"> extra credit in the class. </w:t>
      </w:r>
    </w:p>
    <w:p w14:paraId="372DE787" w14:textId="77777777" w:rsidR="00D15DD8" w:rsidRDefault="00D15DD8" w:rsidP="00D15DD8">
      <w:pPr>
        <w:pStyle w:val="NormalWeb"/>
        <w:spacing w:before="0" w:beforeAutospacing="0" w:after="0" w:afterAutospacing="0"/>
        <w:rPr>
          <w:rFonts w:asciiTheme="minorHAnsi" w:hAnsiTheme="minorHAnsi" w:cstheme="minorHAnsi"/>
          <w:sz w:val="20"/>
          <w:szCs w:val="20"/>
          <w:lang w:val="en"/>
        </w:rPr>
      </w:pPr>
    </w:p>
    <w:p w14:paraId="3BBF8366" w14:textId="77777777" w:rsidR="00874818" w:rsidRDefault="00874818" w:rsidP="00874818">
      <w:pPr>
        <w:pStyle w:val="NormalWeb"/>
        <w:spacing w:before="0" w:beforeAutospacing="0" w:after="0" w:afterAutospacing="0"/>
        <w:rPr>
          <w:rFonts w:asciiTheme="minorHAnsi" w:hAnsiTheme="minorHAnsi" w:cstheme="minorHAnsi"/>
          <w:sz w:val="20"/>
          <w:szCs w:val="20"/>
          <w:lang w:val="en"/>
        </w:rPr>
      </w:pPr>
      <w:r>
        <w:rPr>
          <w:rFonts w:asciiTheme="minorHAnsi" w:hAnsiTheme="minorHAnsi" w:cstheme="minorHAnsi"/>
          <w:sz w:val="20"/>
          <w:szCs w:val="20"/>
          <w:lang w:val="en"/>
        </w:rPr>
        <w:t>Make sure you submit the correct version of your assignment.  It’s your responsibility to turn in the correct work for each assignment.  Saying you turn in the wrong assignment will not be considered as an excuse.</w:t>
      </w:r>
    </w:p>
    <w:p w14:paraId="3D20B673" w14:textId="77777777" w:rsidR="00874818" w:rsidRDefault="00874818" w:rsidP="00874818">
      <w:pPr>
        <w:pStyle w:val="NormalWeb"/>
        <w:spacing w:before="0" w:beforeAutospacing="0" w:after="0" w:afterAutospacing="0"/>
        <w:rPr>
          <w:rFonts w:asciiTheme="minorHAnsi" w:hAnsiTheme="minorHAnsi" w:cstheme="minorHAnsi"/>
          <w:sz w:val="20"/>
          <w:szCs w:val="20"/>
          <w:lang w:val="en"/>
        </w:rPr>
      </w:pPr>
    </w:p>
    <w:p w14:paraId="2B041DD0" w14:textId="77777777" w:rsidR="00874818" w:rsidRPr="00E96E54" w:rsidRDefault="00874818" w:rsidP="00874818">
      <w:pPr>
        <w:pStyle w:val="NormalWeb"/>
        <w:spacing w:before="0" w:beforeAutospacing="0" w:after="0" w:afterAutospacing="0"/>
        <w:rPr>
          <w:rFonts w:asciiTheme="minorHAnsi" w:hAnsiTheme="minorHAnsi" w:cstheme="minorHAnsi"/>
          <w:sz w:val="20"/>
          <w:szCs w:val="20"/>
          <w:lang w:val="en"/>
        </w:rPr>
      </w:pPr>
      <w:r w:rsidRPr="00E96E54">
        <w:rPr>
          <w:rFonts w:asciiTheme="minorHAnsi" w:hAnsiTheme="minorHAnsi" w:cstheme="minorHAnsi"/>
          <w:sz w:val="20"/>
          <w:szCs w:val="20"/>
        </w:rPr>
        <w:t xml:space="preserve">If you make </w:t>
      </w:r>
      <w:r>
        <w:rPr>
          <w:rFonts w:asciiTheme="minorHAnsi" w:hAnsiTheme="minorHAnsi" w:cstheme="minorHAnsi"/>
          <w:sz w:val="20"/>
          <w:szCs w:val="20"/>
        </w:rPr>
        <w:t>changes</w:t>
      </w:r>
      <w:r w:rsidRPr="00E96E54">
        <w:rPr>
          <w:rFonts w:asciiTheme="minorHAnsi" w:hAnsiTheme="minorHAnsi" w:cstheme="minorHAnsi"/>
          <w:sz w:val="20"/>
          <w:szCs w:val="20"/>
        </w:rPr>
        <w:t xml:space="preserve"> to an assignment that you have already submitted, you are welcome to upload the newer version to D2L provided, of course, that it is uploaded before the assignment deadline. I will always grade your submission</w:t>
      </w:r>
      <w:r>
        <w:rPr>
          <w:rFonts w:asciiTheme="minorHAnsi" w:hAnsiTheme="minorHAnsi" w:cstheme="minorHAnsi"/>
          <w:sz w:val="20"/>
          <w:szCs w:val="20"/>
        </w:rPr>
        <w:t xml:space="preserve"> with the most recent timestamp in D2L</w:t>
      </w:r>
      <w:r w:rsidRPr="00E96E54">
        <w:rPr>
          <w:rFonts w:asciiTheme="minorHAnsi" w:hAnsiTheme="minorHAnsi" w:cstheme="minorHAnsi"/>
          <w:sz w:val="20"/>
          <w:szCs w:val="20"/>
        </w:rPr>
        <w:t>.</w:t>
      </w:r>
    </w:p>
    <w:p w14:paraId="57F88BB4" w14:textId="77777777" w:rsidR="00874818" w:rsidRDefault="00874818" w:rsidP="00874818">
      <w:pPr>
        <w:pStyle w:val="NormalWeb"/>
        <w:spacing w:before="0" w:beforeAutospacing="0" w:after="0" w:afterAutospacing="0"/>
        <w:rPr>
          <w:rFonts w:asciiTheme="minorHAnsi" w:hAnsiTheme="minorHAnsi" w:cstheme="minorHAnsi"/>
          <w:sz w:val="20"/>
          <w:szCs w:val="20"/>
          <w:lang w:val="en"/>
        </w:rPr>
      </w:pPr>
    </w:p>
    <w:p w14:paraId="75145BBE" w14:textId="77777777" w:rsidR="00874818" w:rsidRDefault="00874818" w:rsidP="00874818">
      <w:pPr>
        <w:pStyle w:val="NormalWeb"/>
        <w:spacing w:before="0" w:beforeAutospacing="0" w:after="0" w:afterAutospacing="0"/>
        <w:rPr>
          <w:rFonts w:asciiTheme="minorHAnsi" w:eastAsiaTheme="minorEastAsia" w:hAnsiTheme="minorHAnsi" w:cstheme="minorHAnsi"/>
          <w:bCs/>
          <w:kern w:val="24"/>
          <w:sz w:val="20"/>
          <w:szCs w:val="20"/>
        </w:rPr>
      </w:pPr>
      <w:r>
        <w:rPr>
          <w:rFonts w:asciiTheme="minorHAnsi" w:hAnsiTheme="minorHAnsi" w:cstheme="minorHAnsi"/>
          <w:sz w:val="20"/>
          <w:szCs w:val="20"/>
        </w:rPr>
        <w:t xml:space="preserve">All quizzes </w:t>
      </w:r>
      <w:r>
        <w:rPr>
          <w:rFonts w:asciiTheme="minorHAnsi" w:eastAsiaTheme="minorEastAsia" w:hAnsiTheme="minorHAnsi" w:cstheme="minorHAnsi"/>
          <w:color w:val="000000" w:themeColor="text1"/>
          <w:kern w:val="24"/>
          <w:sz w:val="20"/>
          <w:szCs w:val="20"/>
        </w:rPr>
        <w:t xml:space="preserve">must be completed before the due date.  </w:t>
      </w:r>
      <w:r w:rsidRPr="005634A1">
        <w:rPr>
          <w:rFonts w:asciiTheme="minorHAnsi" w:eastAsiaTheme="minorEastAsia" w:hAnsiTheme="minorHAnsi" w:cstheme="minorHAnsi"/>
          <w:color w:val="000000" w:themeColor="text1"/>
          <w:kern w:val="24"/>
          <w:sz w:val="20"/>
          <w:szCs w:val="20"/>
        </w:rPr>
        <w:t>Missing</w:t>
      </w:r>
      <w:r>
        <w:rPr>
          <w:rFonts w:asciiTheme="minorHAnsi" w:eastAsiaTheme="minorEastAsia" w:hAnsiTheme="minorHAnsi" w:cstheme="minorHAnsi"/>
          <w:color w:val="000000" w:themeColor="text1"/>
          <w:kern w:val="24"/>
          <w:sz w:val="20"/>
          <w:szCs w:val="20"/>
        </w:rPr>
        <w:t xml:space="preserve"> the due date</w:t>
      </w:r>
      <w:r w:rsidRPr="005634A1">
        <w:rPr>
          <w:rFonts w:asciiTheme="minorHAnsi" w:eastAsiaTheme="minorEastAsia" w:hAnsiTheme="minorHAnsi" w:cstheme="minorHAnsi"/>
          <w:color w:val="000000" w:themeColor="text1"/>
          <w:kern w:val="24"/>
          <w:sz w:val="20"/>
          <w:szCs w:val="20"/>
        </w:rPr>
        <w:t xml:space="preserve"> will result in a grade of zero.  You </w:t>
      </w:r>
      <w:r w:rsidRPr="00EB6C40">
        <w:rPr>
          <w:rFonts w:asciiTheme="minorHAnsi" w:eastAsiaTheme="minorEastAsia" w:hAnsiTheme="minorHAnsi" w:cstheme="minorHAnsi"/>
          <w:b/>
          <w:kern w:val="24"/>
          <w:sz w:val="20"/>
          <w:szCs w:val="20"/>
        </w:rPr>
        <w:t xml:space="preserve">cannot </w:t>
      </w:r>
      <w:r w:rsidRPr="005634A1">
        <w:rPr>
          <w:rFonts w:asciiTheme="minorHAnsi" w:eastAsiaTheme="minorEastAsia" w:hAnsiTheme="minorHAnsi" w:cstheme="minorHAnsi"/>
          <w:bCs/>
          <w:kern w:val="24"/>
          <w:sz w:val="20"/>
          <w:szCs w:val="20"/>
        </w:rPr>
        <w:t>make up quizzes.</w:t>
      </w:r>
    </w:p>
    <w:p w14:paraId="180CE956" w14:textId="2D509860" w:rsidR="00D15DD8" w:rsidRDefault="00D15DD8" w:rsidP="00D15DD8">
      <w:pPr>
        <w:pStyle w:val="NormalWeb"/>
        <w:spacing w:before="0" w:beforeAutospacing="0" w:after="0" w:afterAutospacing="0"/>
        <w:rPr>
          <w:rFonts w:asciiTheme="minorHAnsi" w:hAnsiTheme="minorHAnsi" w:cstheme="minorHAnsi"/>
          <w:sz w:val="20"/>
          <w:szCs w:val="20"/>
          <w:lang w:val="en"/>
        </w:rPr>
      </w:pPr>
    </w:p>
    <w:p w14:paraId="4FA82D76" w14:textId="77777777" w:rsidR="00874818" w:rsidRDefault="00874818" w:rsidP="00874818">
      <w:pPr>
        <w:pStyle w:val="NormalWeb"/>
        <w:spacing w:before="0" w:beforeAutospacing="0" w:after="0" w:afterAutospacing="0"/>
        <w:rPr>
          <w:rFonts w:asciiTheme="minorHAnsi" w:eastAsiaTheme="minorEastAsia" w:hAnsiTheme="minorHAnsi" w:cstheme="minorHAnsi"/>
          <w:b/>
          <w:kern w:val="24"/>
          <w:sz w:val="20"/>
          <w:szCs w:val="20"/>
        </w:rPr>
      </w:pPr>
      <w:r w:rsidRPr="00276C4F">
        <w:rPr>
          <w:rFonts w:asciiTheme="minorHAnsi" w:eastAsiaTheme="minorEastAsia" w:hAnsiTheme="minorHAnsi" w:cstheme="minorHAnsi"/>
          <w:b/>
          <w:kern w:val="24"/>
          <w:sz w:val="20"/>
          <w:szCs w:val="20"/>
        </w:rPr>
        <w:t>GRADING FOR FALL 2020</w:t>
      </w:r>
    </w:p>
    <w:p w14:paraId="01E4E3F5" w14:textId="77777777" w:rsidR="00874818" w:rsidRPr="00276C4F" w:rsidRDefault="00874818" w:rsidP="00874818">
      <w:pPr>
        <w:pStyle w:val="NoSpacing"/>
        <w:rPr>
          <w:rFonts w:asciiTheme="minorHAnsi" w:hAnsiTheme="minorHAnsi"/>
          <w:sz w:val="20"/>
          <w:szCs w:val="20"/>
        </w:rPr>
      </w:pPr>
      <w:r w:rsidRPr="00276C4F">
        <w:rPr>
          <w:rFonts w:asciiTheme="minorHAnsi" w:hAnsiTheme="minorHAnsi"/>
          <w:color w:val="auto"/>
          <w:sz w:val="20"/>
          <w:szCs w:val="20"/>
        </w:rPr>
        <w:t>Students in all undergraduate classes, with the exception of those in CEO cohort programs, may opt to change the grading basis</w:t>
      </w:r>
      <w:r>
        <w:rPr>
          <w:rFonts w:asciiTheme="minorHAnsi" w:hAnsiTheme="minorHAnsi"/>
          <w:color w:val="auto"/>
          <w:sz w:val="20"/>
          <w:szCs w:val="20"/>
        </w:rPr>
        <w:t xml:space="preserve"> of A/B/C/D/F</w:t>
      </w:r>
      <w:r w:rsidRPr="00276C4F">
        <w:rPr>
          <w:rFonts w:asciiTheme="minorHAnsi" w:hAnsiTheme="minorHAnsi"/>
          <w:color w:val="auto"/>
          <w:sz w:val="20"/>
          <w:szCs w:val="20"/>
        </w:rPr>
        <w:t xml:space="preserve">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 including courses in the major, minor, Liberal Studies Program or open electives.</w:t>
      </w:r>
    </w:p>
    <w:p w14:paraId="07F26F9F" w14:textId="7AB0EAF1" w:rsidR="00874818" w:rsidRDefault="00874818" w:rsidP="00D15DD8">
      <w:pPr>
        <w:pStyle w:val="NormalWeb"/>
        <w:spacing w:before="0" w:beforeAutospacing="0" w:after="0" w:afterAutospacing="0"/>
        <w:rPr>
          <w:rFonts w:asciiTheme="minorHAnsi" w:hAnsiTheme="minorHAnsi" w:cstheme="minorHAnsi"/>
          <w:sz w:val="20"/>
          <w:szCs w:val="20"/>
          <w:lang w:val="en"/>
        </w:rPr>
      </w:pPr>
    </w:p>
    <w:p w14:paraId="70322AFD" w14:textId="77777777" w:rsidR="00874818" w:rsidRPr="005634A1" w:rsidRDefault="00874818" w:rsidP="00D15DD8">
      <w:pPr>
        <w:pStyle w:val="NormalWeb"/>
        <w:spacing w:before="0" w:beforeAutospacing="0" w:after="0" w:afterAutospacing="0"/>
        <w:rPr>
          <w:rFonts w:asciiTheme="minorHAnsi" w:hAnsiTheme="minorHAnsi" w:cstheme="minorHAnsi"/>
          <w:sz w:val="20"/>
          <w:szCs w:val="20"/>
          <w:lang w:val="en"/>
        </w:rPr>
      </w:pPr>
    </w:p>
    <w:p w14:paraId="13EDFA6A" w14:textId="77777777" w:rsidR="00796B58" w:rsidRPr="00AB1DA3" w:rsidRDefault="00796B58" w:rsidP="00796B58">
      <w:pPr>
        <w:rPr>
          <w:rFonts w:asciiTheme="minorHAnsi" w:hAnsiTheme="minorHAnsi" w:cstheme="minorHAnsi"/>
          <w:b/>
          <w:sz w:val="20"/>
          <w:szCs w:val="20"/>
        </w:rPr>
      </w:pPr>
      <w:r w:rsidRPr="00AB1DA3">
        <w:rPr>
          <w:rFonts w:asciiTheme="minorHAnsi" w:hAnsiTheme="minorHAnsi" w:cstheme="minorHAnsi"/>
          <w:b/>
          <w:sz w:val="20"/>
          <w:szCs w:val="20"/>
        </w:rPr>
        <w:t>OTHER COURSE POLICIES AND PROCEDURES:</w:t>
      </w:r>
    </w:p>
    <w:p w14:paraId="2BAC65F6" w14:textId="77777777" w:rsidR="00796B58" w:rsidRPr="00AB1DA3" w:rsidRDefault="00796B58" w:rsidP="00796B58">
      <w:pPr>
        <w:widowControl w:val="0"/>
        <w:tabs>
          <w:tab w:val="left" w:pos="3067"/>
        </w:tabs>
        <w:adjustRightInd w:val="0"/>
        <w:spacing w:line="249" w:lineRule="exact"/>
        <w:rPr>
          <w:rFonts w:asciiTheme="minorHAnsi" w:hAnsiTheme="minorHAnsi" w:cstheme="minorHAnsi"/>
          <w:b/>
          <w:sz w:val="20"/>
          <w:szCs w:val="20"/>
        </w:rPr>
      </w:pPr>
    </w:p>
    <w:p w14:paraId="0FD063B7" w14:textId="77777777" w:rsidR="00796B58" w:rsidRPr="00AB1DA3" w:rsidRDefault="00796B58" w:rsidP="00796B58">
      <w:pPr>
        <w:widowControl w:val="0"/>
        <w:tabs>
          <w:tab w:val="left" w:pos="3067"/>
        </w:tabs>
        <w:adjustRightInd w:val="0"/>
        <w:spacing w:line="249" w:lineRule="exact"/>
        <w:rPr>
          <w:rFonts w:asciiTheme="minorHAnsi" w:hAnsiTheme="minorHAnsi" w:cstheme="minorHAnsi"/>
          <w:bCs/>
          <w:sz w:val="20"/>
          <w:szCs w:val="20"/>
        </w:rPr>
      </w:pPr>
      <w:r w:rsidRPr="00AB1DA3">
        <w:rPr>
          <w:rFonts w:asciiTheme="minorHAnsi" w:hAnsiTheme="minorHAnsi" w:cstheme="minorHAnsi"/>
          <w:bCs/>
          <w:sz w:val="20"/>
          <w:szCs w:val="20"/>
        </w:rPr>
        <w:t xml:space="preserve">Please see the </w:t>
      </w:r>
      <w:hyperlink r:id="rId6" w:history="1">
        <w:r w:rsidRPr="00AB1DA3">
          <w:rPr>
            <w:rStyle w:val="Hyperlink"/>
            <w:rFonts w:asciiTheme="minorHAnsi" w:hAnsiTheme="minorHAnsi" w:cstheme="minorHAnsi"/>
            <w:sz w:val="20"/>
            <w:szCs w:val="20"/>
          </w:rPr>
          <w:t>CDM Intranet</w:t>
        </w:r>
      </w:hyperlink>
      <w:r w:rsidRPr="00AB1DA3">
        <w:rPr>
          <w:rFonts w:asciiTheme="minorHAnsi" w:hAnsiTheme="minorHAnsi" w:cstheme="minorHAnsi"/>
          <w:bCs/>
          <w:sz w:val="20"/>
          <w:szCs w:val="20"/>
        </w:rPr>
        <w:t xml:space="preserve"> for general information about school policies.</w:t>
      </w:r>
    </w:p>
    <w:p w14:paraId="488E12AF" w14:textId="77777777" w:rsidR="00796B58" w:rsidRPr="00AB1DA3" w:rsidRDefault="00796B58" w:rsidP="00796B58">
      <w:pPr>
        <w:widowControl w:val="0"/>
        <w:tabs>
          <w:tab w:val="left" w:pos="3067"/>
        </w:tabs>
        <w:adjustRightInd w:val="0"/>
        <w:spacing w:line="249" w:lineRule="exact"/>
        <w:rPr>
          <w:rFonts w:asciiTheme="minorHAnsi" w:hAnsiTheme="minorHAnsi" w:cstheme="minorHAnsi"/>
          <w:bCs/>
          <w:sz w:val="20"/>
          <w:szCs w:val="20"/>
        </w:rPr>
      </w:pPr>
    </w:p>
    <w:p w14:paraId="0D6FAE0D" w14:textId="77777777" w:rsidR="00796B58" w:rsidRPr="00AB1DA3" w:rsidRDefault="00796B58" w:rsidP="00796B58">
      <w:pPr>
        <w:widowControl w:val="0"/>
        <w:tabs>
          <w:tab w:val="left" w:pos="3067"/>
        </w:tabs>
        <w:adjustRightInd w:val="0"/>
        <w:spacing w:line="249" w:lineRule="exact"/>
        <w:rPr>
          <w:rFonts w:asciiTheme="minorHAnsi" w:hAnsiTheme="minorHAnsi" w:cstheme="minorHAnsi"/>
          <w:bCs/>
          <w:sz w:val="20"/>
          <w:szCs w:val="20"/>
        </w:rPr>
      </w:pPr>
      <w:r w:rsidRPr="00AB1DA3">
        <w:rPr>
          <w:rFonts w:asciiTheme="minorHAnsi" w:hAnsiTheme="minorHAnsi" w:cstheme="minorHAnsi"/>
          <w:b/>
          <w:bCs/>
          <w:sz w:val="20"/>
          <w:szCs w:val="20"/>
        </w:rPr>
        <w:t>Communication</w:t>
      </w:r>
    </w:p>
    <w:p w14:paraId="1074E079" w14:textId="77777777" w:rsidR="00796B58" w:rsidRPr="00AB1DA3" w:rsidRDefault="00796B58" w:rsidP="00796B58">
      <w:pPr>
        <w:widowControl w:val="0"/>
        <w:tabs>
          <w:tab w:val="left" w:pos="3067"/>
        </w:tabs>
        <w:adjustRightInd w:val="0"/>
        <w:spacing w:line="249" w:lineRule="exact"/>
        <w:rPr>
          <w:rFonts w:asciiTheme="minorHAnsi" w:hAnsiTheme="minorHAnsi" w:cstheme="minorHAnsi"/>
          <w:bCs/>
          <w:sz w:val="20"/>
          <w:szCs w:val="20"/>
        </w:rPr>
      </w:pPr>
      <w:r w:rsidRPr="00AB1DA3">
        <w:rPr>
          <w:rFonts w:asciiTheme="minorHAnsi" w:hAnsiTheme="minorHAnsi" w:cstheme="minorHAnsi"/>
          <w:bCs/>
          <w:sz w:val="20"/>
          <w:szCs w:val="20"/>
        </w:rPr>
        <w:t>If you have questions or special circumstances – no matter how minor -- let me know right away.  Don't wait!   These classes move quickly.  Just like on a project, timely communication is vital to ensure things go smoothly.</w:t>
      </w:r>
    </w:p>
    <w:p w14:paraId="6ED43AD3" w14:textId="77777777" w:rsidR="00796B58" w:rsidRPr="00AB1DA3" w:rsidRDefault="00796B58" w:rsidP="00796B58">
      <w:pPr>
        <w:widowControl w:val="0"/>
        <w:tabs>
          <w:tab w:val="left" w:pos="3067"/>
        </w:tabs>
        <w:adjustRightInd w:val="0"/>
        <w:spacing w:line="249" w:lineRule="exact"/>
        <w:ind w:left="360"/>
        <w:rPr>
          <w:rFonts w:asciiTheme="minorHAnsi" w:hAnsiTheme="minorHAnsi" w:cstheme="minorHAnsi"/>
          <w:bCs/>
          <w:sz w:val="20"/>
          <w:szCs w:val="20"/>
        </w:rPr>
      </w:pPr>
    </w:p>
    <w:p w14:paraId="5EE1ABAF" w14:textId="77777777" w:rsidR="00796B58" w:rsidRPr="00AB1DA3" w:rsidRDefault="00796B58" w:rsidP="00D15DD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Academic Integrity and Plagiarism</w:t>
      </w:r>
    </w:p>
    <w:p w14:paraId="12843C4F" w14:textId="519F9CAB" w:rsidR="00796B58" w:rsidRDefault="00796B58" w:rsidP="00D15DD8">
      <w:pPr>
        <w:autoSpaceDE w:val="0"/>
        <w:autoSpaceDN w:val="0"/>
        <w:rPr>
          <w:rFonts w:asciiTheme="minorHAnsi" w:hAnsiTheme="minorHAnsi" w:cstheme="minorHAnsi"/>
          <w:sz w:val="20"/>
          <w:szCs w:val="20"/>
        </w:rPr>
      </w:pPr>
      <w:r w:rsidRPr="00AB1DA3">
        <w:rPr>
          <w:rFonts w:asciiTheme="minorHAnsi" w:hAnsiTheme="minorHAnsi" w:cstheme="minorHAnsi"/>
          <w:sz w:val="20"/>
          <w:szCs w:val="20"/>
        </w:rPr>
        <w:t xml:space="preserve">This course will be subject to the university's academic integrity policy. Please note that while I do not object to students working side-by-side on an assignment, each student is responsible for their own work. It’s okay to ask a colleague to help you work out a bug or similar, but it is not acceptable for them to simply solve a problem for you. Similarly, it is not acceptable for two students to submit essentially an identical assignment with only cosmetic changes between the two. Each student must complete a unique assignment. </w:t>
      </w:r>
    </w:p>
    <w:p w14:paraId="734A23B6" w14:textId="77777777" w:rsidR="00D15DD8" w:rsidRPr="00AB1DA3" w:rsidRDefault="00D15DD8" w:rsidP="00D15DD8">
      <w:pPr>
        <w:autoSpaceDE w:val="0"/>
        <w:autoSpaceDN w:val="0"/>
        <w:rPr>
          <w:rFonts w:asciiTheme="minorHAnsi" w:hAnsiTheme="minorHAnsi" w:cstheme="minorHAnsi"/>
          <w:sz w:val="20"/>
          <w:szCs w:val="20"/>
        </w:rPr>
      </w:pPr>
    </w:p>
    <w:p w14:paraId="760A4D1B" w14:textId="77777777" w:rsidR="00796B58" w:rsidRPr="00AB1DA3" w:rsidRDefault="00796B58" w:rsidP="00D15DD8">
      <w:pPr>
        <w:autoSpaceDE w:val="0"/>
        <w:autoSpaceDN w:val="0"/>
        <w:rPr>
          <w:rFonts w:asciiTheme="minorHAnsi" w:hAnsiTheme="minorHAnsi" w:cstheme="minorHAnsi"/>
          <w:sz w:val="20"/>
          <w:szCs w:val="20"/>
        </w:rPr>
      </w:pPr>
      <w:r w:rsidRPr="00AB1DA3">
        <w:rPr>
          <w:rFonts w:asciiTheme="minorHAnsi" w:hAnsiTheme="minorHAnsi" w:cstheme="minorHAnsi"/>
          <w:sz w:val="20"/>
          <w:szCs w:val="20"/>
        </w:rPr>
        <w:t>More information can be found at </w:t>
      </w:r>
      <w:hyperlink r:id="rId7" w:history="1">
        <w:r w:rsidRPr="00AB1DA3">
          <w:rPr>
            <w:rStyle w:val="Hyperlink"/>
            <w:rFonts w:asciiTheme="minorHAnsi" w:hAnsiTheme="minorHAnsi" w:cstheme="minorHAnsi"/>
            <w:color w:val="0000EF"/>
            <w:sz w:val="20"/>
            <w:szCs w:val="20"/>
          </w:rPr>
          <w:t>http://academicintegrity.depaul.edu/</w:t>
        </w:r>
      </w:hyperlink>
      <w:r w:rsidRPr="00AB1DA3">
        <w:rPr>
          <w:rFonts w:asciiTheme="minorHAnsi" w:hAnsiTheme="minorHAnsi" w:cstheme="minorHAnsi"/>
          <w:sz w:val="20"/>
          <w:szCs w:val="20"/>
        </w:rPr>
        <w:t>. If you have any questions, consult with instructor.</w:t>
      </w:r>
    </w:p>
    <w:p w14:paraId="4D5C904D" w14:textId="77777777" w:rsidR="00D15DD8" w:rsidRDefault="00D15DD8" w:rsidP="00D15DD8">
      <w:pPr>
        <w:autoSpaceDE w:val="0"/>
        <w:autoSpaceDN w:val="0"/>
        <w:rPr>
          <w:rFonts w:asciiTheme="minorHAnsi" w:hAnsiTheme="minorHAnsi" w:cstheme="minorHAnsi"/>
          <w:b/>
          <w:bCs/>
          <w:sz w:val="20"/>
          <w:szCs w:val="20"/>
        </w:rPr>
      </w:pPr>
    </w:p>
    <w:p w14:paraId="166C1BD6" w14:textId="77777777" w:rsidR="00874818" w:rsidRDefault="00874818" w:rsidP="00D15DD8">
      <w:pPr>
        <w:autoSpaceDE w:val="0"/>
        <w:autoSpaceDN w:val="0"/>
        <w:rPr>
          <w:rFonts w:asciiTheme="minorHAnsi" w:hAnsiTheme="minorHAnsi" w:cstheme="minorHAnsi"/>
          <w:b/>
          <w:bCs/>
          <w:sz w:val="20"/>
          <w:szCs w:val="20"/>
        </w:rPr>
      </w:pPr>
    </w:p>
    <w:p w14:paraId="043CFDAC" w14:textId="171B8939" w:rsidR="00796B58" w:rsidRPr="00AB1DA3" w:rsidRDefault="00796B58" w:rsidP="00D15DD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Incomplete</w:t>
      </w:r>
    </w:p>
    <w:p w14:paraId="32DC6283" w14:textId="77777777" w:rsidR="00796B58" w:rsidRDefault="00796B58" w:rsidP="00D15DD8">
      <w:pPr>
        <w:autoSpaceDE w:val="0"/>
        <w:autoSpaceDN w:val="0"/>
        <w:rPr>
          <w:rFonts w:asciiTheme="minorHAnsi" w:hAnsiTheme="minorHAnsi" w:cstheme="minorHAnsi"/>
          <w:sz w:val="20"/>
          <w:szCs w:val="20"/>
        </w:rPr>
      </w:pPr>
      <w:r w:rsidRPr="00AB1DA3">
        <w:rPr>
          <w:rFonts w:asciiTheme="minorHAnsi" w:hAnsiTheme="minorHAnsi" w:cstheme="minorHAnsi"/>
          <w:sz w:val="20"/>
          <w:szCs w:val="20"/>
        </w:rPr>
        <w:t xml:space="preserve">An incomplete grade is given only for an exceptional reason such as a death in the family, a serious illness, etc. Any such reason must be documented. Any incomplete request must be made at least two weeks before the </w:t>
      </w:r>
      <w:proofErr w:type="gramStart"/>
      <w:r w:rsidRPr="00AB1DA3">
        <w:rPr>
          <w:rFonts w:asciiTheme="minorHAnsi" w:hAnsiTheme="minorHAnsi" w:cstheme="minorHAnsi"/>
          <w:sz w:val="20"/>
          <w:szCs w:val="20"/>
        </w:rPr>
        <w:t>final, and</w:t>
      </w:r>
      <w:proofErr w:type="gramEnd"/>
      <w:r w:rsidRPr="00AB1DA3">
        <w:rPr>
          <w:rFonts w:asciiTheme="minorHAnsi" w:hAnsiTheme="minorHAnsi" w:cstheme="minorHAnsi"/>
          <w:sz w:val="20"/>
          <w:szCs w:val="20"/>
        </w:rPr>
        <w:t xml:space="preserve"> approved by the Dean of the College of Computing and Digital Media. Any consequences resulting from a poor </w:t>
      </w:r>
      <w:r w:rsidRPr="00AB1DA3">
        <w:rPr>
          <w:rFonts w:asciiTheme="minorHAnsi" w:hAnsiTheme="minorHAnsi" w:cstheme="minorHAnsi"/>
          <w:sz w:val="20"/>
          <w:szCs w:val="20"/>
        </w:rPr>
        <w:lastRenderedPageBreak/>
        <w:t>grade for the course will not be considered as valid reasons for such a request. Incompletes are only granted when the large majority of the course work has already been completed.</w:t>
      </w:r>
    </w:p>
    <w:p w14:paraId="0C9711E9" w14:textId="77777777" w:rsidR="00D15DD8" w:rsidRDefault="00D15DD8" w:rsidP="00796B58">
      <w:pPr>
        <w:keepNext/>
        <w:adjustRightInd w:val="0"/>
        <w:spacing w:line="283" w:lineRule="exact"/>
        <w:rPr>
          <w:rFonts w:asciiTheme="minorHAnsi" w:hAnsiTheme="minorHAnsi" w:cstheme="minorHAnsi"/>
          <w:b/>
          <w:sz w:val="20"/>
          <w:szCs w:val="20"/>
        </w:rPr>
      </w:pPr>
    </w:p>
    <w:p w14:paraId="0A8B6844" w14:textId="255A19A8" w:rsidR="00796B58" w:rsidRPr="00AB1DA3" w:rsidRDefault="00796B58" w:rsidP="00796B58">
      <w:pPr>
        <w:keepNext/>
        <w:adjustRightInd w:val="0"/>
        <w:spacing w:line="283" w:lineRule="exact"/>
        <w:rPr>
          <w:rFonts w:asciiTheme="minorHAnsi" w:hAnsiTheme="minorHAnsi" w:cstheme="minorHAnsi"/>
          <w:b/>
          <w:sz w:val="20"/>
          <w:szCs w:val="20"/>
        </w:rPr>
      </w:pPr>
      <w:r w:rsidRPr="00452228">
        <w:rPr>
          <w:rFonts w:asciiTheme="minorHAnsi" w:hAnsiTheme="minorHAnsi" w:cstheme="minorHAnsi"/>
          <w:b/>
          <w:sz w:val="20"/>
          <w:szCs w:val="20"/>
        </w:rPr>
        <w:t>COUR</w:t>
      </w:r>
      <w:r w:rsidRPr="00AB1DA3">
        <w:rPr>
          <w:rFonts w:asciiTheme="minorHAnsi" w:hAnsiTheme="minorHAnsi" w:cstheme="minorHAnsi"/>
          <w:b/>
          <w:sz w:val="20"/>
          <w:szCs w:val="20"/>
        </w:rPr>
        <w:t>SE SCHEDULE</w:t>
      </w:r>
      <w:r w:rsidR="0010449C">
        <w:rPr>
          <w:rFonts w:asciiTheme="minorHAnsi" w:hAnsiTheme="minorHAnsi" w:cstheme="minorHAnsi"/>
          <w:b/>
          <w:sz w:val="20"/>
          <w:szCs w:val="20"/>
        </w:rPr>
        <w:t xml:space="preserve"> AND</w:t>
      </w:r>
      <w:r w:rsidRPr="00AB1DA3">
        <w:rPr>
          <w:rFonts w:asciiTheme="minorHAnsi" w:hAnsiTheme="minorHAnsi" w:cstheme="minorHAnsi"/>
          <w:b/>
          <w:sz w:val="20"/>
          <w:szCs w:val="20"/>
        </w:rPr>
        <w:t xml:space="preserve"> TOPICS:</w:t>
      </w:r>
    </w:p>
    <w:p w14:paraId="212B9FAB" w14:textId="76465822" w:rsidR="00796B58" w:rsidRPr="00AB1DA3" w:rsidRDefault="00796B58" w:rsidP="00796B58">
      <w:pPr>
        <w:keepNext/>
        <w:adjustRightInd w:val="0"/>
        <w:spacing w:line="283" w:lineRule="exact"/>
        <w:rPr>
          <w:rFonts w:asciiTheme="minorHAnsi" w:hAnsiTheme="minorHAnsi" w:cstheme="minorHAnsi"/>
          <w:b/>
          <w:sz w:val="20"/>
          <w:szCs w:val="20"/>
        </w:rPr>
      </w:pPr>
      <w:r w:rsidRPr="00AB1DA3">
        <w:rPr>
          <w:rFonts w:asciiTheme="minorHAnsi" w:hAnsiTheme="minorHAnsi" w:cstheme="minorHAnsi"/>
          <w:sz w:val="20"/>
          <w:szCs w:val="20"/>
        </w:rPr>
        <w:t>Here is a summary</w:t>
      </w:r>
      <w:r w:rsidR="0010449C">
        <w:rPr>
          <w:rFonts w:asciiTheme="minorHAnsi" w:hAnsiTheme="minorHAnsi" w:cstheme="minorHAnsi"/>
          <w:sz w:val="20"/>
          <w:szCs w:val="20"/>
        </w:rPr>
        <w:t xml:space="preserve"> of the course</w:t>
      </w:r>
      <w:r w:rsidRPr="00AB1DA3">
        <w:rPr>
          <w:rFonts w:asciiTheme="minorHAnsi" w:hAnsiTheme="minorHAnsi" w:cstheme="minorHAnsi"/>
          <w:sz w:val="20"/>
          <w:szCs w:val="20"/>
        </w:rPr>
        <w:t xml:space="preserve">. Note that this is subject to tweaking – I will give you plenty of notice when something changes: </w:t>
      </w:r>
    </w:p>
    <w:p w14:paraId="219927FB" w14:textId="77777777" w:rsidR="00796B58" w:rsidRPr="00C05C36" w:rsidRDefault="00796B58" w:rsidP="00796B58">
      <w:pPr>
        <w:keepNext/>
        <w:tabs>
          <w:tab w:val="left" w:pos="204"/>
        </w:tabs>
        <w:adjustRightInd w:val="0"/>
        <w:spacing w:line="283" w:lineRule="exact"/>
        <w:ind w:left="360"/>
        <w:rPr>
          <w:rFonts w:asciiTheme="minorHAnsi" w:hAnsiTheme="minorHAnsi" w:cstheme="minorHAnsi"/>
          <w:b/>
          <w:sz w:val="20"/>
          <w:szCs w:val="20"/>
        </w:rPr>
      </w:pPr>
    </w:p>
    <w:tbl>
      <w:tblPr>
        <w:tblW w:w="585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07"/>
        <w:gridCol w:w="4448"/>
      </w:tblGrid>
      <w:tr w:rsidR="00D3529D" w:rsidRPr="00C05C36" w14:paraId="3658DEF2" w14:textId="77777777" w:rsidTr="00D3529D">
        <w:trPr>
          <w:cantSplit/>
          <w:tblHeader/>
        </w:trPr>
        <w:tc>
          <w:tcPr>
            <w:tcW w:w="1407" w:type="dxa"/>
            <w:shd w:val="clear" w:color="auto" w:fill="EEECE1"/>
            <w:vAlign w:val="center"/>
          </w:tcPr>
          <w:p w14:paraId="0B9F9F41" w14:textId="77777777" w:rsidR="00D3529D" w:rsidRPr="00C05C36" w:rsidRDefault="00D3529D" w:rsidP="00E87797">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 xml:space="preserve">Session </w:t>
            </w:r>
          </w:p>
        </w:tc>
        <w:tc>
          <w:tcPr>
            <w:tcW w:w="4448" w:type="dxa"/>
            <w:shd w:val="clear" w:color="auto" w:fill="EEECE1"/>
            <w:vAlign w:val="center"/>
          </w:tcPr>
          <w:p w14:paraId="05AD36A4" w14:textId="77777777" w:rsidR="00D3529D" w:rsidRPr="00C05C36" w:rsidRDefault="00D3529D" w:rsidP="00E87797">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Topics</w:t>
            </w:r>
          </w:p>
        </w:tc>
      </w:tr>
      <w:tr w:rsidR="00D3529D" w:rsidRPr="00C05C36" w14:paraId="2C9C2F5A" w14:textId="77777777" w:rsidTr="00D3529D">
        <w:trPr>
          <w:cantSplit/>
          <w:trHeight w:val="759"/>
        </w:trPr>
        <w:tc>
          <w:tcPr>
            <w:tcW w:w="1407" w:type="dxa"/>
            <w:shd w:val="clear" w:color="auto" w:fill="auto"/>
          </w:tcPr>
          <w:p w14:paraId="0A6DB106" w14:textId="77777777" w:rsidR="00D3529D" w:rsidRPr="0037494A"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w:t>
            </w:r>
          </w:p>
        </w:tc>
        <w:tc>
          <w:tcPr>
            <w:tcW w:w="4448" w:type="dxa"/>
            <w:shd w:val="clear" w:color="auto" w:fill="auto"/>
          </w:tcPr>
          <w:p w14:paraId="30C453BF" w14:textId="7D4AE8F5" w:rsidR="00D3529D" w:rsidRPr="005509EA" w:rsidRDefault="00455147" w:rsidP="00024622">
            <w:pPr>
              <w:rPr>
                <w:rFonts w:asciiTheme="minorHAnsi" w:hAnsiTheme="minorHAnsi" w:cstheme="minorHAnsi"/>
                <w:sz w:val="20"/>
                <w:szCs w:val="20"/>
                <w:lang w:bidi="en-US"/>
              </w:rPr>
            </w:pPr>
            <w:r w:rsidRPr="00EA1EDD">
              <w:rPr>
                <w:rFonts w:asciiTheme="minorHAnsi" w:hAnsiTheme="minorHAnsi" w:cstheme="minorHAnsi"/>
                <w:sz w:val="20"/>
                <w:szCs w:val="20"/>
              </w:rPr>
              <w:t>Course Overview;</w:t>
            </w:r>
            <w:r>
              <w:rPr>
                <w:rFonts w:asciiTheme="minorHAnsi" w:hAnsiTheme="minorHAnsi" w:cstheme="minorHAnsi"/>
                <w:sz w:val="20"/>
                <w:szCs w:val="20"/>
              </w:rPr>
              <w:t xml:space="preserve"> </w:t>
            </w:r>
            <w:r w:rsidR="00D407CE">
              <w:rPr>
                <w:rFonts w:asciiTheme="minorHAnsi" w:hAnsiTheme="minorHAnsi" w:cstheme="minorHAnsi"/>
                <w:sz w:val="20"/>
                <w:szCs w:val="20"/>
              </w:rPr>
              <w:t xml:space="preserve">HTML &amp; CSS review, Responsive Web </w:t>
            </w:r>
            <w:r>
              <w:rPr>
                <w:rFonts w:asciiTheme="minorHAnsi" w:hAnsiTheme="minorHAnsi" w:cstheme="minorHAnsi"/>
                <w:sz w:val="20"/>
                <w:szCs w:val="20"/>
              </w:rPr>
              <w:t>Intro to Flexbox</w:t>
            </w:r>
            <w:r w:rsidR="00D407CE">
              <w:rPr>
                <w:rFonts w:asciiTheme="minorHAnsi" w:hAnsiTheme="minorHAnsi" w:cstheme="minorHAnsi"/>
                <w:sz w:val="20"/>
                <w:szCs w:val="20"/>
              </w:rPr>
              <w:t xml:space="preserve"> Properties</w:t>
            </w:r>
          </w:p>
        </w:tc>
      </w:tr>
      <w:tr w:rsidR="00D3529D" w:rsidRPr="00C05C36" w14:paraId="174EB625" w14:textId="77777777" w:rsidTr="00D3529D">
        <w:trPr>
          <w:cantSplit/>
          <w:trHeight w:val="786"/>
        </w:trPr>
        <w:tc>
          <w:tcPr>
            <w:tcW w:w="1407" w:type="dxa"/>
            <w:shd w:val="clear" w:color="auto" w:fill="auto"/>
          </w:tcPr>
          <w:p w14:paraId="7ED15659" w14:textId="77777777" w:rsidR="00D3529D" w:rsidRPr="0037494A"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2</w:t>
            </w:r>
          </w:p>
        </w:tc>
        <w:tc>
          <w:tcPr>
            <w:tcW w:w="4448" w:type="dxa"/>
            <w:shd w:val="clear" w:color="auto" w:fill="auto"/>
          </w:tcPr>
          <w:p w14:paraId="26F7AA95" w14:textId="4D58BE6A" w:rsidR="00D3529D" w:rsidRPr="005509EA" w:rsidRDefault="00D407CE" w:rsidP="00024622">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rPr>
              <w:t>Flexbox Intro</w:t>
            </w:r>
          </w:p>
        </w:tc>
      </w:tr>
      <w:tr w:rsidR="00D3529D" w:rsidRPr="00C05C36" w14:paraId="6884E5D2" w14:textId="77777777" w:rsidTr="00D3529D">
        <w:trPr>
          <w:cantSplit/>
          <w:trHeight w:val="633"/>
        </w:trPr>
        <w:tc>
          <w:tcPr>
            <w:tcW w:w="1407" w:type="dxa"/>
            <w:shd w:val="clear" w:color="auto" w:fill="auto"/>
          </w:tcPr>
          <w:p w14:paraId="41AE6FA6" w14:textId="77777777" w:rsidR="00D3529D" w:rsidRPr="0037494A"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3</w:t>
            </w:r>
          </w:p>
        </w:tc>
        <w:tc>
          <w:tcPr>
            <w:tcW w:w="4448" w:type="dxa"/>
            <w:shd w:val="clear" w:color="auto" w:fill="auto"/>
          </w:tcPr>
          <w:p w14:paraId="3D6D690D" w14:textId="7A0F0399" w:rsidR="00D3529D" w:rsidRPr="005509EA" w:rsidRDefault="00D407CE" w:rsidP="00024622">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Flexbox Concepts</w:t>
            </w:r>
          </w:p>
        </w:tc>
      </w:tr>
      <w:tr w:rsidR="00D3529D" w:rsidRPr="00C05C36" w14:paraId="7CE47DE7" w14:textId="77777777" w:rsidTr="00D3529D">
        <w:trPr>
          <w:cantSplit/>
          <w:trHeight w:val="435"/>
        </w:trPr>
        <w:tc>
          <w:tcPr>
            <w:tcW w:w="1407" w:type="dxa"/>
            <w:shd w:val="clear" w:color="auto" w:fill="auto"/>
          </w:tcPr>
          <w:p w14:paraId="4D71AA17" w14:textId="77777777" w:rsidR="00D3529D" w:rsidRPr="0037494A"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4</w:t>
            </w:r>
          </w:p>
        </w:tc>
        <w:tc>
          <w:tcPr>
            <w:tcW w:w="4448" w:type="dxa"/>
            <w:shd w:val="clear" w:color="auto" w:fill="auto"/>
          </w:tcPr>
          <w:p w14:paraId="6B69F5ED" w14:textId="7932B996" w:rsidR="00D3529D" w:rsidRPr="00D407CE" w:rsidRDefault="00D407CE" w:rsidP="00D407CE">
            <w:pPr>
              <w:pStyle w:val="book-chapter"/>
              <w:spacing w:before="15" w:beforeAutospacing="0" w:after="0" w:afterAutospacing="0"/>
              <w:rPr>
                <w:rFonts w:asciiTheme="minorHAnsi" w:hAnsiTheme="minorHAnsi" w:cstheme="minorHAnsi"/>
                <w:sz w:val="20"/>
                <w:szCs w:val="20"/>
                <w:lang w:bidi="en-US"/>
              </w:rPr>
            </w:pPr>
            <w:r>
              <w:rPr>
                <w:rFonts w:asciiTheme="minorHAnsi" w:hAnsiTheme="minorHAnsi" w:cstheme="minorHAnsi"/>
                <w:sz w:val="20"/>
                <w:szCs w:val="20"/>
                <w:lang w:bidi="en-US"/>
              </w:rPr>
              <w:t>CSS Grid Intro</w:t>
            </w:r>
          </w:p>
        </w:tc>
      </w:tr>
      <w:tr w:rsidR="00D3529D" w:rsidRPr="00C05C36" w14:paraId="01110E6B" w14:textId="77777777" w:rsidTr="00D3529D">
        <w:trPr>
          <w:cantSplit/>
          <w:trHeight w:val="651"/>
        </w:trPr>
        <w:tc>
          <w:tcPr>
            <w:tcW w:w="1407" w:type="dxa"/>
            <w:shd w:val="clear" w:color="auto" w:fill="auto"/>
          </w:tcPr>
          <w:p w14:paraId="64BEF6C9" w14:textId="77777777" w:rsidR="00D3529D" w:rsidRPr="0037494A"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5</w:t>
            </w:r>
          </w:p>
        </w:tc>
        <w:tc>
          <w:tcPr>
            <w:tcW w:w="4448" w:type="dxa"/>
            <w:shd w:val="clear" w:color="auto" w:fill="auto"/>
          </w:tcPr>
          <w:p w14:paraId="6326A6F0" w14:textId="77777777" w:rsidR="00D407CE" w:rsidRPr="00D407CE" w:rsidRDefault="00D407CE" w:rsidP="00D407CE">
            <w:pPr>
              <w:pStyle w:val="book-chapter"/>
              <w:spacing w:before="15" w:beforeAutospacing="0" w:after="0" w:afterAutospacing="0"/>
              <w:rPr>
                <w:rFonts w:asciiTheme="minorHAnsi" w:hAnsiTheme="minorHAnsi" w:cstheme="minorHAnsi"/>
                <w:sz w:val="20"/>
                <w:szCs w:val="20"/>
                <w:lang w:bidi="en-US"/>
              </w:rPr>
            </w:pPr>
            <w:r w:rsidRPr="00D407CE">
              <w:rPr>
                <w:rFonts w:asciiTheme="minorHAnsi" w:hAnsiTheme="minorHAnsi" w:cstheme="minorHAnsi"/>
                <w:sz w:val="20"/>
                <w:szCs w:val="20"/>
                <w:lang w:bidi="en-US"/>
              </w:rPr>
              <w:t>CSS Grid Concepts</w:t>
            </w:r>
          </w:p>
          <w:p w14:paraId="7B40BAEB" w14:textId="6FBE3385" w:rsidR="00D3529D" w:rsidRPr="005509EA" w:rsidRDefault="00D3529D" w:rsidP="00024622">
            <w:pPr>
              <w:tabs>
                <w:tab w:val="left" w:pos="0"/>
                <w:tab w:val="left" w:pos="288"/>
              </w:tabs>
              <w:rPr>
                <w:rFonts w:asciiTheme="minorHAnsi" w:hAnsiTheme="minorHAnsi" w:cstheme="minorHAnsi"/>
                <w:sz w:val="20"/>
                <w:szCs w:val="20"/>
                <w:lang w:bidi="en-US"/>
              </w:rPr>
            </w:pPr>
          </w:p>
        </w:tc>
      </w:tr>
      <w:tr w:rsidR="00D3529D" w:rsidRPr="00C05C36" w14:paraId="6CEFC619" w14:textId="77777777" w:rsidTr="00D3529D">
        <w:trPr>
          <w:cantSplit/>
        </w:trPr>
        <w:tc>
          <w:tcPr>
            <w:tcW w:w="1407" w:type="dxa"/>
            <w:shd w:val="clear" w:color="auto" w:fill="auto"/>
          </w:tcPr>
          <w:p w14:paraId="0662D559" w14:textId="77777777" w:rsidR="00D3529D"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6</w:t>
            </w:r>
          </w:p>
          <w:p w14:paraId="189F6CD6" w14:textId="77777777" w:rsidR="00D3529D" w:rsidRPr="0037494A" w:rsidRDefault="00D3529D" w:rsidP="00E87797">
            <w:pPr>
              <w:spacing w:before="100" w:beforeAutospacing="1" w:after="100" w:afterAutospacing="1"/>
              <w:rPr>
                <w:rFonts w:asciiTheme="minorHAnsi" w:hAnsiTheme="minorHAnsi" w:cstheme="minorHAnsi"/>
                <w:sz w:val="20"/>
                <w:szCs w:val="20"/>
                <w:lang w:bidi="en-US"/>
              </w:rPr>
            </w:pPr>
          </w:p>
        </w:tc>
        <w:tc>
          <w:tcPr>
            <w:tcW w:w="4448" w:type="dxa"/>
            <w:shd w:val="clear" w:color="auto" w:fill="auto"/>
          </w:tcPr>
          <w:p w14:paraId="3B71759C" w14:textId="2973F26F" w:rsidR="00D3529D" w:rsidRPr="005509EA" w:rsidRDefault="00D407CE" w:rsidP="00E87797">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Intro to Web Frameworks</w:t>
            </w:r>
          </w:p>
        </w:tc>
      </w:tr>
      <w:tr w:rsidR="00D3529D" w:rsidRPr="00C05C36" w14:paraId="55E298DA" w14:textId="77777777" w:rsidTr="00D3529D">
        <w:trPr>
          <w:cantSplit/>
          <w:trHeight w:val="273"/>
        </w:trPr>
        <w:tc>
          <w:tcPr>
            <w:tcW w:w="1407" w:type="dxa"/>
            <w:shd w:val="clear" w:color="auto" w:fill="auto"/>
          </w:tcPr>
          <w:p w14:paraId="458F9409" w14:textId="77777777" w:rsidR="00D3529D" w:rsidRPr="00C05C36"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7</w:t>
            </w:r>
          </w:p>
        </w:tc>
        <w:tc>
          <w:tcPr>
            <w:tcW w:w="4448" w:type="dxa"/>
            <w:shd w:val="clear" w:color="auto" w:fill="auto"/>
          </w:tcPr>
          <w:p w14:paraId="0B885101" w14:textId="1F8FB632" w:rsidR="00D3529D" w:rsidRDefault="00D407CE" w:rsidP="00E87797">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Pr>
                <w:rFonts w:asciiTheme="minorHAnsi" w:hAnsiTheme="minorHAnsi" w:cstheme="minorHAnsi"/>
                <w:sz w:val="20"/>
                <w:szCs w:val="20"/>
                <w:lang w:bidi="en-US"/>
              </w:rPr>
              <w:t>Web Framework Properties</w:t>
            </w:r>
          </w:p>
          <w:p w14:paraId="125DDAC8" w14:textId="7087244B" w:rsidR="00D3529D" w:rsidRPr="005509EA" w:rsidRDefault="00D3529D" w:rsidP="00E87797">
            <w:pPr>
              <w:tabs>
                <w:tab w:val="left" w:pos="0"/>
                <w:tab w:val="left" w:pos="288"/>
              </w:tabs>
              <w:rPr>
                <w:rFonts w:asciiTheme="minorHAnsi" w:hAnsiTheme="minorHAnsi" w:cstheme="minorHAnsi"/>
                <w:sz w:val="20"/>
                <w:szCs w:val="20"/>
                <w:lang w:bidi="en-US"/>
              </w:rPr>
            </w:pPr>
          </w:p>
        </w:tc>
      </w:tr>
      <w:tr w:rsidR="00D3529D" w:rsidRPr="00C05C36" w14:paraId="610F7BB2" w14:textId="77777777" w:rsidTr="00D407CE">
        <w:trPr>
          <w:cantSplit/>
          <w:trHeight w:val="390"/>
        </w:trPr>
        <w:tc>
          <w:tcPr>
            <w:tcW w:w="1407" w:type="dxa"/>
            <w:shd w:val="clear" w:color="auto" w:fill="auto"/>
          </w:tcPr>
          <w:p w14:paraId="710ED622" w14:textId="77777777" w:rsidR="00D3529D" w:rsidRPr="00C05C36"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8</w:t>
            </w:r>
          </w:p>
        </w:tc>
        <w:tc>
          <w:tcPr>
            <w:tcW w:w="4448" w:type="dxa"/>
            <w:shd w:val="clear" w:color="auto" w:fill="auto"/>
          </w:tcPr>
          <w:p w14:paraId="00D22F64" w14:textId="321DFD47" w:rsidR="00D3529D" w:rsidRPr="00D407CE" w:rsidRDefault="00D407CE" w:rsidP="008F215A">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Pr>
                <w:rFonts w:asciiTheme="minorHAnsi" w:hAnsiTheme="minorHAnsi" w:cstheme="minorHAnsi"/>
                <w:sz w:val="20"/>
                <w:szCs w:val="20"/>
                <w:lang w:bidi="en-US"/>
              </w:rPr>
              <w:t>Web Framework Concepts</w:t>
            </w:r>
          </w:p>
        </w:tc>
      </w:tr>
      <w:tr w:rsidR="00D3529D" w:rsidRPr="00C05C36" w14:paraId="36A64735" w14:textId="77777777" w:rsidTr="00D3529D">
        <w:trPr>
          <w:cantSplit/>
          <w:trHeight w:val="336"/>
        </w:trPr>
        <w:tc>
          <w:tcPr>
            <w:tcW w:w="1407" w:type="dxa"/>
            <w:shd w:val="clear" w:color="auto" w:fill="auto"/>
          </w:tcPr>
          <w:p w14:paraId="2A09556D" w14:textId="77777777" w:rsidR="00D3529D" w:rsidRPr="00C05C36" w:rsidRDefault="00D3529D"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9</w:t>
            </w:r>
          </w:p>
        </w:tc>
        <w:tc>
          <w:tcPr>
            <w:tcW w:w="4448" w:type="dxa"/>
            <w:shd w:val="clear" w:color="auto" w:fill="auto"/>
          </w:tcPr>
          <w:p w14:paraId="431EF071" w14:textId="62B4EBB9" w:rsidR="00D3529D" w:rsidRPr="005509EA" w:rsidRDefault="00D407CE" w:rsidP="00024622">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Working on Final Project</w:t>
            </w:r>
          </w:p>
        </w:tc>
      </w:tr>
      <w:tr w:rsidR="00D3529D" w:rsidRPr="00C05C36" w14:paraId="05102690" w14:textId="77777777" w:rsidTr="00D3529D">
        <w:trPr>
          <w:cantSplit/>
          <w:trHeight w:val="417"/>
        </w:trPr>
        <w:tc>
          <w:tcPr>
            <w:tcW w:w="1407" w:type="dxa"/>
            <w:shd w:val="clear" w:color="auto" w:fill="auto"/>
          </w:tcPr>
          <w:p w14:paraId="24068FA7" w14:textId="0392D993" w:rsidR="00D3529D" w:rsidRPr="00C05C36" w:rsidRDefault="00D3529D" w:rsidP="006D44E3">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10</w:t>
            </w:r>
          </w:p>
        </w:tc>
        <w:tc>
          <w:tcPr>
            <w:tcW w:w="4448" w:type="dxa"/>
            <w:shd w:val="clear" w:color="auto" w:fill="auto"/>
          </w:tcPr>
          <w:p w14:paraId="2AC1B384" w14:textId="45C52F7A" w:rsidR="00D3529D" w:rsidRPr="005509EA" w:rsidRDefault="00D3529D" w:rsidP="006D44E3">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Final Project due</w:t>
            </w:r>
          </w:p>
        </w:tc>
      </w:tr>
    </w:tbl>
    <w:p w14:paraId="57A40F45" w14:textId="77777777" w:rsidR="00796B58" w:rsidRPr="00683407" w:rsidRDefault="00796B58" w:rsidP="00796B58">
      <w:pPr>
        <w:textAlignment w:val="baseline"/>
        <w:rPr>
          <w:rFonts w:asciiTheme="minorHAnsi" w:eastAsiaTheme="minorEastAsia" w:hAnsi="Calibri" w:cstheme="minorBidi"/>
          <w:color w:val="000000" w:themeColor="text1"/>
          <w:kern w:val="24"/>
          <w:sz w:val="20"/>
          <w:szCs w:val="20"/>
        </w:rPr>
      </w:pPr>
    </w:p>
    <w:p w14:paraId="4BEAA34E" w14:textId="77777777" w:rsidR="00796B58" w:rsidRDefault="00796B58" w:rsidP="00796B58">
      <w:pPr>
        <w:autoSpaceDE w:val="0"/>
        <w:autoSpaceDN w:val="0"/>
        <w:rPr>
          <w:rFonts w:asciiTheme="minorHAnsi" w:hAnsiTheme="minorHAnsi" w:cstheme="minorHAnsi"/>
          <w:sz w:val="20"/>
          <w:szCs w:val="20"/>
        </w:rPr>
      </w:pPr>
    </w:p>
    <w:p w14:paraId="0387CDFE" w14:textId="77777777" w:rsidR="00796B58" w:rsidRPr="00AB1DA3" w:rsidRDefault="00796B58" w:rsidP="00796B5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 xml:space="preserve">Learning Domain Outcomes </w:t>
      </w:r>
    </w:p>
    <w:p w14:paraId="0BF636E9" w14:textId="77777777" w:rsidR="00796B58" w:rsidRPr="00AB1DA3" w:rsidRDefault="00796B58" w:rsidP="00796B58">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 xml:space="preserve">1.     Students will understand the major principles guiding modern scientific thought. Students will demonstrate a mastery of the science content knowledge of their SID courses. </w:t>
      </w:r>
    </w:p>
    <w:p w14:paraId="7FA52D81" w14:textId="77777777" w:rsidR="00796B58" w:rsidRPr="00AB1DA3" w:rsidRDefault="00796B58" w:rsidP="00796B58">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 xml:space="preserve">2.     Students will know that science, technology, and math serve as mechanisms for inquiry into the nature of the universe. Students will: </w:t>
      </w:r>
      <w:r w:rsidRPr="00AB1DA3">
        <w:rPr>
          <w:rFonts w:ascii="MS Gothic" w:eastAsia="MS Gothic" w:hAnsi="MS Gothic" w:cs="MS Gothic" w:hint="eastAsia"/>
          <w:sz w:val="20"/>
          <w:szCs w:val="20"/>
        </w:rPr>
        <w:t> </w:t>
      </w:r>
    </w:p>
    <w:p w14:paraId="7ECFBC26"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a.     identify questions that can be answered through scientific investigations; </w:t>
      </w:r>
    </w:p>
    <w:p w14:paraId="0271FB9D"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b.     design and conduct a scientific investigation to test a scientific hypothesis;</w:t>
      </w:r>
    </w:p>
    <w:p w14:paraId="69CE689C"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c.    </w:t>
      </w:r>
      <w:r>
        <w:rPr>
          <w:rFonts w:asciiTheme="minorHAnsi" w:hAnsiTheme="minorHAnsi" w:cstheme="minorHAnsi"/>
          <w:sz w:val="20"/>
          <w:szCs w:val="20"/>
        </w:rPr>
        <w:t xml:space="preserve"> </w:t>
      </w:r>
      <w:r w:rsidRPr="00AB1DA3">
        <w:rPr>
          <w:rFonts w:asciiTheme="minorHAnsi" w:hAnsiTheme="minorHAnsi" w:cstheme="minorHAnsi"/>
          <w:sz w:val="20"/>
          <w:szCs w:val="20"/>
        </w:rPr>
        <w:t xml:space="preserve">use appropriate tools and techniques together, analyze, and interpret data to support or refute a scientific hypothesis; </w:t>
      </w:r>
    </w:p>
    <w:p w14:paraId="2E9019D1"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d.     develop descriptions, explanations, predictions, and models using evidence;</w:t>
      </w:r>
    </w:p>
    <w:p w14:paraId="693B3C0B"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e.     describe relationships between evidence and explanations using critical and logical thinking;</w:t>
      </w:r>
    </w:p>
    <w:p w14:paraId="207B5906"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f.      recognize and analyze alternative explanations and predictions; </w:t>
      </w:r>
    </w:p>
    <w:p w14:paraId="37130BA7"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g.     communicate scientific procedures and explanations; </w:t>
      </w:r>
    </w:p>
    <w:p w14:paraId="70B2E2A7"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h.     </w:t>
      </w:r>
      <w:r>
        <w:rPr>
          <w:rFonts w:asciiTheme="minorHAnsi" w:hAnsiTheme="minorHAnsi" w:cstheme="minorHAnsi"/>
          <w:sz w:val="20"/>
          <w:szCs w:val="20"/>
        </w:rPr>
        <w:t>u</w:t>
      </w:r>
      <w:r w:rsidRPr="00AB1DA3">
        <w:rPr>
          <w:rFonts w:asciiTheme="minorHAnsi" w:hAnsiTheme="minorHAnsi" w:cstheme="minorHAnsi"/>
          <w:sz w:val="20"/>
          <w:szCs w:val="20"/>
        </w:rPr>
        <w:t xml:space="preserve">se mathematics in all aspects of scientific inquiry. </w:t>
      </w:r>
    </w:p>
    <w:p w14:paraId="19AE0A78" w14:textId="77777777" w:rsidR="00796B58" w:rsidRPr="00AB1DA3" w:rsidRDefault="00796B58" w:rsidP="00796B58">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 xml:space="preserve">3.     Students will understand and appreciate the interrelationships among science, technology and math. Students will: </w:t>
      </w:r>
    </w:p>
    <w:p w14:paraId="44D4635A"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a.     use technology and mathematics to identify a problem or design a solution to a problem; </w:t>
      </w:r>
    </w:p>
    <w:p w14:paraId="22F451A8"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b.     give examples of how science and technology inform and influence each other. </w:t>
      </w:r>
    </w:p>
    <w:p w14:paraId="11ED6B55" w14:textId="77777777" w:rsidR="00796B58" w:rsidRPr="00AB1DA3" w:rsidRDefault="00796B58" w:rsidP="00796B58">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lastRenderedPageBreak/>
        <w:t>4.     Students will understand and appreciate the role of science in society and in their lives. Students will:</w:t>
      </w:r>
    </w:p>
    <w:p w14:paraId="5C3B526D" w14:textId="77777777" w:rsidR="00796B58" w:rsidRPr="00AB1DA3" w:rsidRDefault="00796B58" w:rsidP="00796B58">
      <w:pPr>
        <w:pStyle w:val="ListParagraph"/>
        <w:autoSpaceDE w:val="0"/>
        <w:autoSpaceDN w:val="0"/>
        <w:spacing w:after="200"/>
        <w:ind w:left="1100" w:hanging="360"/>
        <w:rPr>
          <w:rFonts w:asciiTheme="minorHAnsi" w:hAnsiTheme="minorHAnsi" w:cstheme="minorHAnsi"/>
          <w:sz w:val="20"/>
          <w:szCs w:val="20"/>
        </w:rPr>
      </w:pPr>
      <w:r w:rsidRPr="00AB1DA3">
        <w:rPr>
          <w:rFonts w:asciiTheme="minorHAnsi" w:hAnsiTheme="minorHAnsi" w:cstheme="minorHAnsi"/>
          <w:sz w:val="20"/>
          <w:szCs w:val="20"/>
        </w:rPr>
        <w:t>a.    </w:t>
      </w:r>
      <w:r>
        <w:rPr>
          <w:rFonts w:asciiTheme="minorHAnsi" w:hAnsiTheme="minorHAnsi" w:cstheme="minorHAnsi"/>
          <w:sz w:val="20"/>
          <w:szCs w:val="20"/>
        </w:rPr>
        <w:t>p</w:t>
      </w:r>
      <w:r w:rsidRPr="00AB1DA3">
        <w:rPr>
          <w:rFonts w:asciiTheme="minorHAnsi" w:hAnsiTheme="minorHAnsi" w:cstheme="minorHAnsi"/>
          <w:sz w:val="20"/>
          <w:szCs w:val="20"/>
        </w:rPr>
        <w:t>rovide examples of how science and technology impact our lives, and how social needs and concerns impact our development of technology and scientific investigation;</w:t>
      </w:r>
    </w:p>
    <w:p w14:paraId="6AD6026D" w14:textId="77777777" w:rsidR="00796B58" w:rsidRPr="00AB1DA3" w:rsidRDefault="00796B58" w:rsidP="00796B58">
      <w:pPr>
        <w:pStyle w:val="ListParagraph"/>
        <w:autoSpaceDE w:val="0"/>
        <w:autoSpaceDN w:val="0"/>
        <w:spacing w:after="200"/>
        <w:ind w:left="1100" w:hanging="360"/>
        <w:rPr>
          <w:rFonts w:asciiTheme="minorHAnsi" w:hAnsiTheme="minorHAnsi" w:cstheme="minorHAnsi"/>
          <w:sz w:val="20"/>
          <w:szCs w:val="20"/>
        </w:rPr>
      </w:pPr>
      <w:r w:rsidRPr="00AB1DA3">
        <w:rPr>
          <w:rFonts w:asciiTheme="minorHAnsi" w:hAnsiTheme="minorHAnsi" w:cstheme="minorHAnsi"/>
          <w:sz w:val="20"/>
          <w:szCs w:val="20"/>
        </w:rPr>
        <w:t>b.    develop positive attitudes towards science, technology, and mathematics;</w:t>
      </w:r>
    </w:p>
    <w:p w14:paraId="2F27FFD7" w14:textId="77777777" w:rsidR="00796B58" w:rsidRPr="00AB1DA3" w:rsidRDefault="00796B58" w:rsidP="00796B58">
      <w:pPr>
        <w:pStyle w:val="ListParagraph"/>
        <w:autoSpaceDE w:val="0"/>
        <w:autoSpaceDN w:val="0"/>
        <w:spacing w:after="200"/>
        <w:ind w:left="1100" w:hanging="360"/>
        <w:rPr>
          <w:rFonts w:asciiTheme="minorHAnsi" w:hAnsiTheme="minorHAnsi" w:cstheme="minorHAnsi"/>
          <w:sz w:val="20"/>
          <w:szCs w:val="20"/>
        </w:rPr>
      </w:pPr>
      <w:r w:rsidRPr="00AB1DA3">
        <w:rPr>
          <w:rFonts w:asciiTheme="minorHAnsi" w:hAnsiTheme="minorHAnsi" w:cstheme="minorHAnsi"/>
          <w:sz w:val="20"/>
          <w:szCs w:val="20"/>
        </w:rPr>
        <w:t>c.    establish an ongoing experiential/service-learning interest in science, technology, and mathematics.</w:t>
      </w:r>
    </w:p>
    <w:p w14:paraId="2C8EB8D8" w14:textId="77777777" w:rsidR="00796B58" w:rsidRPr="00AB1DA3" w:rsidRDefault="00796B58" w:rsidP="00796B58">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5.    </w:t>
      </w:r>
      <w:r>
        <w:rPr>
          <w:rFonts w:asciiTheme="minorHAnsi" w:hAnsiTheme="minorHAnsi" w:cstheme="minorHAnsi"/>
          <w:sz w:val="20"/>
          <w:szCs w:val="20"/>
        </w:rPr>
        <w:t xml:space="preserve"> </w:t>
      </w:r>
      <w:r w:rsidRPr="00AB1DA3">
        <w:rPr>
          <w:rFonts w:asciiTheme="minorHAnsi" w:hAnsiTheme="minorHAnsi" w:cstheme="minorHAnsi"/>
          <w:sz w:val="20"/>
          <w:szCs w:val="20"/>
        </w:rPr>
        <w:t>Students will understand the nature of science, technology, and mathematics. Students will:</w:t>
      </w:r>
    </w:p>
    <w:p w14:paraId="7A55F2DC"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a.     provide examples of the abuse of science, including the representation of unfalsifiable claims as science and other forms of pseudoscience;</w:t>
      </w:r>
    </w:p>
    <w:p w14:paraId="4E52CB32"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b.     explain the strengths and limits of scientific inquiry;</w:t>
      </w:r>
    </w:p>
    <w:p w14:paraId="594A1EF2"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c.     explain the difference between evidence and inference, and the </w:t>
      </w:r>
      <w:r w:rsidRPr="00AB1DA3">
        <w:rPr>
          <w:rFonts w:ascii="MS Gothic" w:eastAsia="MS Gothic" w:hAnsi="MS Gothic" w:cs="MS Gothic" w:hint="eastAsia"/>
          <w:sz w:val="20"/>
          <w:szCs w:val="20"/>
        </w:rPr>
        <w:t> </w:t>
      </w:r>
      <w:r w:rsidRPr="00AB1DA3">
        <w:rPr>
          <w:rFonts w:asciiTheme="minorHAnsi" w:hAnsiTheme="minorHAnsi" w:cstheme="minorHAnsi"/>
          <w:sz w:val="20"/>
          <w:szCs w:val="20"/>
        </w:rPr>
        <w:t xml:space="preserve">provisional nature of scientific explanations by providing examples of how our understanding of the workings of the world has changed in the past; </w:t>
      </w:r>
    </w:p>
    <w:p w14:paraId="0B920555" w14:textId="77777777" w:rsidR="00796B58" w:rsidRPr="00AB1DA3" w:rsidRDefault="00796B58" w:rsidP="00796B58">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d.     explain the difference between probability and certainty and describe what is meant by uncertainty in the context of science, technology, and mathematics. </w:t>
      </w:r>
    </w:p>
    <w:p w14:paraId="7BE33211" w14:textId="77777777" w:rsidR="00796B58" w:rsidRPr="00AB1DA3" w:rsidRDefault="00796B58" w:rsidP="00796B58">
      <w:pPr>
        <w:rPr>
          <w:rFonts w:asciiTheme="minorHAnsi" w:hAnsiTheme="minorHAnsi" w:cstheme="minorHAnsi"/>
          <w:sz w:val="20"/>
          <w:szCs w:val="20"/>
        </w:rPr>
      </w:pPr>
      <w:r>
        <w:rPr>
          <w:rFonts w:asciiTheme="minorHAnsi" w:hAnsiTheme="minorHAnsi" w:cstheme="minorHAnsi"/>
          <w:b/>
          <w:bCs/>
          <w:sz w:val="20"/>
          <w:szCs w:val="20"/>
        </w:rPr>
        <w:t>H</w:t>
      </w:r>
      <w:r w:rsidRPr="00AB1DA3">
        <w:rPr>
          <w:rFonts w:asciiTheme="minorHAnsi" w:hAnsiTheme="minorHAnsi" w:cstheme="minorHAnsi"/>
          <w:b/>
          <w:bCs/>
          <w:sz w:val="20"/>
          <w:szCs w:val="20"/>
        </w:rPr>
        <w:t>ow Learning Outcomes Will Be Met</w:t>
      </w:r>
    </w:p>
    <w:p w14:paraId="5604AC1D" w14:textId="77777777" w:rsidR="00796B58" w:rsidRPr="00AB1DA3" w:rsidRDefault="00796B58" w:rsidP="00796B58">
      <w:pPr>
        <w:autoSpaceDE w:val="0"/>
        <w:autoSpaceDN w:val="0"/>
        <w:rPr>
          <w:rFonts w:asciiTheme="minorHAnsi" w:hAnsiTheme="minorHAnsi" w:cstheme="minorHAnsi"/>
          <w:sz w:val="20"/>
          <w:szCs w:val="20"/>
        </w:rPr>
      </w:pPr>
      <w:r w:rsidRPr="00AB1DA3">
        <w:rPr>
          <w:rFonts w:asciiTheme="minorHAnsi" w:hAnsiTheme="minorHAnsi" w:cstheme="minorHAnsi"/>
          <w:sz w:val="20"/>
          <w:szCs w:val="20"/>
        </w:rPr>
        <w:t xml:space="preserve">Programming is a rigorous intellectual challenge that must be approached systematically with extreme attention to detail. The structure, grammar, syntax and underlying theory must all be studied and reviewed in order to be able to not only apply the principles towards achieving a functioning program. Another very important skill is the ability to use programming to solve tasks that occur in the real world. For a web page, this might include tasks such as error checking, creating a working ‘shopping basket’ and so on. Even mathematical skills come into play whether it involves random number generation in a video game requiring simulated die rolls, or careful attention to order of operations when putting together a complicated estimate from a reservations page for a travel agency’s website.  All of these situations (or ones closely resembling them) will be required of students at some point in the course. </w:t>
      </w:r>
    </w:p>
    <w:p w14:paraId="0C4BAAC8" w14:textId="77777777" w:rsidR="00796B58" w:rsidRPr="00AB1DA3" w:rsidRDefault="00796B58" w:rsidP="00796B5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 </w:t>
      </w:r>
    </w:p>
    <w:p w14:paraId="4DE370C1" w14:textId="77777777" w:rsidR="00796B58" w:rsidRPr="00AB1DA3" w:rsidRDefault="00796B58" w:rsidP="00796B5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Writing Expectations</w:t>
      </w:r>
      <w:r w:rsidRPr="00AB1DA3">
        <w:rPr>
          <w:rFonts w:asciiTheme="minorHAnsi" w:hAnsiTheme="minorHAnsi" w:cstheme="minorHAnsi"/>
          <w:sz w:val="20"/>
          <w:szCs w:val="20"/>
        </w:rPr>
        <w:t xml:space="preserve"> </w:t>
      </w:r>
    </w:p>
    <w:p w14:paraId="29697B80" w14:textId="77777777" w:rsidR="00796B58" w:rsidRPr="00AB1DA3" w:rsidRDefault="00796B58" w:rsidP="00796B58">
      <w:pPr>
        <w:autoSpaceDE w:val="0"/>
        <w:autoSpaceDN w:val="0"/>
        <w:spacing w:after="240"/>
        <w:rPr>
          <w:rFonts w:asciiTheme="minorHAnsi" w:hAnsiTheme="minorHAnsi" w:cstheme="minorHAnsi"/>
          <w:sz w:val="20"/>
          <w:szCs w:val="20"/>
        </w:rPr>
      </w:pPr>
      <w:r w:rsidRPr="00AB1DA3">
        <w:rPr>
          <w:rFonts w:asciiTheme="minorHAnsi" w:hAnsiTheme="minorHAnsi" w:cstheme="minorHAnsi"/>
          <w:sz w:val="20"/>
          <w:szCs w:val="20"/>
        </w:rPr>
        <w:t xml:space="preserve">Writing is integral for communicating ideas and progress in science, mathematics and technology. The form of writing in these disciplines is different from most other fields and includes, for example, mathematical equations, computer code, figures and graphs, lab reports and journals. Courses in the SI domain must include a writing component where that component takes on the form appropriate for that course (e.g., </w:t>
      </w:r>
      <w:r w:rsidRPr="00AB1DA3">
        <w:rPr>
          <w:rFonts w:asciiTheme="minorHAnsi" w:hAnsiTheme="minorHAnsi" w:cstheme="minorHAnsi"/>
          <w:i/>
          <w:iCs/>
          <w:sz w:val="20"/>
          <w:szCs w:val="20"/>
        </w:rPr>
        <w:t>lab reports, technical reports, etc.)</w:t>
      </w:r>
    </w:p>
    <w:p w14:paraId="4EB399BE" w14:textId="77777777" w:rsidR="00796B58" w:rsidRPr="00AB1DA3" w:rsidRDefault="00796B58" w:rsidP="00796B58">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How Writing Expectations Will Be Met</w:t>
      </w:r>
    </w:p>
    <w:p w14:paraId="5B1DE95C" w14:textId="77777777" w:rsidR="00796B58" w:rsidRPr="00E335F9" w:rsidRDefault="00796B58" w:rsidP="00796B58">
      <w:pPr>
        <w:textAlignment w:val="baseline"/>
        <w:rPr>
          <w:rFonts w:asciiTheme="minorHAnsi" w:hAnsiTheme="minorHAnsi" w:cstheme="minorHAnsi"/>
          <w:sz w:val="20"/>
          <w:szCs w:val="20"/>
        </w:rPr>
      </w:pPr>
      <w:r w:rsidRPr="00AB1DA3">
        <w:rPr>
          <w:rFonts w:asciiTheme="minorHAnsi" w:hAnsiTheme="minorHAnsi" w:cstheme="minorHAnsi"/>
          <w:sz w:val="20"/>
          <w:szCs w:val="20"/>
        </w:rPr>
        <w:t>In the course of the quarter, students will be required at times to provide clearly written summaries explaining some of the programming and web-design theories expounded upon during the course. The student will also be required to explain their own reasoning accompanied by specific examples from their own code and from their interpretation of code found during exploration of well-designed web pages created by others.   </w:t>
      </w:r>
    </w:p>
    <w:p w14:paraId="60E10834" w14:textId="77777777" w:rsidR="00796B58" w:rsidRPr="006F3CA5" w:rsidRDefault="00796B58" w:rsidP="00796B58">
      <w:pPr>
        <w:pStyle w:val="Heading1"/>
        <w:rPr>
          <w:rFonts w:asciiTheme="minorHAnsi" w:hAnsiTheme="minorHAnsi" w:cstheme="minorHAnsi"/>
          <w:b/>
          <w:bCs/>
          <w:color w:val="auto"/>
          <w:sz w:val="20"/>
          <w:szCs w:val="20"/>
        </w:rPr>
      </w:pPr>
      <w:r w:rsidRPr="006F3CA5">
        <w:rPr>
          <w:rFonts w:asciiTheme="minorHAnsi" w:hAnsiTheme="minorHAnsi" w:cstheme="minorHAnsi"/>
          <w:b/>
          <w:bCs/>
          <w:color w:val="auto"/>
          <w:sz w:val="20"/>
          <w:szCs w:val="20"/>
        </w:rPr>
        <w:t>Other</w:t>
      </w:r>
    </w:p>
    <w:p w14:paraId="3404AEF9" w14:textId="77777777" w:rsidR="00796B58" w:rsidRPr="00AB1DA3" w:rsidRDefault="00796B58" w:rsidP="00796B58">
      <w:pPr>
        <w:rPr>
          <w:rFonts w:asciiTheme="minorHAnsi" w:hAnsiTheme="minorHAnsi" w:cstheme="minorHAnsi"/>
          <w:sz w:val="20"/>
          <w:szCs w:val="20"/>
        </w:rPr>
      </w:pPr>
      <w:r w:rsidRPr="00AB1DA3">
        <w:rPr>
          <w:rFonts w:asciiTheme="minorHAnsi" w:hAnsiTheme="minorHAnsi" w:cstheme="minorHAnsi"/>
          <w:sz w:val="20"/>
          <w:szCs w:val="20"/>
        </w:rPr>
        <w:t>  </w:t>
      </w:r>
    </w:p>
    <w:p w14:paraId="0D923FEC" w14:textId="0D514BE5" w:rsidR="00796B58" w:rsidRPr="00AB1DA3" w:rsidRDefault="00796B58" w:rsidP="00796B58">
      <w:pPr>
        <w:rPr>
          <w:rFonts w:asciiTheme="minorHAnsi" w:hAnsiTheme="minorHAnsi" w:cstheme="minorHAnsi"/>
          <w:sz w:val="20"/>
          <w:szCs w:val="20"/>
        </w:rPr>
      </w:pPr>
      <w:r w:rsidRPr="00AB1DA3">
        <w:rPr>
          <w:rFonts w:asciiTheme="minorHAnsi" w:hAnsiTheme="minorHAnsi" w:cstheme="minorHAnsi"/>
          <w:sz w:val="20"/>
          <w:szCs w:val="20"/>
          <w:u w:val="single"/>
        </w:rPr>
        <w:t>Attitude</w:t>
      </w:r>
      <w:r w:rsidRPr="00AB1DA3">
        <w:rPr>
          <w:rFonts w:asciiTheme="minorHAnsi" w:hAnsiTheme="minorHAnsi" w:cstheme="minorHAnsi"/>
          <w:sz w:val="20"/>
          <w:szCs w:val="20"/>
        </w:rPr>
        <w:t xml:space="preserve">: A professional and academic attitude is expected throughout this course.  Measurable examples of non-academic or unprofessional attitude include but are not limited to: talking to others when the instructor is speaking, mocking another’s opinion, </w:t>
      </w:r>
      <w:r w:rsidRPr="006F3CA5">
        <w:rPr>
          <w:rFonts w:asciiTheme="minorHAnsi" w:hAnsiTheme="minorHAnsi" w:cstheme="minorHAnsi"/>
          <w:color w:val="000000" w:themeColor="text1"/>
          <w:sz w:val="20"/>
          <w:szCs w:val="20"/>
        </w:rPr>
        <w:t>sleeping, working on assignments for other classes</w:t>
      </w:r>
      <w:r>
        <w:rPr>
          <w:rFonts w:asciiTheme="minorHAnsi" w:hAnsiTheme="minorHAnsi" w:cstheme="minorHAnsi"/>
          <w:color w:val="000000" w:themeColor="text1"/>
          <w:sz w:val="20"/>
          <w:szCs w:val="20"/>
        </w:rPr>
        <w:t>,</w:t>
      </w:r>
      <w:r w:rsidRPr="00AB1DA3">
        <w:rPr>
          <w:rFonts w:asciiTheme="minorHAnsi" w:hAnsiTheme="minorHAnsi" w:cstheme="minorHAnsi"/>
          <w:sz w:val="20"/>
          <w:szCs w:val="20"/>
        </w:rPr>
        <w:t xml:space="preserve"> </w:t>
      </w:r>
      <w:r w:rsidRPr="00A907A0">
        <w:rPr>
          <w:rFonts w:asciiTheme="minorHAnsi" w:hAnsiTheme="minorHAnsi" w:cstheme="minorHAnsi"/>
          <w:color w:val="000000" w:themeColor="text1"/>
          <w:sz w:val="20"/>
          <w:szCs w:val="20"/>
        </w:rPr>
        <w:t>listening to headphones</w:t>
      </w:r>
      <w:r>
        <w:rPr>
          <w:rFonts w:asciiTheme="minorHAnsi" w:hAnsiTheme="minorHAnsi" w:cstheme="minorHAnsi"/>
          <w:color w:val="000000" w:themeColor="text1"/>
          <w:sz w:val="20"/>
          <w:szCs w:val="20"/>
        </w:rPr>
        <w:t>,</w:t>
      </w:r>
      <w:r w:rsidRPr="00A907A0">
        <w:rPr>
          <w:rFonts w:asciiTheme="minorHAnsi" w:hAnsiTheme="minorHAnsi" w:cstheme="minorHAnsi"/>
          <w:color w:val="000000" w:themeColor="text1"/>
          <w:sz w:val="20"/>
          <w:szCs w:val="20"/>
        </w:rPr>
        <w:t xml:space="preserve"> </w:t>
      </w:r>
      <w:r w:rsidRPr="00AB1DA3">
        <w:rPr>
          <w:rFonts w:asciiTheme="minorHAnsi" w:hAnsiTheme="minorHAnsi" w:cstheme="minorHAnsi"/>
          <w:sz w:val="20"/>
          <w:szCs w:val="20"/>
        </w:rPr>
        <w:t xml:space="preserve">cell phones ringing, emailing, texting or using the internet whether on a phone or computer.  If any issues arise a student may be asked to leave the classroom.  </w:t>
      </w:r>
    </w:p>
    <w:p w14:paraId="3EAAE7FF" w14:textId="77777777" w:rsidR="00796B58" w:rsidRPr="00AB1DA3" w:rsidRDefault="00796B58" w:rsidP="00796B58">
      <w:pPr>
        <w:rPr>
          <w:rFonts w:asciiTheme="minorHAnsi" w:hAnsiTheme="minorHAnsi" w:cstheme="minorHAnsi"/>
          <w:sz w:val="20"/>
          <w:szCs w:val="20"/>
        </w:rPr>
      </w:pPr>
      <w:r w:rsidRPr="00AB1DA3">
        <w:rPr>
          <w:rFonts w:asciiTheme="minorHAnsi" w:hAnsiTheme="minorHAnsi" w:cstheme="minorHAnsi"/>
          <w:sz w:val="20"/>
          <w:szCs w:val="20"/>
        </w:rPr>
        <w:t> </w:t>
      </w:r>
    </w:p>
    <w:p w14:paraId="3D93025F" w14:textId="77777777" w:rsidR="00796B58" w:rsidRPr="00AB1DA3" w:rsidRDefault="00796B58" w:rsidP="00796B58">
      <w:pPr>
        <w:rPr>
          <w:rFonts w:asciiTheme="minorHAnsi" w:hAnsiTheme="minorHAnsi" w:cstheme="minorHAnsi"/>
          <w:sz w:val="20"/>
          <w:szCs w:val="20"/>
        </w:rPr>
      </w:pPr>
      <w:r w:rsidRPr="00AB1DA3">
        <w:rPr>
          <w:rFonts w:asciiTheme="minorHAnsi" w:hAnsiTheme="minorHAnsi" w:cstheme="minorHAnsi"/>
          <w:sz w:val="20"/>
          <w:szCs w:val="20"/>
          <w:u w:val="single"/>
        </w:rPr>
        <w:t>Civil Discourse</w:t>
      </w:r>
      <w:r w:rsidRPr="00AB1DA3">
        <w:rPr>
          <w:rFonts w:asciiTheme="minorHAnsi" w:hAnsiTheme="minorHAnsi" w:cstheme="minorHAnsi"/>
          <w:sz w:val="20"/>
          <w:szCs w:val="20"/>
        </w:rPr>
        <w:t xml:space="preserve">: DePaul University is a community that thrives on open discourse that challenges students, both intellectually and personally, to be </w:t>
      </w:r>
      <w:hyperlink r:id="rId8" w:history="1">
        <w:r w:rsidRPr="00AB1DA3">
          <w:rPr>
            <w:rStyle w:val="Hyperlink"/>
            <w:rFonts w:asciiTheme="minorHAnsi" w:hAnsiTheme="minorHAnsi" w:cstheme="minorHAnsi"/>
            <w:sz w:val="20"/>
            <w:szCs w:val="20"/>
          </w:rPr>
          <w:t>Socially Responsible Leaders</w:t>
        </w:r>
      </w:hyperlink>
      <w:r w:rsidRPr="00AB1DA3">
        <w:rPr>
          <w:rFonts w:asciiTheme="minorHAnsi" w:hAnsiTheme="minorHAnsi" w:cstheme="minorHAnsi"/>
          <w:sz w:val="20"/>
          <w:szCs w:val="20"/>
        </w:rPr>
        <w:t xml:space="preserve">.  It is the expectation that all dialogue in this course is civil and respectful of the dignity of each student.  Any instances of disrespect or hostility can jeopardize a student’s ability to be successful in the course.  </w:t>
      </w:r>
    </w:p>
    <w:p w14:paraId="0B7E47A4" w14:textId="02D9452B" w:rsidR="00796B58" w:rsidRPr="00AB1DA3" w:rsidRDefault="00796B58" w:rsidP="00796B58">
      <w:pPr>
        <w:rPr>
          <w:rFonts w:asciiTheme="minorHAnsi" w:hAnsiTheme="minorHAnsi" w:cstheme="minorHAnsi"/>
          <w:sz w:val="20"/>
          <w:szCs w:val="20"/>
        </w:rPr>
      </w:pPr>
      <w:r w:rsidRPr="00AB1DA3">
        <w:rPr>
          <w:rFonts w:asciiTheme="minorHAnsi" w:hAnsiTheme="minorHAnsi" w:cstheme="minorHAnsi"/>
          <w:sz w:val="20"/>
          <w:szCs w:val="20"/>
        </w:rPr>
        <w:t>  </w:t>
      </w:r>
    </w:p>
    <w:p w14:paraId="5D6933A1" w14:textId="643F4634" w:rsidR="00796B58" w:rsidRPr="00AF501F" w:rsidRDefault="00796B58" w:rsidP="00AF501F">
      <w:pPr>
        <w:rPr>
          <w:rFonts w:asciiTheme="minorHAnsi" w:hAnsiTheme="minorHAnsi" w:cstheme="minorHAnsi"/>
          <w:sz w:val="20"/>
          <w:szCs w:val="20"/>
        </w:rPr>
      </w:pPr>
      <w:r w:rsidRPr="00AB1DA3">
        <w:rPr>
          <w:rFonts w:asciiTheme="minorHAnsi" w:hAnsiTheme="minorHAnsi" w:cstheme="minorHAnsi"/>
          <w:sz w:val="20"/>
          <w:szCs w:val="20"/>
          <w:u w:val="single"/>
        </w:rPr>
        <w:lastRenderedPageBreak/>
        <w:t>Student responsibilities</w:t>
      </w:r>
      <w:r w:rsidRPr="00AB1DA3">
        <w:rPr>
          <w:rFonts w:asciiTheme="minorHAnsi" w:hAnsiTheme="minorHAnsi" w:cstheme="minorHAnsi"/>
          <w:sz w:val="20"/>
          <w:szCs w:val="20"/>
        </w:rPr>
        <w:t>:  Each student is responsible for their time management and for meeting the expectations in the syllabus.  The instructor is not responsible for reminding students of assignment deadlines in class.  In the event of an absence, it is the student's responsibility to contact the instructor regarding the absence and the topics covered in class. </w:t>
      </w:r>
      <w:r w:rsidRPr="00C83DE3">
        <w:rPr>
          <w:rFonts w:asciiTheme="minorHAnsi" w:hAnsiTheme="minorHAnsi" w:cstheme="minorHAnsi"/>
          <w:color w:val="000000" w:themeColor="text1"/>
          <w:sz w:val="20"/>
          <w:szCs w:val="20"/>
        </w:rPr>
        <w:t>Students must keep backup copies of all submitted assignments. By itself, an illness is not a reason to eliminate late penalties.</w:t>
      </w:r>
      <w:r w:rsidRPr="00AB1DA3">
        <w:rPr>
          <w:rFonts w:asciiTheme="minorHAnsi" w:hAnsiTheme="minorHAnsi" w:cstheme="minorHAnsi"/>
          <w:sz w:val="20"/>
          <w:szCs w:val="20"/>
        </w:rPr>
        <w:t xml:space="preserve"> If an assignment is listed on the syllabus, you are still responsible for completing the assignment on time.</w:t>
      </w:r>
    </w:p>
    <w:sectPr w:rsidR="00796B58" w:rsidRPr="00AF501F" w:rsidSect="008A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4D3D78"/>
    <w:multiLevelType w:val="multilevel"/>
    <w:tmpl w:val="CB26277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D2D19"/>
    <w:multiLevelType w:val="multilevel"/>
    <w:tmpl w:val="9A0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03D91"/>
    <w:multiLevelType w:val="hybridMultilevel"/>
    <w:tmpl w:val="F542928A"/>
    <w:lvl w:ilvl="0" w:tplc="7266450E">
      <w:start w:val="1"/>
      <w:numFmt w:val="bullet"/>
      <w:lvlText w:val=""/>
      <w:lvlJc w:val="left"/>
      <w:pPr>
        <w:tabs>
          <w:tab w:val="num" w:pos="720"/>
        </w:tabs>
        <w:ind w:left="720" w:hanging="360"/>
      </w:pPr>
      <w:rPr>
        <w:rFonts w:ascii="Wingdings 2" w:hAnsi="Wingdings 2" w:hint="default"/>
      </w:rPr>
    </w:lvl>
    <w:lvl w:ilvl="1" w:tplc="77DEFE68">
      <w:start w:val="89"/>
      <w:numFmt w:val="bullet"/>
      <w:lvlText w:val=""/>
      <w:lvlJc w:val="left"/>
      <w:pPr>
        <w:tabs>
          <w:tab w:val="num" w:pos="1440"/>
        </w:tabs>
        <w:ind w:left="1440" w:hanging="360"/>
      </w:pPr>
      <w:rPr>
        <w:rFonts w:ascii="Wingdings 2" w:hAnsi="Wingdings 2" w:hint="default"/>
      </w:rPr>
    </w:lvl>
    <w:lvl w:ilvl="2" w:tplc="A0B00DCC" w:tentative="1">
      <w:start w:val="1"/>
      <w:numFmt w:val="bullet"/>
      <w:lvlText w:val=""/>
      <w:lvlJc w:val="left"/>
      <w:pPr>
        <w:tabs>
          <w:tab w:val="num" w:pos="2160"/>
        </w:tabs>
        <w:ind w:left="2160" w:hanging="360"/>
      </w:pPr>
      <w:rPr>
        <w:rFonts w:ascii="Wingdings 2" w:hAnsi="Wingdings 2" w:hint="default"/>
      </w:rPr>
    </w:lvl>
    <w:lvl w:ilvl="3" w:tplc="97E821DC" w:tentative="1">
      <w:start w:val="1"/>
      <w:numFmt w:val="bullet"/>
      <w:lvlText w:val=""/>
      <w:lvlJc w:val="left"/>
      <w:pPr>
        <w:tabs>
          <w:tab w:val="num" w:pos="2880"/>
        </w:tabs>
        <w:ind w:left="2880" w:hanging="360"/>
      </w:pPr>
      <w:rPr>
        <w:rFonts w:ascii="Wingdings 2" w:hAnsi="Wingdings 2" w:hint="default"/>
      </w:rPr>
    </w:lvl>
    <w:lvl w:ilvl="4" w:tplc="517689F8" w:tentative="1">
      <w:start w:val="1"/>
      <w:numFmt w:val="bullet"/>
      <w:lvlText w:val=""/>
      <w:lvlJc w:val="left"/>
      <w:pPr>
        <w:tabs>
          <w:tab w:val="num" w:pos="3600"/>
        </w:tabs>
        <w:ind w:left="3600" w:hanging="360"/>
      </w:pPr>
      <w:rPr>
        <w:rFonts w:ascii="Wingdings 2" w:hAnsi="Wingdings 2" w:hint="default"/>
      </w:rPr>
    </w:lvl>
    <w:lvl w:ilvl="5" w:tplc="64F453D4" w:tentative="1">
      <w:start w:val="1"/>
      <w:numFmt w:val="bullet"/>
      <w:lvlText w:val=""/>
      <w:lvlJc w:val="left"/>
      <w:pPr>
        <w:tabs>
          <w:tab w:val="num" w:pos="4320"/>
        </w:tabs>
        <w:ind w:left="4320" w:hanging="360"/>
      </w:pPr>
      <w:rPr>
        <w:rFonts w:ascii="Wingdings 2" w:hAnsi="Wingdings 2" w:hint="default"/>
      </w:rPr>
    </w:lvl>
    <w:lvl w:ilvl="6" w:tplc="509857B2" w:tentative="1">
      <w:start w:val="1"/>
      <w:numFmt w:val="bullet"/>
      <w:lvlText w:val=""/>
      <w:lvlJc w:val="left"/>
      <w:pPr>
        <w:tabs>
          <w:tab w:val="num" w:pos="5040"/>
        </w:tabs>
        <w:ind w:left="5040" w:hanging="360"/>
      </w:pPr>
      <w:rPr>
        <w:rFonts w:ascii="Wingdings 2" w:hAnsi="Wingdings 2" w:hint="default"/>
      </w:rPr>
    </w:lvl>
    <w:lvl w:ilvl="7" w:tplc="C0647022" w:tentative="1">
      <w:start w:val="1"/>
      <w:numFmt w:val="bullet"/>
      <w:lvlText w:val=""/>
      <w:lvlJc w:val="left"/>
      <w:pPr>
        <w:tabs>
          <w:tab w:val="num" w:pos="5760"/>
        </w:tabs>
        <w:ind w:left="5760" w:hanging="360"/>
      </w:pPr>
      <w:rPr>
        <w:rFonts w:ascii="Wingdings 2" w:hAnsi="Wingdings 2" w:hint="default"/>
      </w:rPr>
    </w:lvl>
    <w:lvl w:ilvl="8" w:tplc="548627E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B8155A"/>
    <w:multiLevelType w:val="multilevel"/>
    <w:tmpl w:val="C45C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D1B96"/>
    <w:multiLevelType w:val="multilevel"/>
    <w:tmpl w:val="19D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0"/>
        <w:lvlJc w:val="left"/>
        <w:rPr>
          <w:rFonts w:ascii="Tahoma" w:hAnsi="Tahoma" w:hint="default"/>
          <w:sz w:val="20"/>
        </w:rPr>
      </w:lvl>
    </w:lvlOverride>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16"/>
    <w:rsid w:val="00013BE9"/>
    <w:rsid w:val="00022988"/>
    <w:rsid w:val="00024622"/>
    <w:rsid w:val="000A143D"/>
    <w:rsid w:val="000A1B6C"/>
    <w:rsid w:val="000E2051"/>
    <w:rsid w:val="000E7CE9"/>
    <w:rsid w:val="0010449C"/>
    <w:rsid w:val="001736C0"/>
    <w:rsid w:val="001C4B46"/>
    <w:rsid w:val="001E3CC7"/>
    <w:rsid w:val="00202DF9"/>
    <w:rsid w:val="003967F3"/>
    <w:rsid w:val="003A2870"/>
    <w:rsid w:val="003D2517"/>
    <w:rsid w:val="003E5DF0"/>
    <w:rsid w:val="00455147"/>
    <w:rsid w:val="005A63A8"/>
    <w:rsid w:val="005C56AA"/>
    <w:rsid w:val="006A6F1A"/>
    <w:rsid w:val="006D44E3"/>
    <w:rsid w:val="00796B58"/>
    <w:rsid w:val="00810F6D"/>
    <w:rsid w:val="00874818"/>
    <w:rsid w:val="00880EA3"/>
    <w:rsid w:val="008A7210"/>
    <w:rsid w:val="008F215A"/>
    <w:rsid w:val="009F3A9A"/>
    <w:rsid w:val="00A11A2D"/>
    <w:rsid w:val="00A46756"/>
    <w:rsid w:val="00AB4F56"/>
    <w:rsid w:val="00AF501F"/>
    <w:rsid w:val="00B400D6"/>
    <w:rsid w:val="00B84933"/>
    <w:rsid w:val="00B93716"/>
    <w:rsid w:val="00BD07CA"/>
    <w:rsid w:val="00D15DD8"/>
    <w:rsid w:val="00D3529D"/>
    <w:rsid w:val="00D407CE"/>
    <w:rsid w:val="00E47B46"/>
    <w:rsid w:val="00E94D38"/>
    <w:rsid w:val="00EA1EDD"/>
    <w:rsid w:val="00EB0FB3"/>
    <w:rsid w:val="00EF5C0B"/>
    <w:rsid w:val="00FC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B6580"/>
  <w15:chartTrackingRefBased/>
  <w15:docId w15:val="{3E642403-55F7-5844-AF75-44598DAF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58"/>
    <w:rPr>
      <w:rFonts w:ascii="Times New Roman" w:eastAsia="Times New Roman" w:hAnsi="Times New Roman" w:cs="Times New Roman"/>
    </w:rPr>
  </w:style>
  <w:style w:type="paragraph" w:styleId="Heading1">
    <w:name w:val="heading 1"/>
    <w:basedOn w:val="Normal"/>
    <w:next w:val="Normal"/>
    <w:link w:val="Heading1Char"/>
    <w:uiPriority w:val="9"/>
    <w:qFormat/>
    <w:rsid w:val="00796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796B5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796B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B58"/>
    <w:rPr>
      <w:rFonts w:ascii="Arial" w:eastAsia="Times New Roman" w:hAnsi="Arial" w:cs="Times New Roman"/>
      <w:b/>
      <w:bCs/>
      <w:i/>
      <w:iCs/>
      <w:sz w:val="28"/>
      <w:szCs w:val="28"/>
    </w:rPr>
  </w:style>
  <w:style w:type="character" w:styleId="Hyperlink">
    <w:name w:val="Hyperlink"/>
    <w:basedOn w:val="DefaultParagraphFont"/>
    <w:uiPriority w:val="99"/>
    <w:semiHidden/>
    <w:unhideWhenUsed/>
    <w:rsid w:val="00796B58"/>
    <w:rPr>
      <w:color w:val="0000FF"/>
      <w:u w:val="single"/>
    </w:rPr>
  </w:style>
  <w:style w:type="paragraph" w:styleId="BodyText">
    <w:name w:val="Body Text"/>
    <w:basedOn w:val="Normal"/>
    <w:link w:val="BodyTextChar"/>
    <w:rsid w:val="00796B58"/>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796B58"/>
    <w:rPr>
      <w:rFonts w:ascii="Garamond" w:eastAsia="Times New Roman" w:hAnsi="Garamond" w:cs="Times New Roman"/>
      <w:sz w:val="22"/>
      <w:szCs w:val="20"/>
    </w:rPr>
  </w:style>
  <w:style w:type="paragraph" w:customStyle="1" w:styleId="book-chapter">
    <w:name w:val="book-chapter"/>
    <w:basedOn w:val="Normal"/>
    <w:rsid w:val="00796B58"/>
    <w:pPr>
      <w:spacing w:before="100" w:beforeAutospacing="1" w:after="100" w:afterAutospacing="1"/>
    </w:pPr>
  </w:style>
  <w:style w:type="paragraph" w:styleId="NormalWeb">
    <w:name w:val="Normal (Web)"/>
    <w:basedOn w:val="Normal"/>
    <w:uiPriority w:val="99"/>
    <w:unhideWhenUsed/>
    <w:rsid w:val="00796B58"/>
    <w:pPr>
      <w:spacing w:before="100" w:beforeAutospacing="1" w:after="100" w:afterAutospacing="1"/>
    </w:pPr>
  </w:style>
  <w:style w:type="character" w:customStyle="1" w:styleId="Heading3Char">
    <w:name w:val="Heading 3 Char"/>
    <w:basedOn w:val="DefaultParagraphFont"/>
    <w:link w:val="Heading3"/>
    <w:uiPriority w:val="9"/>
    <w:semiHidden/>
    <w:rsid w:val="00796B58"/>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796B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B58"/>
    <w:pPr>
      <w:ind w:left="720"/>
      <w:contextualSpacing/>
    </w:pPr>
  </w:style>
  <w:style w:type="character" w:customStyle="1" w:styleId="Heading1Char">
    <w:name w:val="Heading 1 Char"/>
    <w:basedOn w:val="DefaultParagraphFont"/>
    <w:link w:val="Heading1"/>
    <w:uiPriority w:val="9"/>
    <w:rsid w:val="00796B5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1EDD"/>
    <w:rPr>
      <w:color w:val="954F72" w:themeColor="followedHyperlink"/>
      <w:u w:val="single"/>
    </w:rPr>
  </w:style>
  <w:style w:type="paragraph" w:styleId="NoSpacing">
    <w:name w:val="No Spacing"/>
    <w:basedOn w:val="Normal"/>
    <w:uiPriority w:val="1"/>
    <w:qFormat/>
    <w:rsid w:val="00874818"/>
    <w:rPr>
      <w:rFonts w:ascii="Calibri Light" w:eastAsiaTheme="minorEastAsia" w:hAnsi="Calibri Light" w:cs="Calibri Light"/>
      <w:color w:val="595959"/>
      <w:sz w:val="22"/>
      <w:szCs w:val="22"/>
    </w:rPr>
  </w:style>
  <w:style w:type="character" w:customStyle="1" w:styleId="what-you-will-learn--objective-item--ecarc">
    <w:name w:val="what-you-will-learn--objective-item--ecarc"/>
    <w:basedOn w:val="DefaultParagraphFont"/>
    <w:rsid w:val="0039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0213">
      <w:bodyDiv w:val="1"/>
      <w:marLeft w:val="0"/>
      <w:marRight w:val="0"/>
      <w:marTop w:val="0"/>
      <w:marBottom w:val="0"/>
      <w:divBdr>
        <w:top w:val="none" w:sz="0" w:space="0" w:color="auto"/>
        <w:left w:val="none" w:sz="0" w:space="0" w:color="auto"/>
        <w:bottom w:val="none" w:sz="0" w:space="0" w:color="auto"/>
        <w:right w:val="none" w:sz="0" w:space="0" w:color="auto"/>
      </w:divBdr>
    </w:div>
    <w:div w:id="247663827">
      <w:bodyDiv w:val="1"/>
      <w:marLeft w:val="0"/>
      <w:marRight w:val="0"/>
      <w:marTop w:val="0"/>
      <w:marBottom w:val="0"/>
      <w:divBdr>
        <w:top w:val="none" w:sz="0" w:space="0" w:color="auto"/>
        <w:left w:val="none" w:sz="0" w:space="0" w:color="auto"/>
        <w:bottom w:val="none" w:sz="0" w:space="0" w:color="auto"/>
        <w:right w:val="none" w:sz="0" w:space="0" w:color="auto"/>
      </w:divBdr>
    </w:div>
    <w:div w:id="1279988862">
      <w:bodyDiv w:val="1"/>
      <w:marLeft w:val="0"/>
      <w:marRight w:val="0"/>
      <w:marTop w:val="0"/>
      <w:marBottom w:val="0"/>
      <w:divBdr>
        <w:top w:val="none" w:sz="0" w:space="0" w:color="auto"/>
        <w:left w:val="none" w:sz="0" w:space="0" w:color="auto"/>
        <w:bottom w:val="none" w:sz="0" w:space="0" w:color="auto"/>
        <w:right w:val="none" w:sz="0" w:space="0" w:color="auto"/>
      </w:divBdr>
    </w:div>
    <w:div w:id="15779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depaul.edu/sli/about/framework.asp" TargetMode="External"/><Relationship Id="rId3" Type="http://schemas.openxmlformats.org/officeDocument/2006/relationships/settings" Target="settings.xml"/><Relationship Id="rId7" Type="http://schemas.openxmlformats.org/officeDocument/2006/relationships/hyperlink" Target="http://academicintegrity.depau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dm.depaul.edu/courses/syllabus.asp?course=IS-430-901&amp;q=3&amp;y=2010&amp;id=333" TargetMode="External"/><Relationship Id="rId5" Type="http://schemas.openxmlformats.org/officeDocument/2006/relationships/hyperlink" Target="http://sbush2@depau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Bush</dc:creator>
  <cp:keywords/>
  <dc:description/>
  <cp:lastModifiedBy>Bush, Sean</cp:lastModifiedBy>
  <cp:revision>29</cp:revision>
  <dcterms:created xsi:type="dcterms:W3CDTF">2019-12-29T13:07:00Z</dcterms:created>
  <dcterms:modified xsi:type="dcterms:W3CDTF">2020-09-06T17:49:00Z</dcterms:modified>
</cp:coreProperties>
</file>