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ANI 230-402</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Autumn Quarter 2021</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MW 1:30-3 pm, 14 E. Jackson rm 212</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Instructor: </w:t>
      </w:r>
      <w:r w:rsidDel="00000000" w:rsidR="00000000" w:rsidRPr="00000000">
        <w:rPr>
          <w:sz w:val="24"/>
          <w:szCs w:val="24"/>
          <w:rtl w:val="0"/>
        </w:rPr>
        <w:t xml:space="preserve">Jacqueline Brennan</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Office Hours: </w:t>
      </w:r>
      <w:r w:rsidDel="00000000" w:rsidR="00000000" w:rsidRPr="00000000">
        <w:rPr>
          <w:sz w:val="24"/>
          <w:szCs w:val="24"/>
          <w:rtl w:val="0"/>
        </w:rPr>
        <w:t xml:space="preserve">Mondays and Wednesday 9:15-10am and 11:45-1:15 CDM 615</w:t>
      </w:r>
    </w:p>
    <w:p w:rsidR="00000000" w:rsidDel="00000000" w:rsidP="00000000" w:rsidRDefault="00000000" w:rsidRPr="00000000" w14:paraId="00000007">
      <w:pPr>
        <w:rPr>
          <w:b w:val="1"/>
          <w:sz w:val="24"/>
          <w:szCs w:val="24"/>
        </w:rPr>
      </w:pPr>
      <w:r w:rsidDel="00000000" w:rsidR="00000000" w:rsidRPr="00000000">
        <w:rPr>
          <w:sz w:val="24"/>
          <w:szCs w:val="24"/>
          <w:rtl w:val="0"/>
        </w:rPr>
        <w:t xml:space="preserve">Also available by appointment via zoom</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jbrennan@cdm.depaul.edu</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Important Dates:</w:t>
      </w:r>
    </w:p>
    <w:p w:rsidR="00000000" w:rsidDel="00000000" w:rsidP="00000000" w:rsidRDefault="00000000" w:rsidRPr="00000000" w14:paraId="0000000C">
      <w:pPr>
        <w:rPr>
          <w:sz w:val="24"/>
          <w:szCs w:val="24"/>
        </w:rPr>
      </w:pPr>
      <w:r w:rsidDel="00000000" w:rsidR="00000000" w:rsidRPr="00000000">
        <w:rPr>
          <w:sz w:val="24"/>
          <w:szCs w:val="24"/>
          <w:rtl w:val="0"/>
        </w:rPr>
        <w:t xml:space="preserve">Sep 14 (11:59pm) – Last day to add or swap classes </w:t>
      </w:r>
    </w:p>
    <w:p w:rsidR="00000000" w:rsidDel="00000000" w:rsidP="00000000" w:rsidRDefault="00000000" w:rsidRPr="00000000" w14:paraId="0000000D">
      <w:pPr>
        <w:rPr>
          <w:sz w:val="24"/>
          <w:szCs w:val="24"/>
        </w:rPr>
      </w:pPr>
      <w:r w:rsidDel="00000000" w:rsidR="00000000" w:rsidRPr="00000000">
        <w:rPr>
          <w:sz w:val="24"/>
          <w:szCs w:val="24"/>
          <w:rtl w:val="0"/>
        </w:rPr>
        <w:t xml:space="preserve">Sep 21 – Last day to drop classes with no penalty </w:t>
      </w:r>
    </w:p>
    <w:p w:rsidR="00000000" w:rsidDel="00000000" w:rsidP="00000000" w:rsidRDefault="00000000" w:rsidRPr="00000000" w14:paraId="0000000E">
      <w:pPr>
        <w:rPr>
          <w:sz w:val="24"/>
          <w:szCs w:val="24"/>
        </w:rPr>
      </w:pPr>
      <w:r w:rsidDel="00000000" w:rsidR="00000000" w:rsidRPr="00000000">
        <w:rPr>
          <w:sz w:val="24"/>
          <w:szCs w:val="24"/>
          <w:rtl w:val="0"/>
        </w:rPr>
        <w:t xml:space="preserve">Sep 21 – Last day to select pass/fail option</w:t>
      </w:r>
    </w:p>
    <w:p w:rsidR="00000000" w:rsidDel="00000000" w:rsidP="00000000" w:rsidRDefault="00000000" w:rsidRPr="00000000" w14:paraId="0000000F">
      <w:pPr>
        <w:rPr>
          <w:sz w:val="24"/>
          <w:szCs w:val="24"/>
        </w:rPr>
      </w:pPr>
      <w:r w:rsidDel="00000000" w:rsidR="00000000" w:rsidRPr="00000000">
        <w:rPr>
          <w:sz w:val="24"/>
          <w:szCs w:val="24"/>
          <w:rtl w:val="0"/>
        </w:rPr>
        <w:t xml:space="preserve">Oct 26 – Last day to withdraw from AQ 2021 Classes </w:t>
      </w:r>
    </w:p>
    <w:p w:rsidR="00000000" w:rsidDel="00000000" w:rsidP="00000000" w:rsidRDefault="00000000" w:rsidRPr="00000000" w14:paraId="00000010">
      <w:pPr>
        <w:rPr>
          <w:sz w:val="24"/>
          <w:szCs w:val="24"/>
        </w:rPr>
      </w:pPr>
      <w:r w:rsidDel="00000000" w:rsidR="00000000" w:rsidRPr="00000000">
        <w:rPr>
          <w:sz w:val="24"/>
          <w:szCs w:val="24"/>
          <w:rtl w:val="0"/>
        </w:rPr>
        <w:t xml:space="preserve">Nov 16 – End AQ 2021 Day and Evening Classes </w:t>
      </w:r>
    </w:p>
    <w:p w:rsidR="00000000" w:rsidDel="00000000" w:rsidP="00000000" w:rsidRDefault="00000000" w:rsidRPr="00000000" w14:paraId="00000011">
      <w:pPr>
        <w:rPr>
          <w:sz w:val="24"/>
          <w:szCs w:val="24"/>
        </w:rPr>
      </w:pPr>
      <w:r w:rsidDel="00000000" w:rsidR="00000000" w:rsidRPr="00000000">
        <w:rPr>
          <w:sz w:val="24"/>
          <w:szCs w:val="24"/>
          <w:rtl w:val="0"/>
        </w:rPr>
        <w:t xml:space="preserve">Nov 17 – Begin AQ 2021 Day and Evening Final Exams </w:t>
      </w:r>
    </w:p>
    <w:p w:rsidR="00000000" w:rsidDel="00000000" w:rsidP="00000000" w:rsidRDefault="00000000" w:rsidRPr="00000000" w14:paraId="00000012">
      <w:pPr>
        <w:rPr>
          <w:sz w:val="24"/>
          <w:szCs w:val="24"/>
        </w:rPr>
      </w:pPr>
      <w:r w:rsidDel="00000000" w:rsidR="00000000" w:rsidRPr="00000000">
        <w:rPr>
          <w:sz w:val="24"/>
          <w:szCs w:val="24"/>
          <w:rtl w:val="0"/>
        </w:rPr>
        <w:t xml:space="preserve">Nov 23 – End AQ 2021 Day and Evening Final Exams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15">
      <w:pPr>
        <w:spacing w:after="300" w:lineRule="auto"/>
        <w:rPr>
          <w:b w:val="1"/>
          <w:sz w:val="24"/>
          <w:szCs w:val="24"/>
        </w:rPr>
      </w:pPr>
      <w:r w:rsidDel="00000000" w:rsidR="00000000" w:rsidRPr="00000000">
        <w:rPr>
          <w:sz w:val="24"/>
          <w:szCs w:val="24"/>
          <w:rtl w:val="0"/>
        </w:rPr>
        <w:t xml:space="preserve">Students will use computer modeling to explore the principles of 3-dimensional design. Projects involving object, character and architectural modeling will emphasize the aesthetic concepts of spatial proportion (scale, angle and position), silhouette, negative space, rhythm, balance, light/shadow and texture. Students will emerge with the ability to create well designed 3D models, and be familiar with the basics of polygonal modeling, texturing, lighting and rendering for animation, computer games and cinema. </w:t>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Learning Outcomes: </w:t>
      </w:r>
    </w:p>
    <w:p w:rsidR="00000000" w:rsidDel="00000000" w:rsidP="00000000" w:rsidRDefault="00000000" w:rsidRPr="00000000" w14:paraId="00000017">
      <w:pPr>
        <w:spacing w:after="40" w:lineRule="auto"/>
        <w:rPr>
          <w:sz w:val="24"/>
          <w:szCs w:val="24"/>
        </w:rPr>
      </w:pPr>
      <w:r w:rsidDel="00000000" w:rsidR="00000000" w:rsidRPr="00000000">
        <w:rPr>
          <w:sz w:val="24"/>
          <w:szCs w:val="24"/>
          <w:rtl w:val="0"/>
        </w:rPr>
        <w:t xml:space="preserve">After completing this course, students will have:</w:t>
      </w:r>
    </w:p>
    <w:p w:rsidR="00000000" w:rsidDel="00000000" w:rsidP="00000000" w:rsidRDefault="00000000" w:rsidRPr="00000000" w14:paraId="00000018">
      <w:pPr>
        <w:spacing w:after="4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Gained basic concepts and understanding of tools related to 3D production.</w:t>
      </w:r>
    </w:p>
    <w:p w:rsidR="00000000" w:rsidDel="00000000" w:rsidP="00000000" w:rsidRDefault="00000000" w:rsidRPr="00000000" w14:paraId="00000019">
      <w:pPr>
        <w:spacing w:after="40" w:lineRule="auto"/>
        <w:ind w:left="360" w:firstLine="0"/>
        <w:rPr>
          <w:sz w:val="24"/>
          <w:szCs w:val="24"/>
        </w:rPr>
      </w:pPr>
      <w:r w:rsidDel="00000000" w:rsidR="00000000" w:rsidRPr="00000000">
        <w:rPr>
          <w:rtl w:val="0"/>
        </w:rPr>
      </w:r>
    </w:p>
    <w:p w:rsidR="00000000" w:rsidDel="00000000" w:rsidP="00000000" w:rsidRDefault="00000000" w:rsidRPr="00000000" w14:paraId="0000001A">
      <w:pPr>
        <w:spacing w:after="40" w:lineRule="auto"/>
        <w:ind w:left="36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Become comfortable with the basics of modeling, lighting, texturing and rendering. </w:t>
      </w:r>
    </w:p>
    <w:p w:rsidR="00000000" w:rsidDel="00000000" w:rsidP="00000000" w:rsidRDefault="00000000" w:rsidRPr="00000000" w14:paraId="0000001B">
      <w:pPr>
        <w:spacing w:after="240" w:before="240" w:lineRule="auto"/>
        <w:ind w:left="36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Understand the fundamentals of strong 3D design. </w:t>
      </w:r>
    </w:p>
    <w:p w:rsidR="00000000" w:rsidDel="00000000" w:rsidP="00000000" w:rsidRDefault="00000000" w:rsidRPr="00000000" w14:paraId="0000001C">
      <w:pPr>
        <w:spacing w:after="240" w:before="240" w:lineRule="auto"/>
        <w:ind w:right="820"/>
        <w:jc w:val="center"/>
        <w:rPr>
          <w:b w:val="1"/>
          <w:sz w:val="24"/>
          <w:szCs w:val="24"/>
          <w:u w:val="single"/>
        </w:rPr>
      </w:pPr>
      <w:r w:rsidDel="00000000" w:rsidR="00000000" w:rsidRPr="00000000">
        <w:rPr>
          <w:b w:val="1"/>
          <w:sz w:val="24"/>
          <w:szCs w:val="24"/>
          <w:u w:val="single"/>
          <w:rtl w:val="0"/>
        </w:rPr>
        <w:t xml:space="preserve">COURSE MANAGEMENT SYSTEM:</w:t>
      </w:r>
    </w:p>
    <w:p w:rsidR="00000000" w:rsidDel="00000000" w:rsidP="00000000" w:rsidRDefault="00000000" w:rsidRPr="00000000" w14:paraId="0000001D">
      <w:pPr>
        <w:spacing w:after="240" w:before="240" w:lineRule="auto"/>
        <w:ind w:right="820"/>
        <w:rPr>
          <w:sz w:val="24"/>
          <w:szCs w:val="24"/>
        </w:rPr>
      </w:pPr>
      <w:r w:rsidDel="00000000" w:rsidR="00000000" w:rsidRPr="00000000">
        <w:rPr>
          <w:sz w:val="24"/>
          <w:szCs w:val="24"/>
          <w:rtl w:val="0"/>
        </w:rPr>
        <w:t xml:space="preserve">D2l is where all course information can be found and assignments will be turned in:  </w:t>
      </w:r>
      <w:hyperlink r:id="rId6">
        <w:r w:rsidDel="00000000" w:rsidR="00000000" w:rsidRPr="00000000">
          <w:rPr>
            <w:color w:val="1155cc"/>
            <w:sz w:val="24"/>
            <w:szCs w:val="24"/>
            <w:u w:val="single"/>
            <w:rtl w:val="0"/>
          </w:rPr>
          <w:t xml:space="preserve">https://</w:t>
        </w:r>
      </w:hyperlink>
      <w:hyperlink r:id="rId7">
        <w:r w:rsidDel="00000000" w:rsidR="00000000" w:rsidRPr="00000000">
          <w:rPr>
            <w:b w:val="1"/>
            <w:color w:val="1155cc"/>
            <w:sz w:val="24"/>
            <w:szCs w:val="24"/>
            <w:u w:val="single"/>
            <w:rtl w:val="0"/>
          </w:rPr>
          <w:t xml:space="preserve">d2l</w:t>
        </w:r>
      </w:hyperlink>
      <w:hyperlink r:id="rId8">
        <w:r w:rsidDel="00000000" w:rsidR="00000000" w:rsidRPr="00000000">
          <w:rPr>
            <w:color w:val="1155cc"/>
            <w:sz w:val="24"/>
            <w:szCs w:val="24"/>
            <w:u w:val="single"/>
            <w:rtl w:val="0"/>
          </w:rPr>
          <w:t xml:space="preserve">.</w:t>
        </w:r>
      </w:hyperlink>
      <w:hyperlink r:id="rId9">
        <w:r w:rsidDel="00000000" w:rsidR="00000000" w:rsidRPr="00000000">
          <w:rPr>
            <w:b w:val="1"/>
            <w:color w:val="1155cc"/>
            <w:sz w:val="24"/>
            <w:szCs w:val="24"/>
            <w:u w:val="single"/>
            <w:rtl w:val="0"/>
          </w:rPr>
          <w:t xml:space="preserve">depaul</w:t>
        </w:r>
      </w:hyperlink>
      <w:hyperlink r:id="rId10">
        <w:r w:rsidDel="00000000" w:rsidR="00000000" w:rsidRPr="00000000">
          <w:rPr>
            <w:color w:val="1155cc"/>
            <w:sz w:val="24"/>
            <w:szCs w:val="24"/>
            <w:u w:val="single"/>
            <w:rtl w:val="0"/>
          </w:rPr>
          <w:t xml:space="preserve">.edu/</w:t>
        </w:r>
      </w:hyperlink>
      <w:r w:rsidDel="00000000" w:rsidR="00000000" w:rsidRPr="00000000">
        <w:rPr>
          <w:rtl w:val="0"/>
        </w:rPr>
      </w:r>
    </w:p>
    <w:p w:rsidR="00000000" w:rsidDel="00000000" w:rsidP="00000000" w:rsidRDefault="00000000" w:rsidRPr="00000000" w14:paraId="0000001E">
      <w:pPr>
        <w:rPr>
          <w:b w:val="1"/>
          <w:sz w:val="24"/>
          <w:szCs w:val="24"/>
          <w:u w:val="single"/>
        </w:rPr>
      </w:pPr>
      <w:r w:rsidDel="00000000" w:rsidR="00000000" w:rsidRPr="00000000">
        <w:rPr>
          <w:rtl w:val="0"/>
        </w:rPr>
      </w:r>
    </w:p>
    <w:p w:rsidR="00000000" w:rsidDel="00000000" w:rsidP="00000000" w:rsidRDefault="00000000" w:rsidRPr="00000000" w14:paraId="0000001F">
      <w:pPr>
        <w:rPr>
          <w:b w:val="1"/>
          <w:sz w:val="24"/>
          <w:szCs w:val="24"/>
          <w:u w:val="single"/>
        </w:rPr>
      </w:pPr>
      <w:r w:rsidDel="00000000" w:rsidR="00000000" w:rsidRPr="00000000">
        <w:rPr>
          <w:b w:val="1"/>
          <w:sz w:val="24"/>
          <w:szCs w:val="24"/>
          <w:u w:val="single"/>
          <w:rtl w:val="0"/>
        </w:rPr>
        <w:t xml:space="preserve">Course Policies:</w:t>
      </w:r>
    </w:p>
    <w:p w:rsidR="00000000" w:rsidDel="00000000" w:rsidP="00000000" w:rsidRDefault="00000000" w:rsidRPr="00000000" w14:paraId="00000020">
      <w:pPr>
        <w:spacing w:after="280" w:before="240" w:lineRule="auto"/>
        <w:rPr>
          <w:b w:val="1"/>
          <w:sz w:val="24"/>
          <w:szCs w:val="24"/>
        </w:rPr>
      </w:pPr>
      <w:r w:rsidDel="00000000" w:rsidR="00000000" w:rsidRPr="00000000">
        <w:rPr>
          <w:b w:val="1"/>
          <w:sz w:val="24"/>
          <w:szCs w:val="24"/>
          <w:rtl w:val="0"/>
        </w:rPr>
        <w:t xml:space="preserve">Changes to Syllabus:</w:t>
      </w:r>
    </w:p>
    <w:p w:rsidR="00000000" w:rsidDel="00000000" w:rsidP="00000000" w:rsidRDefault="00000000" w:rsidRPr="00000000" w14:paraId="00000021">
      <w:pPr>
        <w:spacing w:after="280" w:before="240" w:lineRule="auto"/>
        <w:rPr>
          <w:b w:val="1"/>
          <w:sz w:val="24"/>
          <w:szCs w:val="24"/>
          <w:u w:val="single"/>
        </w:rPr>
      </w:pPr>
      <w:r w:rsidDel="00000000" w:rsidR="00000000" w:rsidRPr="00000000">
        <w:rPr>
          <w:sz w:val="24"/>
          <w:szCs w:val="24"/>
          <w:rtl w:val="0"/>
        </w:rPr>
        <w:t xml:space="preserve">This syllabus is subject to change as necessary during the quarter.  If a change occurs, it will be thoroughly addressed during class, posted under Announcements in D2L and sent via email.</w:t>
      </w:r>
      <w:r w:rsidDel="00000000" w:rsidR="00000000" w:rsidRPr="00000000">
        <w:rPr>
          <w:rtl w:val="0"/>
        </w:rPr>
      </w:r>
    </w:p>
    <w:p w:rsidR="00000000" w:rsidDel="00000000" w:rsidP="00000000" w:rsidRDefault="00000000" w:rsidRPr="00000000" w14:paraId="00000022">
      <w:pPr>
        <w:rPr>
          <w:color w:val="212121"/>
          <w:sz w:val="24"/>
          <w:szCs w:val="24"/>
        </w:rPr>
      </w:pPr>
      <w:r w:rsidDel="00000000" w:rsidR="00000000" w:rsidRPr="00000000">
        <w:rPr>
          <w:b w:val="1"/>
          <w:sz w:val="24"/>
          <w:szCs w:val="24"/>
          <w:rtl w:val="0"/>
        </w:rPr>
        <w:t xml:space="preserve">Software:</w:t>
      </w:r>
      <w:r w:rsidDel="00000000" w:rsidR="00000000" w:rsidRPr="00000000">
        <w:rPr>
          <w:sz w:val="24"/>
          <w:szCs w:val="24"/>
          <w:rtl w:val="0"/>
        </w:rPr>
        <w:t xml:space="preserve"> </w:t>
      </w:r>
      <w:r w:rsidDel="00000000" w:rsidR="00000000" w:rsidRPr="00000000">
        <w:rPr>
          <w:color w:val="212121"/>
          <w:sz w:val="24"/>
          <w:szCs w:val="24"/>
          <w:rtl w:val="0"/>
        </w:rPr>
        <w:t xml:space="preserve">Students can download </w:t>
      </w:r>
      <w:r w:rsidDel="00000000" w:rsidR="00000000" w:rsidRPr="00000000">
        <w:rPr>
          <w:b w:val="1"/>
          <w:color w:val="212121"/>
          <w:sz w:val="24"/>
          <w:szCs w:val="24"/>
          <w:rtl w:val="0"/>
        </w:rPr>
        <w:t xml:space="preserve">Maya</w:t>
      </w:r>
      <w:r w:rsidDel="00000000" w:rsidR="00000000" w:rsidRPr="00000000">
        <w:rPr>
          <w:color w:val="212121"/>
          <w:sz w:val="24"/>
          <w:szCs w:val="24"/>
          <w:rtl w:val="0"/>
        </w:rPr>
        <w:t xml:space="preserve"> for free from the Autodesk website.</w:t>
      </w:r>
    </w:p>
    <w:p w:rsidR="00000000" w:rsidDel="00000000" w:rsidP="00000000" w:rsidRDefault="00000000" w:rsidRPr="00000000" w14:paraId="00000023">
      <w:pPr>
        <w:shd w:fill="ffffff" w:val="clear"/>
        <w:rPr>
          <w:b w:val="1"/>
          <w:color w:val="1155cc"/>
          <w:sz w:val="24"/>
          <w:szCs w:val="24"/>
          <w:u w:val="single"/>
        </w:rPr>
      </w:pPr>
      <w:hyperlink r:id="rId11">
        <w:r w:rsidDel="00000000" w:rsidR="00000000" w:rsidRPr="00000000">
          <w:rPr>
            <w:b w:val="1"/>
            <w:color w:val="1155cc"/>
            <w:sz w:val="24"/>
            <w:szCs w:val="24"/>
            <w:u w:val="single"/>
            <w:rtl w:val="0"/>
          </w:rPr>
          <w:t xml:space="preserve">https://www.autodesk.com/education/free-software/maya</w:t>
        </w:r>
      </w:hyperlink>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spacing w:after="240" w:before="240" w:lineRule="auto"/>
        <w:rPr>
          <w:b w:val="1"/>
          <w:sz w:val="24"/>
          <w:szCs w:val="24"/>
        </w:rPr>
      </w:pPr>
      <w:r w:rsidDel="00000000" w:rsidR="00000000" w:rsidRPr="00000000">
        <w:rPr>
          <w:b w:val="1"/>
          <w:sz w:val="24"/>
          <w:szCs w:val="24"/>
          <w:u w:val="single"/>
          <w:rtl w:val="0"/>
        </w:rPr>
        <w:t xml:space="preserve">Assignments:</w:t>
      </w:r>
      <w:r w:rsidDel="00000000" w:rsidR="00000000" w:rsidRPr="00000000">
        <w:rPr>
          <w:b w:val="1"/>
          <w:sz w:val="24"/>
          <w:szCs w:val="24"/>
          <w:rtl w:val="0"/>
        </w:rPr>
        <w:t xml:space="preserve"> </w:t>
      </w:r>
    </w:p>
    <w:p w:rsidR="00000000" w:rsidDel="00000000" w:rsidP="00000000" w:rsidRDefault="00000000" w:rsidRPr="00000000" w14:paraId="00000026">
      <w:pPr>
        <w:spacing w:after="240" w:before="240" w:lineRule="auto"/>
        <w:rPr>
          <w:b w:val="1"/>
          <w:sz w:val="24"/>
          <w:szCs w:val="24"/>
        </w:rPr>
      </w:pPr>
      <w:r w:rsidDel="00000000" w:rsidR="00000000" w:rsidRPr="00000000">
        <w:rPr>
          <w:sz w:val="24"/>
          <w:szCs w:val="24"/>
          <w:rtl w:val="0"/>
        </w:rPr>
        <w:t xml:space="preserve">All assignments and grades will be managed on D2L. Unless I tell you otherwise, assigned work must be completed and submitted on D2L BEFORE class starts. Don’t wait until the last minute to attempt to submit your assignment. Turning in something unfinished is always better than nothing at all. </w:t>
      </w:r>
      <w:r w:rsidDel="00000000" w:rsidR="00000000" w:rsidRPr="00000000">
        <w:rPr>
          <w:rtl w:val="0"/>
        </w:rPr>
      </w:r>
    </w:p>
    <w:p w:rsidR="00000000" w:rsidDel="00000000" w:rsidP="00000000" w:rsidRDefault="00000000" w:rsidRPr="00000000" w14:paraId="00000027">
      <w:pPr>
        <w:spacing w:after="240" w:before="240" w:lineRule="auto"/>
        <w:rPr>
          <w:sz w:val="24"/>
          <w:szCs w:val="24"/>
        </w:rPr>
      </w:pPr>
      <w:r w:rsidDel="00000000" w:rsidR="00000000" w:rsidRPr="00000000">
        <w:rPr>
          <w:b w:val="1"/>
          <w:sz w:val="24"/>
          <w:szCs w:val="24"/>
          <w:rtl w:val="0"/>
        </w:rPr>
        <w:t xml:space="preserve">ONE-TIME LATE PASS: </w:t>
      </w:r>
      <w:r w:rsidDel="00000000" w:rsidR="00000000" w:rsidRPr="00000000">
        <w:rPr>
          <w:sz w:val="24"/>
          <w:szCs w:val="24"/>
          <w:rtl w:val="0"/>
        </w:rPr>
        <w:t xml:space="preserve">You may be late with 1 (ONE) assignment. Late assignments will be due on/around week 8 (exact date will be given as we approach the final weeks.) Late assignments will be graded without penalty but will not necessarily receive critique. Late assignments will generally not be critiqued in class.  </w:t>
      </w:r>
    </w:p>
    <w:p w:rsidR="00000000" w:rsidDel="00000000" w:rsidP="00000000" w:rsidRDefault="00000000" w:rsidRPr="00000000" w14:paraId="00000028">
      <w:pPr>
        <w:spacing w:after="240" w:before="240" w:lineRule="auto"/>
        <w:rPr>
          <w:sz w:val="24"/>
          <w:szCs w:val="24"/>
        </w:rPr>
      </w:pPr>
      <w:r w:rsidDel="00000000" w:rsidR="00000000" w:rsidRPr="00000000">
        <w:rPr>
          <w:b w:val="1"/>
          <w:sz w:val="24"/>
          <w:szCs w:val="24"/>
          <w:rtl w:val="0"/>
        </w:rPr>
        <w:t xml:space="preserve">AFTER YOU HAVE USED THE LATE PASS: </w:t>
      </w:r>
      <w:r w:rsidDel="00000000" w:rsidR="00000000" w:rsidRPr="00000000">
        <w:rPr>
          <w:sz w:val="24"/>
          <w:szCs w:val="24"/>
          <w:rtl w:val="0"/>
        </w:rPr>
        <w:t xml:space="preserve">10 points will be deducted per day for each late assignment </w:t>
      </w:r>
      <w:r w:rsidDel="00000000" w:rsidR="00000000" w:rsidRPr="00000000">
        <w:rPr>
          <w:sz w:val="24"/>
          <w:szCs w:val="24"/>
          <w:u w:val="single"/>
          <w:rtl w:val="0"/>
        </w:rPr>
        <w:t xml:space="preserve">unless you have already worked out an arrangement with me IN ADVANCE</w:t>
      </w:r>
      <w:r w:rsidDel="00000000" w:rsidR="00000000" w:rsidRPr="00000000">
        <w:rPr>
          <w:sz w:val="24"/>
          <w:szCs w:val="24"/>
          <w:rtl w:val="0"/>
        </w:rPr>
        <w:t xml:space="preserve">.</w:t>
      </w:r>
    </w:p>
    <w:p w:rsidR="00000000" w:rsidDel="00000000" w:rsidP="00000000" w:rsidRDefault="00000000" w:rsidRPr="00000000" w14:paraId="00000029">
      <w:pPr>
        <w:ind w:left="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after="240" w:before="240" w:lineRule="auto"/>
        <w:rPr>
          <w:sz w:val="24"/>
          <w:szCs w:val="24"/>
        </w:rPr>
      </w:pPr>
      <w:r w:rsidDel="00000000" w:rsidR="00000000" w:rsidRPr="00000000">
        <w:rPr>
          <w:b w:val="1"/>
          <w:sz w:val="24"/>
          <w:szCs w:val="24"/>
          <w:rtl w:val="0"/>
        </w:rPr>
        <w:t xml:space="preserve">Please do not use class time to finish an assignment.</w:t>
      </w:r>
      <w:r w:rsidDel="00000000" w:rsidR="00000000" w:rsidRPr="00000000">
        <w:rPr>
          <w:sz w:val="24"/>
          <w:szCs w:val="24"/>
          <w:rtl w:val="0"/>
        </w:rPr>
        <w:t xml:space="preserve"> </w:t>
      </w:r>
    </w:p>
    <w:p w:rsidR="00000000" w:rsidDel="00000000" w:rsidP="00000000" w:rsidRDefault="00000000" w:rsidRPr="00000000" w14:paraId="0000002B">
      <w:pPr>
        <w:spacing w:after="240" w:before="240" w:lineRule="auto"/>
        <w:rPr>
          <w:sz w:val="24"/>
          <w:szCs w:val="24"/>
        </w:rPr>
      </w:pPr>
      <w:r w:rsidDel="00000000" w:rsidR="00000000" w:rsidRPr="00000000">
        <w:rPr>
          <w:sz w:val="24"/>
          <w:szCs w:val="24"/>
          <w:rtl w:val="0"/>
        </w:rPr>
        <w:t xml:space="preserve">Class time is for working with the material at hand, not finishing late assignments.  </w:t>
      </w:r>
    </w:p>
    <w:p w:rsidR="00000000" w:rsidDel="00000000" w:rsidP="00000000" w:rsidRDefault="00000000" w:rsidRPr="00000000" w14:paraId="0000002C">
      <w:pPr>
        <w:ind w:left="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D">
      <w:pPr>
        <w:ind w:right="540"/>
        <w:rPr>
          <w:sz w:val="24"/>
          <w:szCs w:val="24"/>
        </w:rPr>
      </w:pPr>
      <w:r w:rsidDel="00000000" w:rsidR="00000000" w:rsidRPr="00000000">
        <w:rPr>
          <w:b w:val="1"/>
          <w:sz w:val="24"/>
          <w:szCs w:val="24"/>
          <w:rtl w:val="0"/>
        </w:rPr>
        <w:t xml:space="preserve">Assignments must be in the following format: </w:t>
      </w:r>
      <w:r w:rsidDel="00000000" w:rsidR="00000000" w:rsidRPr="00000000">
        <w:rPr>
          <w:sz w:val="24"/>
          <w:szCs w:val="24"/>
          <w:rtl w:val="0"/>
        </w:rPr>
        <w:t xml:space="preserve">LastnameFirstname_projectnameNumber.extension </w:t>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example: BrennanJ_AwesomeProject01.mb </w:t>
      </w:r>
    </w:p>
    <w:p w:rsidR="00000000" w:rsidDel="00000000" w:rsidP="00000000" w:rsidRDefault="00000000" w:rsidRPr="00000000" w14:paraId="0000002F">
      <w:pPr>
        <w:spacing w:after="40" w:lineRule="auto"/>
        <w:ind w:left="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0">
      <w:pPr>
        <w:spacing w:after="240" w:before="240" w:lineRule="auto"/>
        <w:ind w:left="320" w:hanging="160"/>
        <w:rPr>
          <w:sz w:val="24"/>
          <w:szCs w:val="24"/>
        </w:rPr>
      </w:pPr>
      <w:r w:rsidDel="00000000" w:rsidR="00000000" w:rsidRPr="00000000">
        <w:rPr>
          <w:b w:val="1"/>
          <w:sz w:val="24"/>
          <w:szCs w:val="24"/>
          <w:rtl w:val="0"/>
        </w:rPr>
        <w:t xml:space="preserve">*</w:t>
      </w:r>
      <w:r w:rsidDel="00000000" w:rsidR="00000000" w:rsidRPr="00000000">
        <w:rPr>
          <w:b w:val="1"/>
          <w:sz w:val="14"/>
          <w:szCs w:val="14"/>
          <w:rtl w:val="0"/>
        </w:rPr>
        <w:t xml:space="preserve">  </w:t>
      </w:r>
      <w:r w:rsidDel="00000000" w:rsidR="00000000" w:rsidRPr="00000000">
        <w:rPr>
          <w:b w:val="1"/>
          <w:sz w:val="24"/>
          <w:szCs w:val="24"/>
          <w:rtl w:val="0"/>
        </w:rPr>
        <w:t xml:space="preserve">Special Accommodations:</w:t>
      </w:r>
      <w:r w:rsidDel="00000000" w:rsidR="00000000" w:rsidRPr="00000000">
        <w:rPr>
          <w:sz w:val="24"/>
          <w:szCs w:val="24"/>
          <w:rtl w:val="0"/>
        </w:rPr>
        <w:t xml:space="preserve"> If you have any special considerations please see the instructor. </w:t>
      </w:r>
    </w:p>
    <w:p w:rsidR="00000000" w:rsidDel="00000000" w:rsidP="00000000" w:rsidRDefault="00000000" w:rsidRPr="00000000" w14:paraId="00000031">
      <w:pPr>
        <w:spacing w:after="40" w:lineRule="auto"/>
        <w:ind w:left="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2">
      <w:pPr>
        <w:spacing w:after="240" w:before="240" w:lineRule="auto"/>
        <w:ind w:left="320" w:hanging="160"/>
        <w:rPr>
          <w:sz w:val="24"/>
          <w:szCs w:val="24"/>
        </w:rPr>
      </w:pPr>
      <w:r w:rsidDel="00000000" w:rsidR="00000000" w:rsidRPr="00000000">
        <w:rPr>
          <w:b w:val="1"/>
          <w:sz w:val="24"/>
          <w:szCs w:val="24"/>
          <w:rtl w:val="0"/>
        </w:rPr>
        <w:t xml:space="preserve">*</w:t>
      </w:r>
      <w:r w:rsidDel="00000000" w:rsidR="00000000" w:rsidRPr="00000000">
        <w:rPr>
          <w:b w:val="1"/>
          <w:sz w:val="14"/>
          <w:szCs w:val="14"/>
          <w:rtl w:val="0"/>
        </w:rPr>
        <w:t xml:space="preserve">  </w:t>
      </w:r>
      <w:r w:rsidDel="00000000" w:rsidR="00000000" w:rsidRPr="00000000">
        <w:rPr>
          <w:b w:val="1"/>
          <w:sz w:val="24"/>
          <w:szCs w:val="24"/>
          <w:rtl w:val="0"/>
        </w:rPr>
        <w:t xml:space="preserve">BACK UP YOUR WORK: </w:t>
      </w:r>
      <w:r w:rsidDel="00000000" w:rsidR="00000000" w:rsidRPr="00000000">
        <w:rPr>
          <w:sz w:val="24"/>
          <w:szCs w:val="24"/>
          <w:rtl w:val="0"/>
        </w:rPr>
        <w:t xml:space="preserve">Files get corrupted, flash drives can be lost, computers crash so be sure to keep backups of your project files. Failure of computer software and or hardware will not be accepted as an extenuating circumstance for late projects or incomplete grades so back up your work daily. </w:t>
      </w:r>
    </w:p>
    <w:p w:rsidR="00000000" w:rsidDel="00000000" w:rsidP="00000000" w:rsidRDefault="00000000" w:rsidRPr="00000000" w14:paraId="00000033">
      <w:pPr>
        <w:ind w:left="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 </w:t>
      </w:r>
    </w:p>
    <w:tbl>
      <w:tblPr>
        <w:tblStyle w:val="Table1"/>
        <w:tblW w:w="81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0"/>
        <w:gridCol w:w="885"/>
        <w:gridCol w:w="1410"/>
        <w:gridCol w:w="1170"/>
        <w:tblGridChange w:id="0">
          <w:tblGrid>
            <w:gridCol w:w="4650"/>
            <w:gridCol w:w="885"/>
            <w:gridCol w:w="1410"/>
            <w:gridCol w:w="117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100.0" w:type="dxa"/>
              <w:left w:w="100.0" w:type="dxa"/>
              <w:bottom w:w="100.0" w:type="dxa"/>
              <w:right w:w="100.0" w:type="dxa"/>
            </w:tcMar>
            <w:vAlign w:val="top"/>
          </w:tcPr>
          <w:p w:rsidR="00000000" w:rsidDel="00000000" w:rsidP="00000000" w:rsidRDefault="00000000" w:rsidRPr="00000000" w14:paraId="00000035">
            <w:pPr>
              <w:rPr>
                <w:b w:val="1"/>
              </w:rPr>
            </w:pPr>
            <w:r w:rsidDel="00000000" w:rsidR="00000000" w:rsidRPr="00000000">
              <w:rPr>
                <w:b w:val="1"/>
                <w:rtl w:val="0"/>
              </w:rPr>
              <w:t xml:space="preserve">Assignments</w:t>
            </w:r>
          </w:p>
        </w:tc>
        <w:tc>
          <w:tcPr>
            <w:tcBorders>
              <w:top w:color="000000" w:space="0" w:sz="8" w:val="single"/>
              <w:left w:color="000000" w:space="0" w:sz="0" w:val="nil"/>
              <w:bottom w:color="000000" w:space="0" w:sz="8" w:val="single"/>
              <w:right w:color="000000" w:space="0" w:sz="8" w:val="single"/>
            </w:tcBorders>
            <w:shd w:fill="a5a5a5" w:val="clear"/>
            <w:tcMar>
              <w:top w:w="100.0" w:type="dxa"/>
              <w:left w:w="100.0" w:type="dxa"/>
              <w:bottom w:w="100.0" w:type="dxa"/>
              <w:right w:w="100.0" w:type="dxa"/>
            </w:tcMar>
            <w:vAlign w:val="top"/>
          </w:tcPr>
          <w:p w:rsidR="00000000" w:rsidDel="00000000" w:rsidP="00000000" w:rsidRDefault="00000000" w:rsidRPr="00000000" w14:paraId="00000036">
            <w:pPr>
              <w:rPr>
                <w:b w:val="1"/>
              </w:rPr>
            </w:pPr>
            <w:r w:rsidDel="00000000" w:rsidR="00000000" w:rsidRPr="00000000">
              <w:rPr>
                <w:b w:val="1"/>
                <w:rtl w:val="0"/>
              </w:rPr>
              <w:t xml:space="preserve">Points</w:t>
            </w:r>
          </w:p>
        </w:tc>
        <w:tc>
          <w:tcPr>
            <w:tcBorders>
              <w:top w:color="000000" w:space="0" w:sz="8" w:val="single"/>
              <w:left w:color="000000" w:space="0" w:sz="0" w:val="nil"/>
              <w:bottom w:color="000000" w:space="0" w:sz="8" w:val="single"/>
              <w:right w:color="000000" w:space="0" w:sz="8" w:val="single"/>
            </w:tcBorders>
            <w:shd w:fill="a5a5a5" w:val="clear"/>
            <w:tcMar>
              <w:top w:w="100.0" w:type="dxa"/>
              <w:left w:w="100.0" w:type="dxa"/>
              <w:bottom w:w="100.0" w:type="dxa"/>
              <w:right w:w="100.0" w:type="dxa"/>
            </w:tcMar>
            <w:vAlign w:val="top"/>
          </w:tcPr>
          <w:p w:rsidR="00000000" w:rsidDel="00000000" w:rsidP="00000000" w:rsidRDefault="00000000" w:rsidRPr="00000000" w14:paraId="00000037">
            <w:pPr>
              <w:rPr>
                <w:b w:val="1"/>
              </w:rPr>
            </w:pPr>
            <w:r w:rsidDel="00000000" w:rsidR="00000000" w:rsidRPr="00000000">
              <w:rPr>
                <w:b w:val="1"/>
                <w:rtl w:val="0"/>
              </w:rPr>
              <w:t xml:space="preserve">Percentage</w:t>
            </w:r>
          </w:p>
        </w:tc>
        <w:tc>
          <w:tcPr>
            <w:tcBorders>
              <w:top w:color="000000" w:space="0" w:sz="8" w:val="single"/>
              <w:left w:color="000000" w:space="0" w:sz="0" w:val="nil"/>
              <w:bottom w:color="000000" w:space="0" w:sz="8" w:val="single"/>
              <w:right w:color="000000" w:space="0" w:sz="8" w:val="single"/>
            </w:tcBorders>
            <w:shd w:fill="a5a5a5" w:val="clear"/>
            <w:tcMar>
              <w:top w:w="100.0" w:type="dxa"/>
              <w:left w:w="100.0" w:type="dxa"/>
              <w:bottom w:w="100.0" w:type="dxa"/>
              <w:right w:w="100.0" w:type="dxa"/>
            </w:tcMar>
            <w:vAlign w:val="top"/>
          </w:tcPr>
          <w:p w:rsidR="00000000" w:rsidDel="00000000" w:rsidP="00000000" w:rsidRDefault="00000000" w:rsidRPr="00000000" w14:paraId="00000038">
            <w:pPr>
              <w:rPr>
                <w:b w:val="1"/>
              </w:rPr>
            </w:pPr>
            <w:r w:rsidDel="00000000" w:rsidR="00000000" w:rsidRPr="00000000">
              <w:rPr>
                <w:b w:val="1"/>
                <w:rtl w:val="0"/>
              </w:rPr>
              <w:t xml:space="preserve">Due Date</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Simple Fan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9/15</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Abstracted Animals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9/22</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Low Poly Shoe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9/29</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Low Poly Object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10/6</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Eerie Architecture: Research and Concept Art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10/13</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Eerie Architecture:Rough Model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10/20</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Eerie Architecture:Final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150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10/27</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Chimera Research, Concept and Sketches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11/3</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Chimera Rough Draft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11/10</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Final Presentation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rPr>
                <w:b w:val="1"/>
                <w:sz w:val="24"/>
                <w:szCs w:val="24"/>
              </w:rPr>
            </w:pPr>
            <w:r w:rsidDel="00000000" w:rsidR="00000000" w:rsidRPr="00000000">
              <w:rPr>
                <w:b w:val="1"/>
                <w:sz w:val="24"/>
                <w:szCs w:val="24"/>
                <w:rtl w:val="0"/>
              </w:rPr>
              <w:t xml:space="preserve">11/17</w:t>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11:30 am</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Total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1000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8">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9">
      <w:pPr>
        <w:spacing w:after="240" w:before="240" w:lineRule="auto"/>
        <w:rPr>
          <w:b w:val="1"/>
          <w:sz w:val="24"/>
          <w:szCs w:val="24"/>
        </w:rPr>
      </w:pPr>
      <w:r w:rsidDel="00000000" w:rsidR="00000000" w:rsidRPr="00000000">
        <w:rPr>
          <w:b w:val="1"/>
          <w:sz w:val="24"/>
          <w:szCs w:val="24"/>
          <w:rtl w:val="0"/>
        </w:rPr>
        <w:t xml:space="preserve">Grading: </w:t>
      </w:r>
    </w:p>
    <w:p w:rsidR="00000000" w:rsidDel="00000000" w:rsidP="00000000" w:rsidRDefault="00000000" w:rsidRPr="00000000" w14:paraId="0000006A">
      <w:pPr>
        <w:spacing w:after="40" w:lineRule="auto"/>
        <w:ind w:left="360" w:hanging="18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 Excellent </w:t>
      </w:r>
    </w:p>
    <w:p w:rsidR="00000000" w:rsidDel="00000000" w:rsidP="00000000" w:rsidRDefault="00000000" w:rsidRPr="00000000" w14:paraId="0000006B">
      <w:pPr>
        <w:spacing w:after="40" w:lineRule="auto"/>
        <w:ind w:left="360" w:hanging="18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 Very Good </w:t>
      </w:r>
    </w:p>
    <w:p w:rsidR="00000000" w:rsidDel="00000000" w:rsidP="00000000" w:rsidRDefault="00000000" w:rsidRPr="00000000" w14:paraId="0000006C">
      <w:pPr>
        <w:spacing w:after="40" w:lineRule="auto"/>
        <w:ind w:left="360" w:hanging="18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 Good </w:t>
      </w:r>
    </w:p>
    <w:p w:rsidR="00000000" w:rsidDel="00000000" w:rsidP="00000000" w:rsidRDefault="00000000" w:rsidRPr="00000000" w14:paraId="0000006D">
      <w:pPr>
        <w:spacing w:after="40" w:lineRule="auto"/>
        <w:ind w:left="360" w:hanging="180"/>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r>
      <w:r w:rsidDel="00000000" w:rsidR="00000000" w:rsidRPr="00000000">
        <w:rPr>
          <w:sz w:val="24"/>
          <w:szCs w:val="24"/>
          <w:rtl w:val="0"/>
        </w:rPr>
        <w:t xml:space="preserve">= Acceptable</w:t>
      </w:r>
    </w:p>
    <w:p w:rsidR="00000000" w:rsidDel="00000000" w:rsidP="00000000" w:rsidRDefault="00000000" w:rsidRPr="00000000" w14:paraId="0000006E">
      <w:pPr>
        <w:spacing w:after="40" w:lineRule="auto"/>
        <w:ind w:left="360" w:hanging="180"/>
        <w:rPr>
          <w:sz w:val="24"/>
          <w:szCs w:val="24"/>
        </w:rPr>
      </w:pPr>
      <w:r w:rsidDel="00000000" w:rsidR="00000000" w:rsidRPr="00000000">
        <w:rPr>
          <w:sz w:val="24"/>
          <w:szCs w:val="24"/>
          <w:rtl w:val="0"/>
        </w:rPr>
        <w:t xml:space="preserve">F = Unacceptable </w:t>
      </w:r>
    </w:p>
    <w:p w:rsidR="00000000" w:rsidDel="00000000" w:rsidP="00000000" w:rsidRDefault="00000000" w:rsidRPr="00000000" w14:paraId="0000006F">
      <w:pPr>
        <w:ind w:left="20" w:firstLine="0"/>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070">
      <w:pPr>
        <w:spacing w:after="0" w:before="0" w:lineRule="auto"/>
        <w:rPr>
          <w:sz w:val="24"/>
          <w:szCs w:val="24"/>
        </w:rPr>
      </w:pPr>
      <w:r w:rsidDel="00000000" w:rsidR="00000000" w:rsidRPr="00000000">
        <w:rPr>
          <w:sz w:val="24"/>
          <w:szCs w:val="24"/>
          <w:rtl w:val="0"/>
        </w:rPr>
        <w:t xml:space="preserve">A = 100-93</w:t>
      </w:r>
    </w:p>
    <w:p w:rsidR="00000000" w:rsidDel="00000000" w:rsidP="00000000" w:rsidRDefault="00000000" w:rsidRPr="00000000" w14:paraId="00000071">
      <w:pPr>
        <w:spacing w:after="0" w:before="0" w:lineRule="auto"/>
        <w:rPr>
          <w:sz w:val="24"/>
          <w:szCs w:val="24"/>
        </w:rPr>
      </w:pPr>
      <w:r w:rsidDel="00000000" w:rsidR="00000000" w:rsidRPr="00000000">
        <w:rPr>
          <w:sz w:val="24"/>
          <w:szCs w:val="24"/>
          <w:rtl w:val="0"/>
        </w:rPr>
        <w:t xml:space="preserve">A- = 92-90</w:t>
      </w:r>
    </w:p>
    <w:p w:rsidR="00000000" w:rsidDel="00000000" w:rsidP="00000000" w:rsidRDefault="00000000" w:rsidRPr="00000000" w14:paraId="00000072">
      <w:pPr>
        <w:spacing w:after="0" w:before="0" w:lineRule="auto"/>
        <w:rPr>
          <w:sz w:val="24"/>
          <w:szCs w:val="24"/>
        </w:rPr>
      </w:pPr>
      <w:r w:rsidDel="00000000" w:rsidR="00000000" w:rsidRPr="00000000">
        <w:rPr>
          <w:sz w:val="24"/>
          <w:szCs w:val="24"/>
          <w:rtl w:val="0"/>
        </w:rPr>
        <w:t xml:space="preserve">B+ = 89-88</w:t>
      </w:r>
    </w:p>
    <w:p w:rsidR="00000000" w:rsidDel="00000000" w:rsidP="00000000" w:rsidRDefault="00000000" w:rsidRPr="00000000" w14:paraId="00000073">
      <w:pPr>
        <w:spacing w:after="0" w:before="0" w:lineRule="auto"/>
        <w:rPr>
          <w:sz w:val="24"/>
          <w:szCs w:val="24"/>
        </w:rPr>
      </w:pPr>
      <w:r w:rsidDel="00000000" w:rsidR="00000000" w:rsidRPr="00000000">
        <w:rPr>
          <w:sz w:val="24"/>
          <w:szCs w:val="24"/>
          <w:rtl w:val="0"/>
        </w:rPr>
        <w:t xml:space="preserve">B = 87-83</w:t>
      </w:r>
    </w:p>
    <w:p w:rsidR="00000000" w:rsidDel="00000000" w:rsidP="00000000" w:rsidRDefault="00000000" w:rsidRPr="00000000" w14:paraId="00000074">
      <w:pPr>
        <w:spacing w:after="0" w:before="0" w:lineRule="auto"/>
        <w:rPr>
          <w:sz w:val="24"/>
          <w:szCs w:val="24"/>
        </w:rPr>
      </w:pPr>
      <w:r w:rsidDel="00000000" w:rsidR="00000000" w:rsidRPr="00000000">
        <w:rPr>
          <w:sz w:val="24"/>
          <w:szCs w:val="24"/>
          <w:rtl w:val="0"/>
        </w:rPr>
        <w:t xml:space="preserve">B- = 82-80</w:t>
      </w:r>
    </w:p>
    <w:p w:rsidR="00000000" w:rsidDel="00000000" w:rsidP="00000000" w:rsidRDefault="00000000" w:rsidRPr="00000000" w14:paraId="00000075">
      <w:pPr>
        <w:spacing w:after="0" w:before="0" w:lineRule="auto"/>
        <w:rPr>
          <w:sz w:val="24"/>
          <w:szCs w:val="24"/>
        </w:rPr>
      </w:pPr>
      <w:r w:rsidDel="00000000" w:rsidR="00000000" w:rsidRPr="00000000">
        <w:rPr>
          <w:sz w:val="24"/>
          <w:szCs w:val="24"/>
          <w:rtl w:val="0"/>
        </w:rPr>
        <w:t xml:space="preserve">C+ = 79-78</w:t>
      </w:r>
    </w:p>
    <w:p w:rsidR="00000000" w:rsidDel="00000000" w:rsidP="00000000" w:rsidRDefault="00000000" w:rsidRPr="00000000" w14:paraId="00000076">
      <w:pPr>
        <w:spacing w:after="0" w:before="0" w:lineRule="auto"/>
        <w:rPr>
          <w:sz w:val="24"/>
          <w:szCs w:val="24"/>
        </w:rPr>
      </w:pPr>
      <w:r w:rsidDel="00000000" w:rsidR="00000000" w:rsidRPr="00000000">
        <w:rPr>
          <w:sz w:val="24"/>
          <w:szCs w:val="24"/>
          <w:rtl w:val="0"/>
        </w:rPr>
        <w:t xml:space="preserve">C = 77-73</w:t>
      </w:r>
    </w:p>
    <w:p w:rsidR="00000000" w:rsidDel="00000000" w:rsidP="00000000" w:rsidRDefault="00000000" w:rsidRPr="00000000" w14:paraId="00000077">
      <w:pPr>
        <w:spacing w:after="0" w:before="0" w:lineRule="auto"/>
        <w:rPr>
          <w:sz w:val="24"/>
          <w:szCs w:val="24"/>
        </w:rPr>
      </w:pPr>
      <w:r w:rsidDel="00000000" w:rsidR="00000000" w:rsidRPr="00000000">
        <w:rPr>
          <w:sz w:val="24"/>
          <w:szCs w:val="24"/>
          <w:rtl w:val="0"/>
        </w:rPr>
        <w:t xml:space="preserve">C- = 72-70</w:t>
      </w:r>
    </w:p>
    <w:p w:rsidR="00000000" w:rsidDel="00000000" w:rsidP="00000000" w:rsidRDefault="00000000" w:rsidRPr="00000000" w14:paraId="00000078">
      <w:pPr>
        <w:spacing w:after="0" w:before="0" w:lineRule="auto"/>
        <w:rPr>
          <w:sz w:val="24"/>
          <w:szCs w:val="24"/>
        </w:rPr>
      </w:pPr>
      <w:r w:rsidDel="00000000" w:rsidR="00000000" w:rsidRPr="00000000">
        <w:rPr>
          <w:sz w:val="24"/>
          <w:szCs w:val="24"/>
          <w:rtl w:val="0"/>
        </w:rPr>
        <w:t xml:space="preserve">D+ = 69-68</w:t>
      </w:r>
    </w:p>
    <w:p w:rsidR="00000000" w:rsidDel="00000000" w:rsidP="00000000" w:rsidRDefault="00000000" w:rsidRPr="00000000" w14:paraId="00000079">
      <w:pPr>
        <w:spacing w:after="0" w:before="0" w:lineRule="auto"/>
        <w:rPr>
          <w:sz w:val="24"/>
          <w:szCs w:val="24"/>
        </w:rPr>
      </w:pPr>
      <w:r w:rsidDel="00000000" w:rsidR="00000000" w:rsidRPr="00000000">
        <w:rPr>
          <w:sz w:val="24"/>
          <w:szCs w:val="24"/>
          <w:rtl w:val="0"/>
        </w:rPr>
        <w:t xml:space="preserve">D = 67-63</w:t>
      </w:r>
    </w:p>
    <w:p w:rsidR="00000000" w:rsidDel="00000000" w:rsidP="00000000" w:rsidRDefault="00000000" w:rsidRPr="00000000" w14:paraId="0000007A">
      <w:pPr>
        <w:spacing w:after="0" w:before="0" w:lineRule="auto"/>
        <w:rPr>
          <w:sz w:val="24"/>
          <w:szCs w:val="24"/>
        </w:rPr>
      </w:pPr>
      <w:r w:rsidDel="00000000" w:rsidR="00000000" w:rsidRPr="00000000">
        <w:rPr>
          <w:sz w:val="24"/>
          <w:szCs w:val="24"/>
          <w:rtl w:val="0"/>
        </w:rPr>
        <w:t xml:space="preserve">D- = 62-60</w:t>
      </w:r>
    </w:p>
    <w:p w:rsidR="00000000" w:rsidDel="00000000" w:rsidP="00000000" w:rsidRDefault="00000000" w:rsidRPr="00000000" w14:paraId="0000007B">
      <w:pPr>
        <w:spacing w:after="0" w:before="0" w:lineRule="auto"/>
        <w:rPr>
          <w:b w:val="1"/>
          <w:sz w:val="24"/>
          <w:szCs w:val="24"/>
        </w:rPr>
      </w:pPr>
      <w:r w:rsidDel="00000000" w:rsidR="00000000" w:rsidRPr="00000000">
        <w:rPr>
          <w:sz w:val="24"/>
          <w:szCs w:val="24"/>
          <w:rtl w:val="0"/>
        </w:rPr>
        <w:t xml:space="preserve">F = 59-0</w:t>
      </w:r>
      <w:r w:rsidDel="00000000" w:rsidR="00000000" w:rsidRPr="00000000">
        <w:rPr>
          <w:rtl w:val="0"/>
        </w:rPr>
      </w:r>
    </w:p>
    <w:p w:rsidR="00000000" w:rsidDel="00000000" w:rsidP="00000000" w:rsidRDefault="00000000" w:rsidRPr="00000000" w14:paraId="0000007C">
      <w:pPr>
        <w:spacing w:after="240" w:before="240" w:lineRule="auto"/>
        <w:rPr>
          <w:b w:val="1"/>
          <w:sz w:val="24"/>
          <w:szCs w:val="24"/>
        </w:rPr>
      </w:pPr>
      <w:r w:rsidDel="00000000" w:rsidR="00000000" w:rsidRPr="00000000">
        <w:rPr>
          <w:b w:val="1"/>
          <w:sz w:val="24"/>
          <w:szCs w:val="24"/>
          <w:rtl w:val="0"/>
        </w:rPr>
        <w:t xml:space="preserve">Class Materials: </w:t>
      </w:r>
    </w:p>
    <w:p w:rsidR="00000000" w:rsidDel="00000000" w:rsidP="00000000" w:rsidRDefault="00000000" w:rsidRPr="00000000" w14:paraId="0000007D">
      <w:pPr>
        <w:spacing w:after="240" w:before="240" w:lineRule="auto"/>
        <w:rPr>
          <w:color w:val="1155cc"/>
          <w:sz w:val="24"/>
          <w:szCs w:val="24"/>
          <w:u w:val="single"/>
        </w:rPr>
      </w:pPr>
      <w:r w:rsidDel="00000000" w:rsidR="00000000" w:rsidRPr="00000000">
        <w:rPr>
          <w:sz w:val="24"/>
          <w:szCs w:val="24"/>
          <w:rtl w:val="0"/>
        </w:rPr>
        <w:t xml:space="preserve">We will be using</w:t>
      </w:r>
      <w:r w:rsidDel="00000000" w:rsidR="00000000" w:rsidRPr="00000000">
        <w:rPr>
          <w:b w:val="1"/>
          <w:sz w:val="24"/>
          <w:szCs w:val="24"/>
          <w:rtl w:val="0"/>
        </w:rPr>
        <w:t xml:space="preserve"> Maya by Autodesk</w:t>
      </w:r>
      <w:r w:rsidDel="00000000" w:rsidR="00000000" w:rsidRPr="00000000">
        <w:rPr>
          <w:sz w:val="24"/>
          <w:szCs w:val="24"/>
          <w:rtl w:val="0"/>
        </w:rPr>
        <w:t xml:space="preserve"> in this class. This software is available in labs throughout the CDM building and in the labs of the Student Center on the Lincoln Park Campus. It is also possible to install the latest version of Maya at home if you have a system that meets the software requirements.  Maya software is available free of charge  for students via the Autodesk Website: </w:t>
      </w:r>
      <w:hyperlink r:id="rId12">
        <w:r w:rsidDel="00000000" w:rsidR="00000000" w:rsidRPr="00000000">
          <w:rPr>
            <w:color w:val="1155cc"/>
            <w:sz w:val="24"/>
            <w:szCs w:val="24"/>
            <w:u w:val="single"/>
            <w:rtl w:val="0"/>
          </w:rPr>
          <w:t xml:space="preserve">http://www.autodesk.com/education/free-software/maya</w:t>
        </w:r>
      </w:hyperlink>
      <w:r w:rsidDel="00000000" w:rsidR="00000000" w:rsidRPr="00000000">
        <w:rPr>
          <w:rtl w:val="0"/>
        </w:rPr>
      </w:r>
    </w:p>
    <w:p w:rsidR="00000000" w:rsidDel="00000000" w:rsidP="00000000" w:rsidRDefault="00000000" w:rsidRPr="00000000" w14:paraId="0000007E">
      <w:pPr>
        <w:spacing w:after="240" w:before="240" w:lineRule="auto"/>
        <w:rPr>
          <w:sz w:val="24"/>
          <w:szCs w:val="24"/>
        </w:rPr>
      </w:pPr>
      <w:r w:rsidDel="00000000" w:rsidR="00000000" w:rsidRPr="00000000">
        <w:rPr>
          <w:sz w:val="24"/>
          <w:szCs w:val="24"/>
          <w:rtl w:val="0"/>
        </w:rPr>
        <w:t xml:space="preserve">Make sure you </w:t>
      </w:r>
      <w:r w:rsidDel="00000000" w:rsidR="00000000" w:rsidRPr="00000000">
        <w:rPr>
          <w:b w:val="1"/>
          <w:sz w:val="24"/>
          <w:szCs w:val="24"/>
          <w:rtl w:val="0"/>
        </w:rPr>
        <w:t xml:space="preserve">download the student version</w:t>
      </w:r>
      <w:r w:rsidDel="00000000" w:rsidR="00000000" w:rsidRPr="00000000">
        <w:rPr>
          <w:sz w:val="24"/>
          <w:szCs w:val="24"/>
          <w:rtl w:val="0"/>
        </w:rPr>
        <w:t xml:space="preserve"> and NOT THE 30 DAY Free Trial.</w:t>
      </w:r>
    </w:p>
    <w:p w:rsidR="00000000" w:rsidDel="00000000" w:rsidP="00000000" w:rsidRDefault="00000000" w:rsidRPr="00000000" w14:paraId="0000007F">
      <w:pPr>
        <w:spacing w:after="240" w:before="240" w:lineRule="auto"/>
        <w:rPr>
          <w:sz w:val="24"/>
          <w:szCs w:val="24"/>
        </w:rPr>
      </w:pPr>
      <w:r w:rsidDel="00000000" w:rsidR="00000000" w:rsidRPr="00000000">
        <w:rPr>
          <w:sz w:val="24"/>
          <w:szCs w:val="24"/>
          <w:rtl w:val="0"/>
        </w:rPr>
        <w:t xml:space="preserve"> A flash drive or some kind of removable storage can be helpful for working in different labs.</w:t>
      </w:r>
    </w:p>
    <w:p w:rsidR="00000000" w:rsidDel="00000000" w:rsidP="00000000" w:rsidRDefault="00000000" w:rsidRPr="00000000" w14:paraId="00000080">
      <w:pPr>
        <w:spacing w:after="240" w:before="240" w:lineRule="auto"/>
        <w:rPr>
          <w:b w:val="1"/>
          <w:sz w:val="24"/>
          <w:szCs w:val="24"/>
        </w:rPr>
      </w:pPr>
      <w:r w:rsidDel="00000000" w:rsidR="00000000" w:rsidRPr="00000000">
        <w:rPr>
          <w:b w:val="1"/>
          <w:sz w:val="24"/>
          <w:szCs w:val="24"/>
          <w:rtl w:val="0"/>
        </w:rPr>
        <w:t xml:space="preserve">Reference Websites: </w:t>
      </w:r>
    </w:p>
    <w:p w:rsidR="00000000" w:rsidDel="00000000" w:rsidP="00000000" w:rsidRDefault="00000000" w:rsidRPr="00000000" w14:paraId="00000081">
      <w:pPr>
        <w:spacing w:after="240" w:before="240" w:lineRule="auto"/>
        <w:rPr>
          <w:color w:val="1155cc"/>
          <w:sz w:val="24"/>
          <w:szCs w:val="24"/>
          <w:u w:val="single"/>
        </w:rPr>
      </w:pPr>
      <w:r w:rsidDel="00000000" w:rsidR="00000000" w:rsidRPr="00000000">
        <w:rPr>
          <w:sz w:val="24"/>
          <w:szCs w:val="24"/>
          <w:rtl w:val="0"/>
        </w:rPr>
        <w:t xml:space="preserve">Tutorials through LinkedIn Learning</w:t>
      </w:r>
      <w:hyperlink r:id="rId13">
        <w:r w:rsidDel="00000000" w:rsidR="00000000" w:rsidRPr="00000000">
          <w:rPr>
            <w:sz w:val="24"/>
            <w:szCs w:val="24"/>
            <w:rtl w:val="0"/>
          </w:rPr>
          <w:t xml:space="preserve"> </w:t>
        </w:r>
      </w:hyperlink>
      <w:hyperlink r:id="rId14">
        <w:r w:rsidDel="00000000" w:rsidR="00000000" w:rsidRPr="00000000">
          <w:rPr>
            <w:color w:val="1155cc"/>
            <w:sz w:val="24"/>
            <w:szCs w:val="24"/>
            <w:u w:val="single"/>
            <w:rtl w:val="0"/>
          </w:rPr>
          <w:t xml:space="preserve">https://offices.depaul.edu/information-services/services/technology-training/Pages/online-training.aspx</w:t>
        </w:r>
      </w:hyperlink>
      <w:r w:rsidDel="00000000" w:rsidR="00000000" w:rsidRPr="00000000">
        <w:rPr>
          <w:rtl w:val="0"/>
        </w:rPr>
      </w:r>
    </w:p>
    <w:p w:rsidR="00000000" w:rsidDel="00000000" w:rsidP="00000000" w:rsidRDefault="00000000" w:rsidRPr="00000000" w14:paraId="00000082">
      <w:pPr>
        <w:spacing w:after="240" w:before="240" w:lineRule="auto"/>
        <w:rPr>
          <w:b w:val="1"/>
          <w:sz w:val="24"/>
          <w:szCs w:val="24"/>
        </w:rPr>
      </w:pPr>
      <w:r w:rsidDel="00000000" w:rsidR="00000000" w:rsidRPr="00000000">
        <w:rPr>
          <w:sz w:val="24"/>
          <w:szCs w:val="24"/>
          <w:rtl w:val="0"/>
        </w:rPr>
        <w:t xml:space="preserve">Maya tutorials:</w:t>
      </w:r>
      <w:hyperlink r:id="rId15">
        <w:r w:rsidDel="00000000" w:rsidR="00000000" w:rsidRPr="00000000">
          <w:rPr>
            <w:sz w:val="24"/>
            <w:szCs w:val="24"/>
            <w:rtl w:val="0"/>
          </w:rPr>
          <w:t xml:space="preserve"> </w:t>
        </w:r>
      </w:hyperlink>
      <w:hyperlink r:id="rId16">
        <w:r w:rsidDel="00000000" w:rsidR="00000000" w:rsidRPr="00000000">
          <w:rPr>
            <w:color w:val="1155cc"/>
            <w:sz w:val="24"/>
            <w:szCs w:val="24"/>
            <w:u w:val="single"/>
            <w:rtl w:val="0"/>
          </w:rPr>
          <w:t xml:space="preserve">https://www.highend3d.com/</w:t>
        </w:r>
      </w:hyperlink>
      <w:r w:rsidDel="00000000" w:rsidR="00000000" w:rsidRPr="00000000">
        <w:rPr>
          <w:rtl w:val="0"/>
        </w:rPr>
      </w:r>
    </w:p>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Absences:</w:t>
      </w:r>
    </w:p>
    <w:p w:rsidR="00000000" w:rsidDel="00000000" w:rsidP="00000000" w:rsidRDefault="00000000" w:rsidRPr="00000000" w14:paraId="00000084">
      <w:pPr>
        <w:rPr>
          <w:b w:val="1"/>
          <w:sz w:val="24"/>
          <w:szCs w:val="24"/>
        </w:rPr>
      </w:pPr>
      <w:r w:rsidDel="00000000" w:rsidR="00000000" w:rsidRPr="00000000">
        <w:rPr>
          <w:sz w:val="24"/>
          <w:szCs w:val="24"/>
          <w:rtl w:val="0"/>
        </w:rPr>
        <w:t xml:space="preserve">Obviously, the pandemic has not left us yet so if you are not feeling well, you should stay home. Other than that, you are expected to attend class and participate. </w:t>
      </w:r>
      <w:r w:rsidDel="00000000" w:rsidR="00000000" w:rsidRPr="00000000">
        <w:rPr>
          <w:b w:val="1"/>
          <w:sz w:val="24"/>
          <w:szCs w:val="24"/>
          <w:rtl w:val="0"/>
        </w:rPr>
        <w:t xml:space="preserve">IF YOU ARE UNABLE TO ATTEND CLASS, YOU MUST CONTACT ME ON OR BEFORE THE DAY OF THE ABSENCE AND I WILL MARK THE ABSENCE AS EXCUSED. If you are going to have an extended absence due to illness or emergency you should contact the university:</w:t>
      </w:r>
    </w:p>
    <w:p w:rsidR="00000000" w:rsidDel="00000000" w:rsidP="00000000" w:rsidRDefault="00000000" w:rsidRPr="00000000" w14:paraId="00000085">
      <w:pPr>
        <w:rPr>
          <w:sz w:val="24"/>
          <w:szCs w:val="24"/>
        </w:rPr>
      </w:pPr>
      <w:hyperlink r:id="rId17">
        <w:r w:rsidDel="00000000" w:rsidR="00000000" w:rsidRPr="00000000">
          <w:rPr>
            <w:color w:val="1155cc"/>
            <w:sz w:val="24"/>
            <w:szCs w:val="24"/>
            <w:u w:val="single"/>
            <w:rtl w:val="0"/>
          </w:rPr>
          <w:t xml:space="preserve">https://offices.depaul.edu/student-affairs/support-services/academic/Pages/absence-notification.aspx</w:t>
        </w:r>
      </w:hyperlink>
      <w:r w:rsidDel="00000000" w:rsidR="00000000" w:rsidRPr="00000000">
        <w:rPr>
          <w:sz w:val="24"/>
          <w:szCs w:val="24"/>
          <w:rtl w:val="0"/>
        </w:rPr>
        <w:t xml:space="preserve"> </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Classroom Expectations:</w:t>
      </w:r>
    </w:p>
    <w:p w:rsidR="00000000" w:rsidDel="00000000" w:rsidP="00000000" w:rsidRDefault="00000000" w:rsidRPr="00000000" w14:paraId="00000088">
      <w:pPr>
        <w:rPr>
          <w:sz w:val="24"/>
          <w:szCs w:val="24"/>
        </w:rPr>
      </w:pPr>
      <w:r w:rsidDel="00000000" w:rsidR="00000000" w:rsidRPr="00000000">
        <w:rPr>
          <w:sz w:val="24"/>
          <w:szCs w:val="24"/>
          <w:rtl w:val="0"/>
        </w:rPr>
        <w:t xml:space="preserve">Many of us have been out of circulation a bit during the pandemic. As we come together again on campus, let's just remember to show each other some basic considerations. </w:t>
      </w:r>
    </w:p>
    <w:p w:rsidR="00000000" w:rsidDel="00000000" w:rsidP="00000000" w:rsidRDefault="00000000" w:rsidRPr="00000000" w14:paraId="00000089">
      <w:pPr>
        <w:rPr>
          <w:sz w:val="24"/>
          <w:szCs w:val="24"/>
        </w:rPr>
      </w:pPr>
      <w:r w:rsidDel="00000000" w:rsidR="00000000" w:rsidRPr="00000000">
        <w:rPr>
          <w:sz w:val="24"/>
          <w:szCs w:val="24"/>
          <w:rtl w:val="0"/>
        </w:rPr>
        <w:t xml:space="preserve">Texts and phone calls should only be made in case of emergency and taken outside of the classroom so as to reduce distractions for those around you.</w:t>
      </w:r>
    </w:p>
    <w:p w:rsidR="00000000" w:rsidDel="00000000" w:rsidP="00000000" w:rsidRDefault="00000000" w:rsidRPr="00000000" w14:paraId="0000008A">
      <w:pPr>
        <w:rPr>
          <w:sz w:val="24"/>
          <w:szCs w:val="24"/>
        </w:rPr>
      </w:pPr>
      <w:r w:rsidDel="00000000" w:rsidR="00000000" w:rsidRPr="00000000">
        <w:rPr>
          <w:sz w:val="24"/>
          <w:szCs w:val="24"/>
          <w:rtl w:val="0"/>
        </w:rPr>
        <w:t xml:space="preserve">Similarly, I ask that during class time lab computers, laptops, tablets, phones etc. be used for in class work. Visiting other websites and doing other coursework not only keeps you from participating in the class but also distracts others around you.</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b w:val="1"/>
          <w:sz w:val="24"/>
          <w:szCs w:val="24"/>
          <w:rtl w:val="0"/>
        </w:rPr>
        <w:t xml:space="preserve">Schedule:</w:t>
      </w:r>
    </w:p>
    <w:p w:rsidR="00000000" w:rsidDel="00000000" w:rsidP="00000000" w:rsidRDefault="00000000" w:rsidRPr="00000000" w14:paraId="0000008D">
      <w:pPr>
        <w:spacing w:after="240" w:before="240" w:lineRule="auto"/>
        <w:rPr>
          <w:b w:val="1"/>
          <w:sz w:val="24"/>
          <w:szCs w:val="24"/>
        </w:rPr>
      </w:pPr>
      <w:r w:rsidDel="00000000" w:rsidR="00000000" w:rsidRPr="00000000">
        <w:rPr>
          <w:rtl w:val="0"/>
        </w:rPr>
        <w:t xml:space="preserve">Changes to the Schedule – Depending on time factors, the assignments projected for the term may require slight alteration or rescheduling. </w:t>
      </w:r>
      <w:r w:rsidDel="00000000" w:rsidR="00000000" w:rsidRPr="00000000">
        <w:rPr>
          <w:rtl w:val="0"/>
        </w:rPr>
      </w:r>
    </w:p>
    <w:p w:rsidR="00000000" w:rsidDel="00000000" w:rsidP="00000000" w:rsidRDefault="00000000" w:rsidRPr="00000000" w14:paraId="0000008E">
      <w:pPr>
        <w:rPr>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4455"/>
        <w:gridCol w:w="4095"/>
        <w:tblGridChange w:id="0">
          <w:tblGrid>
            <w:gridCol w:w="810"/>
            <w:gridCol w:w="4455"/>
            <w:gridCol w:w="40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4"/>
                <w:szCs w:val="24"/>
              </w:rPr>
            </w:pPr>
            <w:r w:rsidDel="00000000" w:rsidR="00000000" w:rsidRPr="00000000">
              <w:rPr>
                <w:b w:val="1"/>
                <w:sz w:val="24"/>
                <w:szCs w:val="24"/>
                <w:rtl w:val="0"/>
              </w:rPr>
              <w:t xml:space="preserve">Wednesday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before="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9/8</w:t>
            </w:r>
          </w:p>
          <w:p w:rsidR="00000000" w:rsidDel="00000000" w:rsidP="00000000" w:rsidRDefault="00000000" w:rsidRPr="00000000" w14:paraId="00000095">
            <w:pPr>
              <w:widowControl w:val="0"/>
              <w:spacing w:line="240" w:lineRule="auto"/>
              <w:rPr>
                <w:sz w:val="24"/>
                <w:szCs w:val="24"/>
              </w:rPr>
            </w:pPr>
            <w:r w:rsidDel="00000000" w:rsidR="00000000" w:rsidRPr="00000000">
              <w:rPr>
                <w:sz w:val="24"/>
                <w:szCs w:val="24"/>
                <w:rtl w:val="0"/>
              </w:rPr>
              <w:t xml:space="preserve">Topic: Introductions, syllabus and getting started in Maya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0" w:before="0" w:line="240" w:lineRule="auto"/>
              <w:rPr>
                <w:b w:val="1"/>
                <w:sz w:val="24"/>
                <w:szCs w:val="24"/>
              </w:rPr>
            </w:pPr>
            <w:r w:rsidDel="00000000" w:rsidR="00000000" w:rsidRPr="00000000">
              <w:rPr>
                <w:b w:val="1"/>
                <w:sz w:val="24"/>
                <w:szCs w:val="24"/>
                <w:rtl w:val="0"/>
              </w:rPr>
              <w:t xml:space="preserve">9/13</w:t>
            </w:r>
          </w:p>
          <w:p w:rsidR="00000000" w:rsidDel="00000000" w:rsidP="00000000" w:rsidRDefault="00000000" w:rsidRPr="00000000" w14:paraId="00000099">
            <w:pPr>
              <w:widowControl w:val="0"/>
              <w:spacing w:after="0" w:before="0" w:line="240" w:lineRule="auto"/>
              <w:rPr>
                <w:sz w:val="24"/>
                <w:szCs w:val="24"/>
              </w:rPr>
            </w:pPr>
            <w:r w:rsidDel="00000000" w:rsidR="00000000" w:rsidRPr="00000000">
              <w:rPr>
                <w:sz w:val="24"/>
                <w:szCs w:val="24"/>
                <w:rtl w:val="0"/>
              </w:rPr>
              <w:t xml:space="preserve">Intro to 3D Space, Coordinate System, Simple Transforms, Navigation. </w:t>
            </w:r>
          </w:p>
          <w:p w:rsidR="00000000" w:rsidDel="00000000" w:rsidP="00000000" w:rsidRDefault="00000000" w:rsidRPr="00000000" w14:paraId="0000009A">
            <w:pPr>
              <w:widowControl w:val="0"/>
              <w:spacing w:after="0" w:before="0" w:line="240" w:lineRule="auto"/>
              <w:rPr>
                <w:sz w:val="24"/>
                <w:szCs w:val="24"/>
              </w:rPr>
            </w:pPr>
            <w:r w:rsidDel="00000000" w:rsidR="00000000" w:rsidRPr="00000000">
              <w:rPr>
                <w:sz w:val="24"/>
                <w:szCs w:val="24"/>
                <w:rtl w:val="0"/>
              </w:rPr>
              <w:t xml:space="preserve">3D Design; Modeling w/ Primitives; Groups &amp; Layers.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sz w:val="24"/>
                <w:szCs w:val="24"/>
              </w:rPr>
            </w:pPr>
            <w:r w:rsidDel="00000000" w:rsidR="00000000" w:rsidRPr="00000000">
              <w:rPr>
                <w:b w:val="1"/>
                <w:sz w:val="24"/>
                <w:szCs w:val="24"/>
                <w:rtl w:val="0"/>
              </w:rPr>
              <w:t xml:space="preserve">9/15</w:t>
            </w:r>
          </w:p>
          <w:p w:rsidR="00000000" w:rsidDel="00000000" w:rsidP="00000000" w:rsidRDefault="00000000" w:rsidRPr="00000000" w14:paraId="0000009C">
            <w:pPr>
              <w:widowControl w:val="0"/>
              <w:spacing w:line="240" w:lineRule="auto"/>
              <w:rPr>
                <w:color w:val="ff0000"/>
                <w:sz w:val="24"/>
                <w:szCs w:val="24"/>
              </w:rPr>
            </w:pPr>
            <w:r w:rsidDel="00000000" w:rsidR="00000000" w:rsidRPr="00000000">
              <w:rPr>
                <w:color w:val="ff0000"/>
                <w:sz w:val="24"/>
                <w:szCs w:val="24"/>
                <w:rtl w:val="0"/>
              </w:rPr>
              <w:t xml:space="preserve">Assignment Due: </w:t>
            </w:r>
          </w:p>
          <w:p w:rsidR="00000000" w:rsidDel="00000000" w:rsidP="00000000" w:rsidRDefault="00000000" w:rsidRPr="00000000" w14:paraId="0000009D">
            <w:pPr>
              <w:widowControl w:val="0"/>
              <w:spacing w:line="240" w:lineRule="auto"/>
              <w:rPr>
                <w:b w:val="1"/>
                <w:sz w:val="24"/>
                <w:szCs w:val="24"/>
              </w:rPr>
            </w:pPr>
            <w:r w:rsidDel="00000000" w:rsidR="00000000" w:rsidRPr="00000000">
              <w:rPr>
                <w:color w:val="ff0000"/>
                <w:sz w:val="24"/>
                <w:szCs w:val="24"/>
                <w:rtl w:val="0"/>
              </w:rPr>
              <w:t xml:space="preserve">Fan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before="0" w:line="240" w:lineRule="auto"/>
              <w:rPr>
                <w:sz w:val="24"/>
                <w:szCs w:val="24"/>
              </w:rPr>
            </w:pPr>
            <w:r w:rsidDel="00000000" w:rsidR="00000000" w:rsidRPr="00000000">
              <w:rPr>
                <w:b w:val="1"/>
                <w:sz w:val="24"/>
                <w:szCs w:val="24"/>
                <w:rtl w:val="0"/>
              </w:rPr>
              <w:t xml:space="preserve">9/20</w:t>
            </w:r>
            <w:r w:rsidDel="00000000" w:rsidR="00000000" w:rsidRPr="00000000">
              <w:rPr>
                <w:rtl w:val="0"/>
              </w:rPr>
            </w:r>
          </w:p>
          <w:p w:rsidR="00000000" w:rsidDel="00000000" w:rsidP="00000000" w:rsidRDefault="00000000" w:rsidRPr="00000000" w14:paraId="000000A0">
            <w:pPr>
              <w:widowControl w:val="0"/>
              <w:spacing w:after="0" w:before="0" w:line="240" w:lineRule="auto"/>
              <w:rPr>
                <w:sz w:val="24"/>
                <w:szCs w:val="24"/>
              </w:rPr>
            </w:pPr>
            <w:r w:rsidDel="00000000" w:rsidR="00000000" w:rsidRPr="00000000">
              <w:rPr>
                <w:sz w:val="24"/>
                <w:szCs w:val="24"/>
                <w:rtl w:val="0"/>
              </w:rPr>
              <w:t xml:space="preserve">Cameras &amp; Rendering Silhouette</w:t>
            </w:r>
          </w:p>
          <w:p w:rsidR="00000000" w:rsidDel="00000000" w:rsidP="00000000" w:rsidRDefault="00000000" w:rsidRPr="00000000" w14:paraId="000000A1">
            <w:pPr>
              <w:widowControl w:val="0"/>
              <w:spacing w:after="0" w:before="0" w:line="240" w:lineRule="auto"/>
              <w:rPr>
                <w:sz w:val="24"/>
                <w:szCs w:val="24"/>
              </w:rPr>
            </w:pPr>
            <w:r w:rsidDel="00000000" w:rsidR="00000000" w:rsidRPr="00000000">
              <w:rPr>
                <w:sz w:val="24"/>
                <w:szCs w:val="24"/>
                <w:rtl w:val="0"/>
              </w:rPr>
              <w:t xml:space="preserve">Polygonal Modeling: Edge Loops, extrusions, normals.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24"/>
                <w:szCs w:val="24"/>
              </w:rPr>
            </w:pPr>
            <w:r w:rsidDel="00000000" w:rsidR="00000000" w:rsidRPr="00000000">
              <w:rPr>
                <w:b w:val="1"/>
                <w:sz w:val="24"/>
                <w:szCs w:val="24"/>
                <w:rtl w:val="0"/>
              </w:rPr>
              <w:t xml:space="preserve">9/22</w:t>
            </w:r>
          </w:p>
          <w:p w:rsidR="00000000" w:rsidDel="00000000" w:rsidP="00000000" w:rsidRDefault="00000000" w:rsidRPr="00000000" w14:paraId="000000A3">
            <w:pPr>
              <w:widowControl w:val="0"/>
              <w:spacing w:line="240" w:lineRule="auto"/>
              <w:rPr>
                <w:color w:val="ff0000"/>
                <w:sz w:val="24"/>
                <w:szCs w:val="24"/>
              </w:rPr>
            </w:pPr>
            <w:r w:rsidDel="00000000" w:rsidR="00000000" w:rsidRPr="00000000">
              <w:rPr>
                <w:color w:val="ff0000"/>
                <w:sz w:val="24"/>
                <w:szCs w:val="24"/>
                <w:rtl w:val="0"/>
              </w:rPr>
              <w:t xml:space="preserve">Assignment Due: </w:t>
            </w:r>
          </w:p>
          <w:p w:rsidR="00000000" w:rsidDel="00000000" w:rsidP="00000000" w:rsidRDefault="00000000" w:rsidRPr="00000000" w14:paraId="000000A4">
            <w:pPr>
              <w:widowControl w:val="0"/>
              <w:spacing w:line="240" w:lineRule="auto"/>
              <w:rPr>
                <w:b w:val="1"/>
                <w:sz w:val="24"/>
                <w:szCs w:val="24"/>
              </w:rPr>
            </w:pPr>
            <w:r w:rsidDel="00000000" w:rsidR="00000000" w:rsidRPr="00000000">
              <w:rPr>
                <w:color w:val="ff0000"/>
                <w:sz w:val="24"/>
                <w:szCs w:val="24"/>
                <w:rtl w:val="0"/>
              </w:rPr>
              <w:t xml:space="preserve">Silhouette Animals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before="0" w:line="276" w:lineRule="auto"/>
              <w:rPr>
                <w:b w:val="1"/>
                <w:sz w:val="24"/>
                <w:szCs w:val="24"/>
              </w:rPr>
            </w:pPr>
            <w:r w:rsidDel="00000000" w:rsidR="00000000" w:rsidRPr="00000000">
              <w:rPr>
                <w:b w:val="1"/>
                <w:sz w:val="24"/>
                <w:szCs w:val="24"/>
                <w:rtl w:val="0"/>
              </w:rPr>
              <w:t xml:space="preserve">9/27</w:t>
            </w:r>
          </w:p>
          <w:p w:rsidR="00000000" w:rsidDel="00000000" w:rsidP="00000000" w:rsidRDefault="00000000" w:rsidRPr="00000000" w14:paraId="000000A7">
            <w:pPr>
              <w:widowControl w:val="0"/>
              <w:spacing w:after="0" w:before="0" w:line="276" w:lineRule="auto"/>
              <w:rPr>
                <w:sz w:val="24"/>
                <w:szCs w:val="24"/>
              </w:rPr>
            </w:pPr>
            <w:r w:rsidDel="00000000" w:rsidR="00000000" w:rsidRPr="00000000">
              <w:rPr>
                <w:sz w:val="24"/>
                <w:szCs w:val="24"/>
                <w:rtl w:val="0"/>
              </w:rPr>
              <w:t xml:space="preserve">Polygonal Modeling: Multicut Tool; Cleanup</w:t>
            </w:r>
          </w:p>
          <w:p w:rsidR="00000000" w:rsidDel="00000000" w:rsidP="00000000" w:rsidRDefault="00000000" w:rsidRPr="00000000" w14:paraId="000000A8">
            <w:pPr>
              <w:widowControl w:val="0"/>
              <w:spacing w:after="0" w:before="0" w:line="276" w:lineRule="auto"/>
              <w:rPr>
                <w:b w:val="1"/>
                <w:sz w:val="24"/>
                <w:szCs w:val="24"/>
              </w:rPr>
            </w:pPr>
            <w:r w:rsidDel="00000000" w:rsidR="00000000" w:rsidRPr="00000000">
              <w:rPr>
                <w:sz w:val="24"/>
                <w:szCs w:val="24"/>
                <w:rtl w:val="0"/>
              </w:rPr>
              <w:t xml:space="preserve">COLOR! Introduction to Materials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sz w:val="24"/>
                <w:szCs w:val="24"/>
              </w:rPr>
            </w:pPr>
            <w:r w:rsidDel="00000000" w:rsidR="00000000" w:rsidRPr="00000000">
              <w:rPr>
                <w:b w:val="1"/>
                <w:sz w:val="24"/>
                <w:szCs w:val="24"/>
                <w:rtl w:val="0"/>
              </w:rPr>
              <w:t xml:space="preserve">9/29</w:t>
            </w:r>
          </w:p>
          <w:p w:rsidR="00000000" w:rsidDel="00000000" w:rsidP="00000000" w:rsidRDefault="00000000" w:rsidRPr="00000000" w14:paraId="000000AA">
            <w:pPr>
              <w:widowControl w:val="0"/>
              <w:spacing w:line="240" w:lineRule="auto"/>
              <w:rPr>
                <w:color w:val="ff0000"/>
                <w:sz w:val="24"/>
                <w:szCs w:val="24"/>
              </w:rPr>
            </w:pPr>
            <w:r w:rsidDel="00000000" w:rsidR="00000000" w:rsidRPr="00000000">
              <w:rPr>
                <w:color w:val="ff0000"/>
                <w:sz w:val="24"/>
                <w:szCs w:val="24"/>
                <w:rtl w:val="0"/>
              </w:rPr>
              <w:t xml:space="preserve">Assignment Due: </w:t>
            </w:r>
          </w:p>
          <w:p w:rsidR="00000000" w:rsidDel="00000000" w:rsidP="00000000" w:rsidRDefault="00000000" w:rsidRPr="00000000" w14:paraId="000000AB">
            <w:pPr>
              <w:widowControl w:val="0"/>
              <w:spacing w:line="240" w:lineRule="auto"/>
              <w:rPr>
                <w:b w:val="1"/>
                <w:sz w:val="24"/>
                <w:szCs w:val="24"/>
              </w:rPr>
            </w:pPr>
            <w:r w:rsidDel="00000000" w:rsidR="00000000" w:rsidRPr="00000000">
              <w:rPr>
                <w:color w:val="ff0000"/>
                <w:sz w:val="24"/>
                <w:szCs w:val="24"/>
                <w:rtl w:val="0"/>
              </w:rPr>
              <w:t xml:space="preserve">Low Poly Shoe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before="0" w:line="276" w:lineRule="auto"/>
              <w:rPr>
                <w:b w:val="1"/>
                <w:sz w:val="24"/>
                <w:szCs w:val="24"/>
              </w:rPr>
            </w:pPr>
            <w:r w:rsidDel="00000000" w:rsidR="00000000" w:rsidRPr="00000000">
              <w:rPr>
                <w:b w:val="1"/>
                <w:sz w:val="24"/>
                <w:szCs w:val="24"/>
                <w:rtl w:val="0"/>
              </w:rPr>
              <w:t xml:space="preserve">10/4</w:t>
            </w:r>
          </w:p>
          <w:p w:rsidR="00000000" w:rsidDel="00000000" w:rsidP="00000000" w:rsidRDefault="00000000" w:rsidRPr="00000000" w14:paraId="000000AE">
            <w:pPr>
              <w:widowControl w:val="0"/>
              <w:spacing w:after="0" w:before="0" w:line="276" w:lineRule="auto"/>
              <w:rPr>
                <w:sz w:val="24"/>
                <w:szCs w:val="24"/>
              </w:rPr>
            </w:pPr>
            <w:r w:rsidDel="00000000" w:rsidR="00000000" w:rsidRPr="00000000">
              <w:rPr>
                <w:sz w:val="24"/>
                <w:szCs w:val="24"/>
                <w:rtl w:val="0"/>
              </w:rPr>
              <w:t xml:space="preserve">Intro to Eerie Architecture Project</w:t>
            </w:r>
          </w:p>
          <w:p w:rsidR="00000000" w:rsidDel="00000000" w:rsidP="00000000" w:rsidRDefault="00000000" w:rsidRPr="00000000" w14:paraId="000000AF">
            <w:pPr>
              <w:widowControl w:val="0"/>
              <w:spacing w:after="0" w:before="0" w:line="276" w:lineRule="auto"/>
              <w:rPr>
                <w:sz w:val="24"/>
                <w:szCs w:val="24"/>
              </w:rPr>
            </w:pPr>
            <w:r w:rsidDel="00000000" w:rsidR="00000000" w:rsidRPr="00000000">
              <w:rPr>
                <w:sz w:val="24"/>
                <w:szCs w:val="24"/>
                <w:rtl w:val="0"/>
              </w:rPr>
              <w:t xml:space="preserve">Modeling and Texturing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sz w:val="24"/>
                <w:szCs w:val="24"/>
              </w:rPr>
            </w:pPr>
            <w:r w:rsidDel="00000000" w:rsidR="00000000" w:rsidRPr="00000000">
              <w:rPr>
                <w:b w:val="1"/>
                <w:sz w:val="24"/>
                <w:szCs w:val="24"/>
                <w:rtl w:val="0"/>
              </w:rPr>
              <w:t xml:space="preserve">10/6</w:t>
            </w:r>
          </w:p>
          <w:p w:rsidR="00000000" w:rsidDel="00000000" w:rsidP="00000000" w:rsidRDefault="00000000" w:rsidRPr="00000000" w14:paraId="000000B1">
            <w:pPr>
              <w:widowControl w:val="0"/>
              <w:spacing w:line="240" w:lineRule="auto"/>
              <w:rPr>
                <w:color w:val="ff0000"/>
                <w:sz w:val="24"/>
                <w:szCs w:val="24"/>
              </w:rPr>
            </w:pPr>
            <w:r w:rsidDel="00000000" w:rsidR="00000000" w:rsidRPr="00000000">
              <w:rPr>
                <w:color w:val="ff0000"/>
                <w:sz w:val="24"/>
                <w:szCs w:val="24"/>
                <w:rtl w:val="0"/>
              </w:rPr>
              <w:t xml:space="preserve">Assignment Due: </w:t>
            </w:r>
          </w:p>
          <w:p w:rsidR="00000000" w:rsidDel="00000000" w:rsidP="00000000" w:rsidRDefault="00000000" w:rsidRPr="00000000" w14:paraId="000000B2">
            <w:pPr>
              <w:widowControl w:val="0"/>
              <w:spacing w:line="240" w:lineRule="auto"/>
              <w:rPr>
                <w:b w:val="1"/>
                <w:sz w:val="24"/>
                <w:szCs w:val="24"/>
              </w:rPr>
            </w:pPr>
            <w:r w:rsidDel="00000000" w:rsidR="00000000" w:rsidRPr="00000000">
              <w:rPr>
                <w:color w:val="ff0000"/>
                <w:sz w:val="24"/>
                <w:szCs w:val="24"/>
                <w:rtl w:val="0"/>
              </w:rPr>
              <w:t xml:space="preserve">Low Poly Object of Choice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before="0" w:line="240" w:lineRule="auto"/>
              <w:rPr>
                <w:b w:val="1"/>
                <w:sz w:val="24"/>
                <w:szCs w:val="24"/>
              </w:rPr>
            </w:pPr>
            <w:r w:rsidDel="00000000" w:rsidR="00000000" w:rsidRPr="00000000">
              <w:rPr>
                <w:b w:val="1"/>
                <w:sz w:val="24"/>
                <w:szCs w:val="24"/>
                <w:rtl w:val="0"/>
              </w:rPr>
              <w:t xml:space="preserve">10/11</w:t>
            </w:r>
          </w:p>
          <w:p w:rsidR="00000000" w:rsidDel="00000000" w:rsidP="00000000" w:rsidRDefault="00000000" w:rsidRPr="00000000" w14:paraId="000000B5">
            <w:pPr>
              <w:widowControl w:val="0"/>
              <w:spacing w:after="0" w:before="0" w:line="240" w:lineRule="auto"/>
              <w:rPr>
                <w:sz w:val="24"/>
                <w:szCs w:val="24"/>
              </w:rPr>
            </w:pPr>
            <w:r w:rsidDel="00000000" w:rsidR="00000000" w:rsidRPr="00000000">
              <w:rPr>
                <w:sz w:val="24"/>
                <w:szCs w:val="24"/>
                <w:rtl w:val="0"/>
              </w:rPr>
              <w:t xml:space="preserve">UV textures and projection mapping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sz w:val="24"/>
                <w:szCs w:val="24"/>
              </w:rPr>
            </w:pPr>
            <w:r w:rsidDel="00000000" w:rsidR="00000000" w:rsidRPr="00000000">
              <w:rPr>
                <w:b w:val="1"/>
                <w:sz w:val="24"/>
                <w:szCs w:val="24"/>
                <w:rtl w:val="0"/>
              </w:rPr>
              <w:t xml:space="preserve">10/13</w:t>
            </w:r>
          </w:p>
          <w:p w:rsidR="00000000" w:rsidDel="00000000" w:rsidP="00000000" w:rsidRDefault="00000000" w:rsidRPr="00000000" w14:paraId="000000B7">
            <w:pPr>
              <w:widowControl w:val="0"/>
              <w:spacing w:line="240" w:lineRule="auto"/>
              <w:rPr>
                <w:color w:val="ff0000"/>
                <w:sz w:val="24"/>
                <w:szCs w:val="24"/>
              </w:rPr>
            </w:pPr>
            <w:r w:rsidDel="00000000" w:rsidR="00000000" w:rsidRPr="00000000">
              <w:rPr>
                <w:color w:val="ff0000"/>
                <w:sz w:val="24"/>
                <w:szCs w:val="24"/>
                <w:rtl w:val="0"/>
              </w:rPr>
              <w:t xml:space="preserve">Assignment Due:</w:t>
            </w:r>
          </w:p>
          <w:p w:rsidR="00000000" w:rsidDel="00000000" w:rsidP="00000000" w:rsidRDefault="00000000" w:rsidRPr="00000000" w14:paraId="000000B8">
            <w:pPr>
              <w:widowControl w:val="0"/>
              <w:spacing w:line="240" w:lineRule="auto"/>
              <w:rPr>
                <w:color w:val="ff0000"/>
                <w:sz w:val="24"/>
                <w:szCs w:val="24"/>
              </w:rPr>
            </w:pPr>
            <w:r w:rsidDel="00000000" w:rsidR="00000000" w:rsidRPr="00000000">
              <w:rPr>
                <w:color w:val="ff0000"/>
                <w:sz w:val="24"/>
                <w:szCs w:val="24"/>
                <w:rtl w:val="0"/>
              </w:rPr>
              <w:t xml:space="preserve">Eerie Architecture Research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before="0" w:line="240" w:lineRule="auto"/>
              <w:rPr>
                <w:b w:val="1"/>
                <w:sz w:val="24"/>
                <w:szCs w:val="24"/>
              </w:rPr>
            </w:pPr>
            <w:r w:rsidDel="00000000" w:rsidR="00000000" w:rsidRPr="00000000">
              <w:rPr>
                <w:b w:val="1"/>
                <w:sz w:val="24"/>
                <w:szCs w:val="24"/>
                <w:rtl w:val="0"/>
              </w:rPr>
              <w:t xml:space="preserve">10/18</w:t>
            </w:r>
          </w:p>
          <w:p w:rsidR="00000000" w:rsidDel="00000000" w:rsidP="00000000" w:rsidRDefault="00000000" w:rsidRPr="00000000" w14:paraId="000000BB">
            <w:pPr>
              <w:widowControl w:val="0"/>
              <w:spacing w:after="0" w:before="0" w:line="240" w:lineRule="auto"/>
              <w:rPr>
                <w:sz w:val="24"/>
                <w:szCs w:val="24"/>
              </w:rPr>
            </w:pPr>
            <w:r w:rsidDel="00000000" w:rsidR="00000000" w:rsidRPr="00000000">
              <w:rPr>
                <w:sz w:val="24"/>
                <w:szCs w:val="24"/>
                <w:rtl w:val="0"/>
              </w:rPr>
              <w:t xml:space="preserve">Environment Modeling,fun in the Content Browser!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sz w:val="24"/>
                <w:szCs w:val="24"/>
              </w:rPr>
            </w:pPr>
            <w:r w:rsidDel="00000000" w:rsidR="00000000" w:rsidRPr="00000000">
              <w:rPr>
                <w:b w:val="1"/>
                <w:sz w:val="24"/>
                <w:szCs w:val="24"/>
                <w:rtl w:val="0"/>
              </w:rPr>
              <w:t xml:space="preserve">10/20</w:t>
            </w:r>
          </w:p>
          <w:p w:rsidR="00000000" w:rsidDel="00000000" w:rsidP="00000000" w:rsidRDefault="00000000" w:rsidRPr="00000000" w14:paraId="000000BD">
            <w:pPr>
              <w:widowControl w:val="0"/>
              <w:spacing w:line="240" w:lineRule="auto"/>
              <w:rPr>
                <w:color w:val="ff0000"/>
                <w:sz w:val="24"/>
                <w:szCs w:val="24"/>
              </w:rPr>
            </w:pPr>
            <w:r w:rsidDel="00000000" w:rsidR="00000000" w:rsidRPr="00000000">
              <w:rPr>
                <w:color w:val="ff0000"/>
                <w:sz w:val="24"/>
                <w:szCs w:val="24"/>
                <w:rtl w:val="0"/>
              </w:rPr>
              <w:t xml:space="preserve">Assignment Due:</w:t>
            </w:r>
          </w:p>
          <w:p w:rsidR="00000000" w:rsidDel="00000000" w:rsidP="00000000" w:rsidRDefault="00000000" w:rsidRPr="00000000" w14:paraId="000000BE">
            <w:pPr>
              <w:widowControl w:val="0"/>
              <w:spacing w:line="240" w:lineRule="auto"/>
              <w:rPr>
                <w:color w:val="ff0000"/>
                <w:sz w:val="24"/>
                <w:szCs w:val="24"/>
              </w:rPr>
            </w:pPr>
            <w:r w:rsidDel="00000000" w:rsidR="00000000" w:rsidRPr="00000000">
              <w:rPr>
                <w:color w:val="ff0000"/>
                <w:sz w:val="24"/>
                <w:szCs w:val="24"/>
                <w:rtl w:val="0"/>
              </w:rPr>
              <w:t xml:space="preserve">Eerie Rough Draft</w:t>
            </w:r>
          </w:p>
          <w:p w:rsidR="00000000" w:rsidDel="00000000" w:rsidP="00000000" w:rsidRDefault="00000000" w:rsidRPr="00000000" w14:paraId="000000BF">
            <w:pPr>
              <w:widowControl w:val="0"/>
              <w:spacing w:line="240" w:lineRule="auto"/>
              <w:rPr>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before="0" w:line="240" w:lineRule="auto"/>
              <w:rPr>
                <w:b w:val="1"/>
                <w:sz w:val="24"/>
                <w:szCs w:val="24"/>
              </w:rPr>
            </w:pPr>
            <w:r w:rsidDel="00000000" w:rsidR="00000000" w:rsidRPr="00000000">
              <w:rPr>
                <w:b w:val="1"/>
                <w:sz w:val="24"/>
                <w:szCs w:val="24"/>
                <w:rtl w:val="0"/>
              </w:rPr>
              <w:t xml:space="preserve">10/25</w:t>
            </w:r>
          </w:p>
          <w:p w:rsidR="00000000" w:rsidDel="00000000" w:rsidP="00000000" w:rsidRDefault="00000000" w:rsidRPr="00000000" w14:paraId="000000C2">
            <w:pPr>
              <w:widowControl w:val="0"/>
              <w:spacing w:after="0" w:before="0" w:line="240" w:lineRule="auto"/>
              <w:rPr>
                <w:sz w:val="24"/>
                <w:szCs w:val="24"/>
              </w:rPr>
            </w:pPr>
            <w:r w:rsidDel="00000000" w:rsidR="00000000" w:rsidRPr="00000000">
              <w:rPr>
                <w:sz w:val="24"/>
                <w:szCs w:val="24"/>
                <w:rtl w:val="0"/>
              </w:rPr>
              <w:t xml:space="preserve">Environmental lighting and rendering.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b w:val="1"/>
                <w:sz w:val="24"/>
                <w:szCs w:val="24"/>
              </w:rPr>
            </w:pPr>
            <w:r w:rsidDel="00000000" w:rsidR="00000000" w:rsidRPr="00000000">
              <w:rPr>
                <w:b w:val="1"/>
                <w:sz w:val="24"/>
                <w:szCs w:val="24"/>
                <w:rtl w:val="0"/>
              </w:rPr>
              <w:t xml:space="preserve">10/27</w:t>
            </w:r>
          </w:p>
          <w:p w:rsidR="00000000" w:rsidDel="00000000" w:rsidP="00000000" w:rsidRDefault="00000000" w:rsidRPr="00000000" w14:paraId="000000C4">
            <w:pPr>
              <w:widowControl w:val="0"/>
              <w:spacing w:line="240" w:lineRule="auto"/>
              <w:rPr>
                <w:color w:val="ff0000"/>
                <w:sz w:val="24"/>
                <w:szCs w:val="24"/>
              </w:rPr>
            </w:pPr>
            <w:r w:rsidDel="00000000" w:rsidR="00000000" w:rsidRPr="00000000">
              <w:rPr>
                <w:color w:val="ff0000"/>
                <w:sz w:val="24"/>
                <w:szCs w:val="24"/>
                <w:rtl w:val="0"/>
              </w:rPr>
              <w:t xml:space="preserve">Assignment Due:</w:t>
            </w:r>
          </w:p>
          <w:p w:rsidR="00000000" w:rsidDel="00000000" w:rsidP="00000000" w:rsidRDefault="00000000" w:rsidRPr="00000000" w14:paraId="000000C5">
            <w:pPr>
              <w:widowControl w:val="0"/>
              <w:spacing w:line="240" w:lineRule="auto"/>
              <w:rPr>
                <w:color w:val="ff0000"/>
                <w:sz w:val="24"/>
                <w:szCs w:val="24"/>
              </w:rPr>
            </w:pPr>
            <w:r w:rsidDel="00000000" w:rsidR="00000000" w:rsidRPr="00000000">
              <w:rPr>
                <w:color w:val="ff0000"/>
                <w:sz w:val="24"/>
                <w:szCs w:val="24"/>
                <w:rtl w:val="0"/>
              </w:rPr>
              <w:t xml:space="preserve">Eerie Final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after="0" w:before="0" w:line="240" w:lineRule="auto"/>
              <w:rPr>
                <w:b w:val="1"/>
                <w:sz w:val="24"/>
                <w:szCs w:val="24"/>
              </w:rPr>
            </w:pPr>
            <w:r w:rsidDel="00000000" w:rsidR="00000000" w:rsidRPr="00000000">
              <w:rPr>
                <w:b w:val="1"/>
                <w:sz w:val="24"/>
                <w:szCs w:val="24"/>
                <w:rtl w:val="0"/>
              </w:rPr>
              <w:t xml:space="preserve">11/1</w:t>
            </w:r>
          </w:p>
          <w:p w:rsidR="00000000" w:rsidDel="00000000" w:rsidP="00000000" w:rsidRDefault="00000000" w:rsidRPr="00000000" w14:paraId="000000C8">
            <w:pPr>
              <w:widowControl w:val="0"/>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C9">
            <w:pPr>
              <w:widowControl w:val="0"/>
              <w:spacing w:after="0" w:before="0" w:line="240" w:lineRule="auto"/>
              <w:rPr>
                <w:sz w:val="24"/>
                <w:szCs w:val="24"/>
              </w:rPr>
            </w:pPr>
            <w:r w:rsidDel="00000000" w:rsidR="00000000" w:rsidRPr="00000000">
              <w:rPr>
                <w:sz w:val="24"/>
                <w:szCs w:val="24"/>
                <w:rtl w:val="0"/>
              </w:rPr>
              <w:t xml:space="preserve">Setting up the chimera using instancing.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sz w:val="24"/>
                <w:szCs w:val="24"/>
              </w:rPr>
            </w:pPr>
            <w:r w:rsidDel="00000000" w:rsidR="00000000" w:rsidRPr="00000000">
              <w:rPr>
                <w:b w:val="1"/>
                <w:sz w:val="24"/>
                <w:szCs w:val="24"/>
                <w:rtl w:val="0"/>
              </w:rPr>
              <w:t xml:space="preserve">11/3</w:t>
            </w:r>
          </w:p>
          <w:p w:rsidR="00000000" w:rsidDel="00000000" w:rsidP="00000000" w:rsidRDefault="00000000" w:rsidRPr="00000000" w14:paraId="000000CB">
            <w:pPr>
              <w:widowControl w:val="0"/>
              <w:spacing w:line="240" w:lineRule="auto"/>
              <w:rPr>
                <w:color w:val="ff0000"/>
                <w:sz w:val="24"/>
                <w:szCs w:val="24"/>
              </w:rPr>
            </w:pPr>
            <w:r w:rsidDel="00000000" w:rsidR="00000000" w:rsidRPr="00000000">
              <w:rPr>
                <w:color w:val="ff0000"/>
                <w:sz w:val="24"/>
                <w:szCs w:val="24"/>
                <w:rtl w:val="0"/>
              </w:rPr>
              <w:t xml:space="preserve">Assignment Due: </w:t>
            </w:r>
          </w:p>
          <w:p w:rsidR="00000000" w:rsidDel="00000000" w:rsidP="00000000" w:rsidRDefault="00000000" w:rsidRPr="00000000" w14:paraId="000000CC">
            <w:pPr>
              <w:widowControl w:val="0"/>
              <w:spacing w:line="240" w:lineRule="auto"/>
              <w:rPr>
                <w:b w:val="1"/>
                <w:sz w:val="24"/>
                <w:szCs w:val="24"/>
              </w:rPr>
            </w:pPr>
            <w:r w:rsidDel="00000000" w:rsidR="00000000" w:rsidRPr="00000000">
              <w:rPr>
                <w:color w:val="ff0000"/>
                <w:sz w:val="24"/>
                <w:szCs w:val="24"/>
                <w:rtl w:val="0"/>
              </w:rPr>
              <w:t xml:space="preserve">Chimera Research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sz w:val="24"/>
                <w:szCs w:val="24"/>
              </w:rPr>
            </w:pPr>
            <w:r w:rsidDel="00000000" w:rsidR="00000000" w:rsidRPr="00000000">
              <w:rPr>
                <w:b w:val="1"/>
                <w:sz w:val="24"/>
                <w:szCs w:val="24"/>
                <w:rtl w:val="0"/>
              </w:rPr>
              <w:t xml:space="preserve">11/8</w:t>
            </w:r>
          </w:p>
          <w:p w:rsidR="00000000" w:rsidDel="00000000" w:rsidP="00000000" w:rsidRDefault="00000000" w:rsidRPr="00000000" w14:paraId="000000CF">
            <w:pPr>
              <w:widowControl w:val="0"/>
              <w:spacing w:after="240" w:before="240" w:line="240" w:lineRule="auto"/>
              <w:rPr>
                <w:sz w:val="24"/>
                <w:szCs w:val="24"/>
              </w:rPr>
            </w:pPr>
            <w:r w:rsidDel="00000000" w:rsidR="00000000" w:rsidRPr="00000000">
              <w:rPr>
                <w:sz w:val="24"/>
                <w:szCs w:val="24"/>
                <w:rtl w:val="0"/>
              </w:rPr>
              <w:t xml:space="preserve">Character Design: UVs and Textures,UV Mapping exercises.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b w:val="1"/>
                <w:sz w:val="24"/>
                <w:szCs w:val="24"/>
              </w:rPr>
            </w:pPr>
            <w:r w:rsidDel="00000000" w:rsidR="00000000" w:rsidRPr="00000000">
              <w:rPr>
                <w:b w:val="1"/>
                <w:sz w:val="24"/>
                <w:szCs w:val="24"/>
                <w:rtl w:val="0"/>
              </w:rPr>
              <w:t xml:space="preserve">11/10</w:t>
            </w:r>
          </w:p>
          <w:p w:rsidR="00000000" w:rsidDel="00000000" w:rsidP="00000000" w:rsidRDefault="00000000" w:rsidRPr="00000000" w14:paraId="000000D1">
            <w:pPr>
              <w:widowControl w:val="0"/>
              <w:spacing w:line="240" w:lineRule="auto"/>
              <w:rPr>
                <w:color w:val="ff0000"/>
                <w:sz w:val="24"/>
                <w:szCs w:val="24"/>
              </w:rPr>
            </w:pPr>
            <w:r w:rsidDel="00000000" w:rsidR="00000000" w:rsidRPr="00000000">
              <w:rPr>
                <w:color w:val="ff0000"/>
                <w:sz w:val="24"/>
                <w:szCs w:val="24"/>
                <w:rtl w:val="0"/>
              </w:rPr>
              <w:t xml:space="preserve">Assignment Due:</w:t>
            </w:r>
          </w:p>
          <w:p w:rsidR="00000000" w:rsidDel="00000000" w:rsidP="00000000" w:rsidRDefault="00000000" w:rsidRPr="00000000" w14:paraId="000000D2">
            <w:pPr>
              <w:widowControl w:val="0"/>
              <w:spacing w:line="240" w:lineRule="auto"/>
              <w:rPr>
                <w:b w:val="1"/>
                <w:sz w:val="24"/>
                <w:szCs w:val="24"/>
              </w:rPr>
            </w:pPr>
            <w:r w:rsidDel="00000000" w:rsidR="00000000" w:rsidRPr="00000000">
              <w:rPr>
                <w:color w:val="ff0000"/>
                <w:sz w:val="24"/>
                <w:szCs w:val="24"/>
                <w:rtl w:val="0"/>
              </w:rPr>
              <w:t xml:space="preserve">Rough Draft Chimera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b w:val="1"/>
                <w:sz w:val="24"/>
                <w:szCs w:val="24"/>
              </w:rPr>
            </w:pPr>
            <w:r w:rsidDel="00000000" w:rsidR="00000000" w:rsidRPr="00000000">
              <w:rPr>
                <w:b w:val="1"/>
                <w:sz w:val="24"/>
                <w:szCs w:val="24"/>
                <w:rtl w:val="0"/>
              </w:rPr>
              <w:t xml:space="preserve">11/15</w:t>
            </w:r>
          </w:p>
          <w:p w:rsidR="00000000" w:rsidDel="00000000" w:rsidP="00000000" w:rsidRDefault="00000000" w:rsidRPr="00000000" w14:paraId="000000D5">
            <w:pPr>
              <w:widowControl w:val="0"/>
              <w:spacing w:line="240" w:lineRule="auto"/>
              <w:rPr>
                <w:sz w:val="24"/>
                <w:szCs w:val="24"/>
              </w:rPr>
            </w:pPr>
            <w:r w:rsidDel="00000000" w:rsidR="00000000" w:rsidRPr="00000000">
              <w:rPr>
                <w:sz w:val="24"/>
                <w:szCs w:val="24"/>
                <w:rtl w:val="0"/>
              </w:rPr>
              <w:t xml:space="preserve">In class work time for final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b w:val="1"/>
                <w:sz w:val="24"/>
                <w:szCs w:val="24"/>
              </w:rPr>
            </w:pPr>
            <w:r w:rsidDel="00000000" w:rsidR="00000000" w:rsidRPr="00000000">
              <w:rPr>
                <w:b w:val="1"/>
                <w:sz w:val="24"/>
                <w:szCs w:val="24"/>
                <w:rtl w:val="0"/>
              </w:rPr>
              <w:t xml:space="preserve">11/17</w:t>
            </w:r>
          </w:p>
          <w:p w:rsidR="00000000" w:rsidDel="00000000" w:rsidP="00000000" w:rsidRDefault="00000000" w:rsidRPr="00000000" w14:paraId="000000DA">
            <w:pPr>
              <w:widowControl w:val="0"/>
              <w:spacing w:line="240" w:lineRule="auto"/>
              <w:rPr>
                <w:b w:val="1"/>
                <w:sz w:val="24"/>
                <w:szCs w:val="24"/>
              </w:rPr>
            </w:pPr>
            <w:r w:rsidDel="00000000" w:rsidR="00000000" w:rsidRPr="00000000">
              <w:rPr>
                <w:b w:val="1"/>
                <w:sz w:val="24"/>
                <w:szCs w:val="24"/>
                <w:rtl w:val="0"/>
              </w:rPr>
              <w:t xml:space="preserve">Final Chimera Presentations</w:t>
            </w:r>
          </w:p>
          <w:p w:rsidR="00000000" w:rsidDel="00000000" w:rsidP="00000000" w:rsidRDefault="00000000" w:rsidRPr="00000000" w14:paraId="000000DB">
            <w:pPr>
              <w:widowControl w:val="0"/>
              <w:spacing w:line="240" w:lineRule="auto"/>
              <w:rPr>
                <w:b w:val="1"/>
                <w:sz w:val="24"/>
                <w:szCs w:val="24"/>
              </w:rPr>
            </w:pPr>
            <w:r w:rsidDel="00000000" w:rsidR="00000000" w:rsidRPr="00000000">
              <w:rPr>
                <w:b w:val="1"/>
                <w:sz w:val="24"/>
                <w:szCs w:val="24"/>
                <w:rtl w:val="0"/>
              </w:rPr>
              <w:t xml:space="preserve">11:30am-1:45pm</w:t>
            </w:r>
          </w:p>
          <w:p w:rsidR="00000000" w:rsidDel="00000000" w:rsidP="00000000" w:rsidRDefault="00000000" w:rsidRPr="00000000" w14:paraId="000000DC">
            <w:pPr>
              <w:widowControl w:val="0"/>
              <w:spacing w:line="240" w:lineRule="auto"/>
              <w:rPr>
                <w:b w:val="1"/>
                <w:sz w:val="24"/>
                <w:szCs w:val="24"/>
              </w:rPr>
            </w:pPr>
            <w:r w:rsidDel="00000000" w:rsidR="00000000" w:rsidRPr="00000000">
              <w:rPr>
                <w:b w:val="1"/>
                <w:sz w:val="24"/>
                <w:szCs w:val="24"/>
                <w:rtl w:val="0"/>
              </w:rPr>
              <w:t xml:space="preserve">Attendance Mandatory!!</w:t>
            </w:r>
          </w:p>
        </w:tc>
      </w:tr>
    </w:tbl>
    <w:p w:rsidR="00000000" w:rsidDel="00000000" w:rsidP="00000000" w:rsidRDefault="00000000" w:rsidRPr="00000000" w14:paraId="000000DD">
      <w:pPr>
        <w:rPr>
          <w:b w:val="1"/>
          <w:sz w:val="24"/>
          <w:szCs w:val="24"/>
        </w:rPr>
      </w:pPr>
      <w:r w:rsidDel="00000000" w:rsidR="00000000" w:rsidRPr="00000000">
        <w:rPr>
          <w:rtl w:val="0"/>
        </w:rPr>
      </w:r>
    </w:p>
    <w:p w:rsidR="00000000" w:rsidDel="00000000" w:rsidP="00000000" w:rsidRDefault="00000000" w:rsidRPr="00000000" w14:paraId="000000DE">
      <w:pPr>
        <w:rPr>
          <w:b w:val="1"/>
          <w:sz w:val="24"/>
          <w:szCs w:val="24"/>
        </w:rPr>
      </w:pPr>
      <w:r w:rsidDel="00000000" w:rsidR="00000000" w:rsidRPr="00000000">
        <w:rPr>
          <w:rtl w:val="0"/>
        </w:rPr>
      </w:r>
    </w:p>
    <w:p w:rsidR="00000000" w:rsidDel="00000000" w:rsidP="00000000" w:rsidRDefault="00000000" w:rsidRPr="00000000" w14:paraId="000000DF">
      <w:pPr>
        <w:rPr>
          <w:b w:val="1"/>
          <w:sz w:val="24"/>
          <w:szCs w:val="24"/>
        </w:rPr>
      </w:pPr>
      <w:r w:rsidDel="00000000" w:rsidR="00000000" w:rsidRPr="00000000">
        <w:rPr>
          <w:rtl w:val="0"/>
        </w:rPr>
      </w:r>
    </w:p>
    <w:p w:rsidR="00000000" w:rsidDel="00000000" w:rsidP="00000000" w:rsidRDefault="00000000" w:rsidRPr="00000000" w14:paraId="000000E0">
      <w:pPr>
        <w:rPr>
          <w:b w:val="1"/>
          <w:sz w:val="24"/>
          <w:szCs w:val="24"/>
          <w:u w:val="single"/>
        </w:rPr>
      </w:pPr>
      <w:r w:rsidDel="00000000" w:rsidR="00000000" w:rsidRPr="00000000">
        <w:rPr>
          <w:rtl w:val="0"/>
        </w:rPr>
      </w:r>
    </w:p>
    <w:p w:rsidR="00000000" w:rsidDel="00000000" w:rsidP="00000000" w:rsidRDefault="00000000" w:rsidRPr="00000000" w14:paraId="000000E1">
      <w:pPr>
        <w:rPr>
          <w:b w:val="1"/>
          <w:sz w:val="24"/>
          <w:szCs w:val="24"/>
          <w:u w:val="single"/>
        </w:rPr>
      </w:pPr>
      <w:r w:rsidDel="00000000" w:rsidR="00000000" w:rsidRPr="00000000">
        <w:rPr>
          <w:rtl w:val="0"/>
        </w:rPr>
      </w:r>
    </w:p>
    <w:p w:rsidR="00000000" w:rsidDel="00000000" w:rsidP="00000000" w:rsidRDefault="00000000" w:rsidRPr="00000000" w14:paraId="000000E2">
      <w:pPr>
        <w:rPr>
          <w:b w:val="1"/>
          <w:sz w:val="24"/>
          <w:szCs w:val="24"/>
          <w:u w:val="single"/>
        </w:rPr>
      </w:pPr>
      <w:r w:rsidDel="00000000" w:rsidR="00000000" w:rsidRPr="00000000">
        <w:rPr>
          <w:rtl w:val="0"/>
        </w:rPr>
      </w:r>
    </w:p>
    <w:p w:rsidR="00000000" w:rsidDel="00000000" w:rsidP="00000000" w:rsidRDefault="00000000" w:rsidRPr="00000000" w14:paraId="000000E3">
      <w:pPr>
        <w:rPr>
          <w:b w:val="1"/>
          <w:sz w:val="24"/>
          <w:szCs w:val="24"/>
          <w:u w:val="single"/>
        </w:rPr>
      </w:pPr>
      <w:r w:rsidDel="00000000" w:rsidR="00000000" w:rsidRPr="00000000">
        <w:rPr>
          <w:b w:val="1"/>
          <w:sz w:val="24"/>
          <w:szCs w:val="24"/>
          <w:u w:val="single"/>
          <w:rtl w:val="0"/>
        </w:rPr>
        <w:t xml:space="preserve">Safety Protocols for In-Person Learning:</w:t>
      </w:r>
    </w:p>
    <w:p w:rsidR="00000000" w:rsidDel="00000000" w:rsidP="00000000" w:rsidRDefault="00000000" w:rsidRPr="00000000" w14:paraId="000000E4">
      <w:pPr>
        <w:rPr>
          <w:sz w:val="24"/>
          <w:szCs w:val="24"/>
          <w:u w:val="single"/>
        </w:rPr>
      </w:pPr>
      <w:r w:rsidDel="00000000" w:rsidR="00000000" w:rsidRPr="00000000">
        <w:rPr>
          <w:rtl w:val="0"/>
        </w:rPr>
      </w:r>
    </w:p>
    <w:p w:rsidR="00000000" w:rsidDel="00000000" w:rsidP="00000000" w:rsidRDefault="00000000" w:rsidRPr="00000000" w14:paraId="000000E5">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Keeping our DePaul community safe is of utmost importance in the pandemic. Students, faculty and staff are expected to:</w:t>
      </w:r>
    </w:p>
    <w:p w:rsidR="00000000" w:rsidDel="00000000" w:rsidP="00000000" w:rsidRDefault="00000000" w:rsidRPr="00000000" w14:paraId="000000E6">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(1) wear a mask as required at all times while indoors on campus; </w:t>
      </w:r>
    </w:p>
    <w:p w:rsidR="00000000" w:rsidDel="00000000" w:rsidP="00000000" w:rsidRDefault="00000000" w:rsidRPr="00000000" w14:paraId="000000E7">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(2) refrain from eating and drinking in classrooms; </w:t>
      </w:r>
    </w:p>
    <w:p w:rsidR="00000000" w:rsidDel="00000000" w:rsidP="00000000" w:rsidRDefault="00000000" w:rsidRPr="00000000" w14:paraId="000000E8">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(3) keep current with their COVID-19 vaccinations or exemptions; </w:t>
      </w:r>
    </w:p>
    <w:p w:rsidR="00000000" w:rsidDel="00000000" w:rsidP="00000000" w:rsidRDefault="00000000" w:rsidRPr="00000000" w14:paraId="000000E9">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(4) stay home if sick; </w:t>
      </w:r>
    </w:p>
    <w:p w:rsidR="00000000" w:rsidDel="00000000" w:rsidP="00000000" w:rsidRDefault="00000000" w:rsidRPr="00000000" w14:paraId="000000EA">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(5) participate in any required COVID-19 testing; </w:t>
      </w:r>
    </w:p>
    <w:p w:rsidR="00000000" w:rsidDel="00000000" w:rsidP="00000000" w:rsidRDefault="00000000" w:rsidRPr="00000000" w14:paraId="000000EB">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(6) complete the online Health and Safety Guidelines for Returning to Campus training; </w:t>
      </w:r>
    </w:p>
    <w:p w:rsidR="00000000" w:rsidDel="00000000" w:rsidP="00000000" w:rsidRDefault="00000000" w:rsidRPr="00000000" w14:paraId="000000EC">
      <w:pPr>
        <w:spacing w:after="200" w:line="276" w:lineRule="auto"/>
        <w:rPr>
          <w:color w:val="212529"/>
          <w:sz w:val="24"/>
          <w:szCs w:val="24"/>
          <w:highlight w:val="white"/>
        </w:rPr>
      </w:pPr>
      <w:r w:rsidDel="00000000" w:rsidR="00000000" w:rsidRPr="00000000">
        <w:rPr>
          <w:color w:val="212529"/>
          <w:sz w:val="24"/>
          <w:szCs w:val="24"/>
          <w:highlight w:val="white"/>
          <w:rtl w:val="0"/>
        </w:rPr>
        <w:t xml:space="preserve">(7) abide by the City of Chicago Emergency Travel Advisory. </w:t>
      </w:r>
    </w:p>
    <w:p w:rsidR="00000000" w:rsidDel="00000000" w:rsidP="00000000" w:rsidRDefault="00000000" w:rsidRPr="00000000" w14:paraId="000000ED">
      <w:pPr>
        <w:spacing w:after="200" w:line="276" w:lineRule="auto"/>
        <w:rPr>
          <w:sz w:val="18"/>
          <w:szCs w:val="18"/>
        </w:rPr>
      </w:pPr>
      <w:r w:rsidDel="00000000" w:rsidR="00000000" w:rsidRPr="00000000">
        <w:rPr>
          <w:color w:val="212529"/>
          <w:sz w:val="24"/>
          <w:szCs w:val="24"/>
          <w:highlight w:val="white"/>
          <w:rtl w:val="0"/>
        </w:rPr>
        <w:t xml:space="preserve">By doing these things, we are Taking Care of DePaul, Together. The recommendations may change as local, state, and federal guidelines evolve. Students who do not abide by the mask requirement may be subject to the student conduct process and will be referred to the Dean of Students Office. Students who have a medical reason for not complying with any requirements should register with DePaul’s Center for Student with Disabilities (CSD).</w:t>
      </w:r>
      <w:r w:rsidDel="00000000" w:rsidR="00000000" w:rsidRPr="00000000">
        <w:rPr>
          <w:rtl w:val="0"/>
        </w:rPr>
      </w:r>
    </w:p>
    <w:p w:rsidR="00000000" w:rsidDel="00000000" w:rsidP="00000000" w:rsidRDefault="00000000" w:rsidRPr="00000000" w14:paraId="000000EE">
      <w:pPr>
        <w:spacing w:after="200" w:line="276" w:lineRule="auto"/>
        <w:rPr>
          <w:sz w:val="24"/>
          <w:szCs w:val="24"/>
          <w:u w:val="single"/>
        </w:rPr>
      </w:pPr>
      <w:r w:rsidDel="00000000" w:rsidR="00000000" w:rsidRPr="00000000">
        <w:rPr>
          <w:rtl w:val="0"/>
        </w:rPr>
      </w:r>
    </w:p>
    <w:p w:rsidR="00000000" w:rsidDel="00000000" w:rsidP="00000000" w:rsidRDefault="00000000" w:rsidRPr="00000000" w14:paraId="000000EF">
      <w:pPr>
        <w:spacing w:after="200" w:line="276" w:lineRule="auto"/>
        <w:rPr/>
      </w:pPr>
      <w:r w:rsidDel="00000000" w:rsidR="00000000" w:rsidRPr="00000000">
        <w:rPr>
          <w:b w:val="1"/>
          <w:sz w:val="24"/>
          <w:szCs w:val="24"/>
          <w:rtl w:val="0"/>
        </w:rPr>
        <w:t xml:space="preserve">If You Test Positive for COVID-19:</w:t>
      </w:r>
      <w:r w:rsidDel="00000000" w:rsidR="00000000" w:rsidRPr="00000000">
        <w:rPr>
          <w:rtl w:val="0"/>
        </w:rPr>
      </w:r>
    </w:p>
    <w:p w:rsidR="00000000" w:rsidDel="00000000" w:rsidP="00000000" w:rsidRDefault="00000000" w:rsidRPr="00000000" w14:paraId="000000F0">
      <w:pPr>
        <w:shd w:fill="ffffff" w:val="clear"/>
        <w:spacing w:after="200" w:line="276" w:lineRule="auto"/>
        <w:rPr>
          <w:color w:val="212529"/>
          <w:sz w:val="24"/>
          <w:szCs w:val="24"/>
        </w:rPr>
      </w:pPr>
      <w:r w:rsidDel="00000000" w:rsidR="00000000" w:rsidRPr="00000000">
        <w:rPr>
          <w:color w:val="212529"/>
          <w:sz w:val="24"/>
          <w:szCs w:val="24"/>
          <w:rtl w:val="0"/>
        </w:rPr>
        <w:t xml:space="preserve">All faculty, staff and students must inform the university if they have tested positive for COVID-19, received a COVID-19 diagnosis, they learn of a positive COVID-19 case at DePaul, or they believe they were exposed to COVID-19. Learn more and find how to report a case about yourself or someone else on DePaul’s </w:t>
      </w:r>
      <w:hyperlink r:id="rId18">
        <w:r w:rsidDel="00000000" w:rsidR="00000000" w:rsidRPr="00000000">
          <w:rPr>
            <w:color w:val="2c69fb"/>
            <w:sz w:val="24"/>
            <w:szCs w:val="24"/>
            <w:rtl w:val="0"/>
          </w:rPr>
          <w:t xml:space="preserve">COVID-19 Reporting Protocol webpage</w:t>
        </w:r>
      </w:hyperlink>
      <w:r w:rsidDel="00000000" w:rsidR="00000000" w:rsidRPr="00000000">
        <w:rPr>
          <w:color w:val="212529"/>
          <w:sz w:val="24"/>
          <w:szCs w:val="24"/>
          <w:rtl w:val="0"/>
        </w:rPr>
        <w:t xml:space="preserve">.</w:t>
      </w:r>
    </w:p>
    <w:p w:rsidR="00000000" w:rsidDel="00000000" w:rsidP="00000000" w:rsidRDefault="00000000" w:rsidRPr="00000000" w14:paraId="000000F1">
      <w:pPr>
        <w:shd w:fill="ffffff" w:val="clear"/>
        <w:spacing w:after="200" w:line="276" w:lineRule="auto"/>
        <w:rPr>
          <w:color w:val="212529"/>
          <w:sz w:val="24"/>
          <w:szCs w:val="24"/>
        </w:rPr>
      </w:pPr>
      <w:r w:rsidDel="00000000" w:rsidR="00000000" w:rsidRPr="00000000">
        <w:rPr>
          <w:color w:val="212529"/>
          <w:sz w:val="24"/>
          <w:szCs w:val="24"/>
          <w:rtl w:val="0"/>
        </w:rPr>
        <w:t xml:space="preserve">If DePaul confirms that a student in your class has tested positive, the university’s contact tracing process will begin. DePaul staff or a local public health agency may notify you if it is determined that you came into contact with someone affiliated with DePaul who is confirmed to have COVID-19, even if the risk of exposure to you is considered minimal. Each situation is assessed on a case-by-case basis. Faculty should not make these notifications.</w:t>
      </w:r>
    </w:p>
    <w:p w:rsidR="00000000" w:rsidDel="00000000" w:rsidP="00000000" w:rsidRDefault="00000000" w:rsidRPr="00000000" w14:paraId="000000F2">
      <w:pPr>
        <w:rPr>
          <w:b w:val="1"/>
          <w:sz w:val="24"/>
          <w:szCs w:val="24"/>
        </w:rPr>
      </w:pPr>
      <w:r w:rsidDel="00000000" w:rsidR="00000000" w:rsidRPr="00000000">
        <w:rPr>
          <w:rtl w:val="0"/>
        </w:rPr>
      </w:r>
    </w:p>
    <w:p w:rsidR="00000000" w:rsidDel="00000000" w:rsidP="00000000" w:rsidRDefault="00000000" w:rsidRPr="00000000" w14:paraId="000000F3">
      <w:pPr>
        <w:rPr>
          <w:b w:val="1"/>
          <w:sz w:val="24"/>
          <w:szCs w:val="24"/>
        </w:rPr>
      </w:pPr>
      <w:r w:rsidDel="00000000" w:rsidR="00000000" w:rsidRPr="00000000">
        <w:rPr>
          <w:rtl w:val="0"/>
        </w:rPr>
      </w:r>
    </w:p>
    <w:p w:rsidR="00000000" w:rsidDel="00000000" w:rsidP="00000000" w:rsidRDefault="00000000" w:rsidRPr="00000000" w14:paraId="000000F4">
      <w:pPr>
        <w:rPr>
          <w:b w:val="1"/>
          <w:sz w:val="24"/>
          <w:szCs w:val="24"/>
        </w:rPr>
      </w:pPr>
      <w:r w:rsidDel="00000000" w:rsidR="00000000" w:rsidRPr="00000000">
        <w:rPr>
          <w:b w:val="1"/>
          <w:sz w:val="24"/>
          <w:szCs w:val="24"/>
          <w:u w:val="single"/>
          <w:rtl w:val="0"/>
        </w:rPr>
        <w:t xml:space="preserve">Course Policies</w:t>
      </w:r>
      <w:r w:rsidDel="00000000" w:rsidR="00000000" w:rsidRPr="00000000">
        <w:rPr>
          <w:b w:val="1"/>
          <w:sz w:val="24"/>
          <w:szCs w:val="24"/>
          <w:rtl w:val="0"/>
        </w:rPr>
        <w:t xml:space="preserve"> </w:t>
      </w:r>
    </w:p>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Changes to Syllabus</w:t>
      </w:r>
    </w:p>
    <w:p w:rsidR="00000000" w:rsidDel="00000000" w:rsidP="00000000" w:rsidRDefault="00000000" w:rsidRPr="00000000" w14:paraId="000000F6">
      <w:pPr>
        <w:rPr>
          <w:sz w:val="24"/>
          <w:szCs w:val="24"/>
        </w:rPr>
      </w:pPr>
      <w:r w:rsidDel="00000000" w:rsidR="00000000" w:rsidRPr="00000000">
        <w:rPr>
          <w:sz w:val="24"/>
          <w:szCs w:val="24"/>
          <w:rtl w:val="0"/>
        </w:rPr>
        <w:t xml:space="preserve">This syllabus is subject to change as necessary during the quarter. If a change occurs, it will be thoroughly addressed during class, posted under Announcements in D2L and sent via email.</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b w:val="1"/>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Respect for Diversity and Inclusion at DePaul University as aligned with our Vincentian Values</w:t>
      </w:r>
    </w:p>
    <w:p w:rsidR="00000000" w:rsidDel="00000000" w:rsidP="00000000" w:rsidRDefault="00000000" w:rsidRPr="00000000" w14:paraId="000000FC">
      <w:pPr>
        <w:rPr>
          <w:sz w:val="24"/>
          <w:szCs w:val="24"/>
        </w:rPr>
      </w:pPr>
      <w:r w:rsidDel="00000000" w:rsidR="00000000" w:rsidRPr="00000000">
        <w:rPr>
          <w:sz w:val="24"/>
          <w:szCs w:val="24"/>
          <w:rtl w:val="0"/>
        </w:rPr>
        <w:t xml:space="preserve">At DePaul, our mission calls us to explore “what must be done” in order to respect the inherent dignity and identity of each human person. We value diversity because it is part of our history, our traditions and our future. We see diversity as an asset and a strength that adds to the richness of classroom learning. In my course, I strive to include diverse authors, perspectives and teaching pedagogies. I also encourage open dialogue and spaces for students to express their unique identities and perspectives. I am open to having difficult conversations and I will strive to create an inclusive classroom that values all perspectives. If at any time, the classroom experience does not live up to this expectation, please feel free to contact me via email or during office hours.</w:t>
      </w:r>
    </w:p>
    <w:p w:rsidR="00000000" w:rsidDel="00000000" w:rsidP="00000000" w:rsidRDefault="00000000" w:rsidRPr="00000000" w14:paraId="000000FD">
      <w:pPr>
        <w:rPr>
          <w:b w:val="1"/>
          <w:sz w:val="24"/>
          <w:szCs w:val="24"/>
        </w:rPr>
      </w:pPr>
      <w:r w:rsidDel="00000000" w:rsidR="00000000" w:rsidRPr="00000000">
        <w:rPr>
          <w:b w:val="1"/>
          <w:sz w:val="24"/>
          <w:szCs w:val="24"/>
          <w:rtl w:val="0"/>
        </w:rPr>
        <w:t xml:space="preserve">Online Course Evaluations</w:t>
      </w:r>
    </w:p>
    <w:p w:rsidR="00000000" w:rsidDel="00000000" w:rsidP="00000000" w:rsidRDefault="00000000" w:rsidRPr="00000000" w14:paraId="000000FE">
      <w:pPr>
        <w:rPr>
          <w:sz w:val="24"/>
          <w:szCs w:val="24"/>
        </w:rPr>
      </w:pPr>
      <w:r w:rsidDel="00000000" w:rsidR="00000000" w:rsidRPr="00000000">
        <w:rPr>
          <w:sz w:val="24"/>
          <w:szCs w:val="24"/>
          <w:rtl w:val="0"/>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Please see </w:t>
      </w:r>
      <w:hyperlink r:id="rId19">
        <w:r w:rsidDel="00000000" w:rsidR="00000000" w:rsidRPr="00000000">
          <w:rPr>
            <w:color w:val="1155cc"/>
            <w:sz w:val="24"/>
            <w:szCs w:val="24"/>
            <w:u w:val="single"/>
            <w:rtl w:val="0"/>
          </w:rPr>
          <w:t xml:space="preserve">https://resources.depaul.edu/teaching-commons/teaching/Pages/online-teaching-evaluations.aspx</w:t>
        </w:r>
      </w:hyperlink>
      <w:r w:rsidDel="00000000" w:rsidR="00000000" w:rsidRPr="00000000">
        <w:rPr>
          <w:sz w:val="24"/>
          <w:szCs w:val="24"/>
          <w:rtl w:val="0"/>
        </w:rPr>
        <w:t xml:space="preserve">  for additional information.</w:t>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b w:val="1"/>
          <w:sz w:val="24"/>
          <w:szCs w:val="24"/>
        </w:rPr>
      </w:pPr>
      <w:r w:rsidDel="00000000" w:rsidR="00000000" w:rsidRPr="00000000">
        <w:rPr>
          <w:b w:val="1"/>
          <w:sz w:val="24"/>
          <w:szCs w:val="24"/>
          <w:rtl w:val="0"/>
        </w:rPr>
        <w:t xml:space="preserve">Academic Integrity and Plagiarism</w:t>
      </w:r>
    </w:p>
    <w:p w:rsidR="00000000" w:rsidDel="00000000" w:rsidP="00000000" w:rsidRDefault="00000000" w:rsidRPr="00000000" w14:paraId="00000101">
      <w:pPr>
        <w:rPr>
          <w:sz w:val="24"/>
          <w:szCs w:val="24"/>
        </w:rPr>
      </w:pPr>
      <w:r w:rsidDel="00000000" w:rsidR="00000000" w:rsidRPr="00000000">
        <w:rPr>
          <w:sz w:val="24"/>
          <w:szCs w:val="24"/>
          <w:rtl w:val="0"/>
        </w:rPr>
        <w:t xml:space="preserve">This course will be subject to the university's academic integrity policy. All students are expected to abide by the University's Academic Integrity Policy which prohibits cheating and other misconduct in student coursework. Publicly sharing or posting online any prior or current materials from this course (including exam questions or answers), is considered to be providing unauthorized assistance prohibited by the policy. Both students who share/post and students who access or use such materials are</w:t>
      </w:r>
    </w:p>
    <w:p w:rsidR="00000000" w:rsidDel="00000000" w:rsidP="00000000" w:rsidRDefault="00000000" w:rsidRPr="00000000" w14:paraId="00000102">
      <w:pPr>
        <w:rPr>
          <w:sz w:val="24"/>
          <w:szCs w:val="24"/>
        </w:rPr>
      </w:pPr>
      <w:r w:rsidDel="00000000" w:rsidR="00000000" w:rsidRPr="00000000">
        <w:rPr>
          <w:sz w:val="24"/>
          <w:szCs w:val="24"/>
          <w:rtl w:val="0"/>
        </w:rPr>
        <w:t xml:space="preserve">considered to be cheating under the Policy and will be subject to sanctions for violations of Academic Integrity.</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b w:val="1"/>
          <w:sz w:val="24"/>
          <w:szCs w:val="24"/>
        </w:rPr>
      </w:pPr>
      <w:r w:rsidDel="00000000" w:rsidR="00000000" w:rsidRPr="00000000">
        <w:rPr>
          <w:b w:val="1"/>
          <w:sz w:val="24"/>
          <w:szCs w:val="24"/>
          <w:rtl w:val="0"/>
        </w:rPr>
        <w:t xml:space="preserve">More information can be found at </w:t>
      </w:r>
      <w:hyperlink r:id="rId20">
        <w:r w:rsidDel="00000000" w:rsidR="00000000" w:rsidRPr="00000000">
          <w:rPr>
            <w:b w:val="1"/>
            <w:color w:val="1155cc"/>
            <w:sz w:val="24"/>
            <w:szCs w:val="24"/>
            <w:u w:val="single"/>
            <w:rtl w:val="0"/>
          </w:rPr>
          <w:t xml:space="preserve">https://resources.depaul.edu/teaching-commons/teaching/academic-integrity/Pages/default.aspx</w:t>
        </w:r>
      </w:hyperlink>
      <w:r w:rsidDel="00000000" w:rsidR="00000000" w:rsidRPr="00000000">
        <w:rPr>
          <w:b w:val="1"/>
          <w:sz w:val="24"/>
          <w:szCs w:val="24"/>
          <w:rtl w:val="0"/>
        </w:rPr>
        <w:t xml:space="preserve">. </w:t>
      </w:r>
    </w:p>
    <w:p w:rsidR="00000000" w:rsidDel="00000000" w:rsidP="00000000" w:rsidRDefault="00000000" w:rsidRPr="00000000" w14:paraId="00000105">
      <w:pPr>
        <w:rPr>
          <w:b w:val="1"/>
          <w:sz w:val="24"/>
          <w:szCs w:val="24"/>
        </w:rPr>
      </w:pPr>
      <w:r w:rsidDel="00000000" w:rsidR="00000000" w:rsidRPr="00000000">
        <w:rPr>
          <w:rtl w:val="0"/>
        </w:rPr>
      </w:r>
    </w:p>
    <w:p w:rsidR="00000000" w:rsidDel="00000000" w:rsidP="00000000" w:rsidRDefault="00000000" w:rsidRPr="00000000" w14:paraId="00000106">
      <w:pPr>
        <w:rPr>
          <w:b w:val="1"/>
          <w:sz w:val="24"/>
          <w:szCs w:val="24"/>
        </w:rPr>
      </w:pPr>
      <w:r w:rsidDel="00000000" w:rsidR="00000000" w:rsidRPr="00000000">
        <w:rPr>
          <w:rtl w:val="0"/>
        </w:rPr>
      </w:r>
    </w:p>
    <w:p w:rsidR="00000000" w:rsidDel="00000000" w:rsidP="00000000" w:rsidRDefault="00000000" w:rsidRPr="00000000" w14:paraId="00000107">
      <w:pPr>
        <w:rPr>
          <w:b w:val="1"/>
          <w:sz w:val="24"/>
          <w:szCs w:val="24"/>
        </w:rPr>
      </w:pPr>
      <w:r w:rsidDel="00000000" w:rsidR="00000000" w:rsidRPr="00000000">
        <w:rPr>
          <w:b w:val="1"/>
          <w:sz w:val="24"/>
          <w:szCs w:val="24"/>
          <w:rtl w:val="0"/>
        </w:rPr>
        <w:t xml:space="preserve">Posting work on online sites, such as Hero</w:t>
      </w:r>
    </w:p>
    <w:p w:rsidR="00000000" w:rsidDel="00000000" w:rsidP="00000000" w:rsidRDefault="00000000" w:rsidRPr="00000000" w14:paraId="00000108">
      <w:pPr>
        <w:rPr>
          <w:sz w:val="24"/>
          <w:szCs w:val="24"/>
        </w:rPr>
      </w:pPr>
      <w:r w:rsidDel="00000000" w:rsidR="00000000" w:rsidRPr="00000000">
        <w:rPr>
          <w:sz w:val="24"/>
          <w:szCs w:val="24"/>
          <w:rtl w:val="0"/>
        </w:rPr>
        <w:t xml:space="preserve">All students are expected to abide by the University’s Academic Integrity Policy which prohibits cheating and other misconduct in student coursework. Publicly sharing or posting online any prior or current materials from this course (including exam questions or answers), is considered to be providing unauthorized assistance prohibited by the policy. Both students who share/post and students who access or use such materials are considered to be cheating under the Policy and will be subject to sanctions for violations of Academic Integrity.</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b w:val="1"/>
          <w:sz w:val="24"/>
          <w:szCs w:val="24"/>
        </w:rPr>
      </w:pPr>
      <w:r w:rsidDel="00000000" w:rsidR="00000000" w:rsidRPr="00000000">
        <w:rPr>
          <w:b w:val="1"/>
          <w:sz w:val="24"/>
          <w:szCs w:val="24"/>
          <w:rtl w:val="0"/>
        </w:rPr>
        <w:t xml:space="preserve">Academic Policies</w:t>
      </w:r>
    </w:p>
    <w:p w:rsidR="00000000" w:rsidDel="00000000" w:rsidP="00000000" w:rsidRDefault="00000000" w:rsidRPr="00000000" w14:paraId="0000010B">
      <w:pPr>
        <w:rPr>
          <w:sz w:val="24"/>
          <w:szCs w:val="24"/>
        </w:rPr>
      </w:pPr>
      <w:r w:rsidDel="00000000" w:rsidR="00000000" w:rsidRPr="00000000">
        <w:rPr>
          <w:sz w:val="24"/>
          <w:szCs w:val="24"/>
          <w:rtl w:val="0"/>
        </w:rPr>
        <w:t xml:space="preserve">All students are required to manage their class schedules each term in accordance with the deadlines for enrolling and withdrawing as indicated in the University Academic Calendar. Information on enrollment, withdrawal, grading and incompletes can be found at: </w:t>
      </w:r>
      <w:hyperlink r:id="rId21">
        <w:r w:rsidDel="00000000" w:rsidR="00000000" w:rsidRPr="00000000">
          <w:rPr>
            <w:color w:val="1155cc"/>
            <w:sz w:val="24"/>
            <w:szCs w:val="24"/>
            <w:u w:val="single"/>
            <w:rtl w:val="0"/>
          </w:rPr>
          <w:t xml:space="preserve">http://www.cdm.depaul.edu/Current%20Students/Pages/PoliciesandProcedures.aspx</w:t>
        </w:r>
      </w:hyperlink>
      <w:r w:rsidDel="00000000" w:rsidR="00000000" w:rsidRPr="00000000">
        <w:rPr>
          <w:sz w:val="24"/>
          <w:szCs w:val="24"/>
          <w:rtl w:val="0"/>
        </w:rPr>
        <w:t xml:space="preserve"> </w:t>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b w:val="1"/>
          <w:sz w:val="24"/>
          <w:szCs w:val="24"/>
        </w:rPr>
      </w:pPr>
      <w:r w:rsidDel="00000000" w:rsidR="00000000" w:rsidRPr="00000000">
        <w:rPr>
          <w:b w:val="1"/>
          <w:sz w:val="24"/>
          <w:szCs w:val="24"/>
          <w:rtl w:val="0"/>
        </w:rPr>
        <w:t xml:space="preserve">Incomplete Grades</w:t>
      </w:r>
    </w:p>
    <w:p w:rsidR="00000000" w:rsidDel="00000000" w:rsidP="00000000" w:rsidRDefault="00000000" w:rsidRPr="00000000" w14:paraId="0000010E">
      <w:pPr>
        <w:rPr>
          <w:sz w:val="24"/>
          <w:szCs w:val="24"/>
        </w:rPr>
      </w:pPr>
      <w:r w:rsidDel="00000000" w:rsidR="00000000" w:rsidRPr="00000000">
        <w:rPr>
          <w:sz w:val="24"/>
          <w:szCs w:val="24"/>
          <w:rtl w:val="0"/>
        </w:rP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 </w:t>
      </w:r>
      <w:hyperlink r:id="rId22">
        <w:r w:rsidDel="00000000" w:rsidR="00000000" w:rsidRPr="00000000">
          <w:rPr>
            <w:color w:val="1155cc"/>
            <w:sz w:val="24"/>
            <w:szCs w:val="24"/>
            <w:u w:val="single"/>
            <w:rtl w:val="0"/>
          </w:rPr>
          <w:t xml:space="preserve">http://www.cdm.depaul.edu/Current%20Students/Pages/Grading-Policies.aspx</w:t>
        </w:r>
      </w:hyperlink>
      <w:r w:rsidDel="00000000" w:rsidR="00000000" w:rsidRPr="00000000">
        <w:rPr>
          <w:sz w:val="24"/>
          <w:szCs w:val="24"/>
          <w:rtl w:val="0"/>
        </w:rPr>
        <w:t xml:space="preserve"> </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b w:val="1"/>
          <w:sz w:val="24"/>
          <w:szCs w:val="24"/>
        </w:rPr>
      </w:pPr>
      <w:r w:rsidDel="00000000" w:rsidR="00000000" w:rsidRPr="00000000">
        <w:rPr>
          <w:b w:val="1"/>
          <w:sz w:val="24"/>
          <w:szCs w:val="24"/>
          <w:rtl w:val="0"/>
        </w:rPr>
        <w:t xml:space="preserve">Preferred Name &amp; Gender Pronouns</w:t>
      </w:r>
    </w:p>
    <w:p w:rsidR="00000000" w:rsidDel="00000000" w:rsidP="00000000" w:rsidRDefault="00000000" w:rsidRPr="00000000" w14:paraId="00000111">
      <w:pPr>
        <w:rPr>
          <w:sz w:val="24"/>
          <w:szCs w:val="24"/>
        </w:rPr>
      </w:pPr>
      <w:r w:rsidDel="00000000" w:rsidR="00000000" w:rsidRPr="00000000">
        <w:rPr>
          <w:sz w:val="24"/>
          <w:szCs w:val="24"/>
          <w:rtl w:val="0"/>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23">
        <w:r w:rsidDel="00000000" w:rsidR="00000000" w:rsidRPr="00000000">
          <w:rPr>
            <w:color w:val="1155cc"/>
            <w:sz w:val="24"/>
            <w:szCs w:val="24"/>
            <w:u w:val="single"/>
            <w:rtl w:val="0"/>
          </w:rPr>
          <w:t xml:space="preserve">http://policies.depaul.edu/policy/policy.aspx?pid=332</w:t>
        </w:r>
      </w:hyperlink>
      <w:r w:rsidDel="00000000" w:rsidR="00000000" w:rsidRPr="00000000">
        <w:rPr>
          <w:sz w:val="24"/>
          <w:szCs w:val="24"/>
          <w:rtl w:val="0"/>
        </w:rPr>
        <w:t xml:space="preserve"> </w:t>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b w:val="1"/>
          <w:sz w:val="24"/>
          <w:szCs w:val="24"/>
        </w:rPr>
      </w:pPr>
      <w:r w:rsidDel="00000000" w:rsidR="00000000" w:rsidRPr="00000000">
        <w:rPr>
          <w:b w:val="1"/>
          <w:sz w:val="24"/>
          <w:szCs w:val="24"/>
          <w:rtl w:val="0"/>
        </w:rPr>
        <w:t xml:space="preserve">Students with Disabilities</w:t>
      </w:r>
    </w:p>
    <w:p w:rsidR="00000000" w:rsidDel="00000000" w:rsidP="00000000" w:rsidRDefault="00000000" w:rsidRPr="00000000" w14:paraId="00000116">
      <w:pPr>
        <w:rPr>
          <w:sz w:val="24"/>
          <w:szCs w:val="24"/>
        </w:rPr>
      </w:pPr>
      <w:r w:rsidDel="00000000" w:rsidR="00000000" w:rsidRPr="00000000">
        <w:rPr>
          <w:sz w:val="24"/>
          <w:szCs w:val="24"/>
          <w:rtl w:val="0"/>
        </w:rPr>
        <w:t xml:space="preserve">Students seeking disability-related accommodations are required to register with DePaul’s Center for Students with Disabilities (CSD) enabling them to access accommodations and support services to assist with their success. There are two office locations:</w:t>
      </w:r>
    </w:p>
    <w:p w:rsidR="00000000" w:rsidDel="00000000" w:rsidP="00000000" w:rsidRDefault="00000000" w:rsidRPr="00000000" w14:paraId="00000117">
      <w:pPr>
        <w:rPr>
          <w:sz w:val="24"/>
          <w:szCs w:val="24"/>
        </w:rPr>
      </w:pPr>
      <w:r w:rsidDel="00000000" w:rsidR="00000000" w:rsidRPr="00000000">
        <w:rPr>
          <w:sz w:val="24"/>
          <w:szCs w:val="24"/>
          <w:rtl w:val="0"/>
        </w:rPr>
        <w:t xml:space="preserve">• Loop Campus (312) 362-8002</w:t>
      </w:r>
    </w:p>
    <w:p w:rsidR="00000000" w:rsidDel="00000000" w:rsidP="00000000" w:rsidRDefault="00000000" w:rsidRPr="00000000" w14:paraId="00000118">
      <w:pPr>
        <w:rPr>
          <w:sz w:val="24"/>
          <w:szCs w:val="24"/>
        </w:rPr>
      </w:pPr>
      <w:r w:rsidDel="00000000" w:rsidR="00000000" w:rsidRPr="00000000">
        <w:rPr>
          <w:sz w:val="24"/>
          <w:szCs w:val="24"/>
          <w:rtl w:val="0"/>
        </w:rPr>
        <w:t xml:space="preserve">• Lincoln Park Campus (773) 325-1677</w:t>
      </w:r>
    </w:p>
    <w:p w:rsidR="00000000" w:rsidDel="00000000" w:rsidP="00000000" w:rsidRDefault="00000000" w:rsidRPr="00000000" w14:paraId="00000119">
      <w:pPr>
        <w:rPr>
          <w:sz w:val="24"/>
          <w:szCs w:val="24"/>
        </w:rPr>
      </w:pPr>
      <w:r w:rsidDel="00000000" w:rsidR="00000000" w:rsidRPr="00000000">
        <w:rPr>
          <w:sz w:val="24"/>
          <w:szCs w:val="24"/>
          <w:rtl w:val="0"/>
        </w:rPr>
        <w:t xml:space="preserve">• Email: csd@depaul.edu</w:t>
      </w:r>
    </w:p>
    <w:p w:rsidR="00000000" w:rsidDel="00000000" w:rsidP="00000000" w:rsidRDefault="00000000" w:rsidRPr="00000000" w14:paraId="0000011A">
      <w:pPr>
        <w:rPr>
          <w:sz w:val="24"/>
          <w:szCs w:val="24"/>
        </w:rPr>
      </w:pPr>
      <w:r w:rsidDel="00000000" w:rsidR="00000000" w:rsidRPr="00000000">
        <w:rPr>
          <w:sz w:val="24"/>
          <w:szCs w:val="24"/>
          <w:rtl w:val="0"/>
        </w:rPr>
        <w:t xml:space="preserve">Students who register with the Center for Students with Disabilities are also invited to contact Dr. Gregory Moorhead, Director of the Center, privately to discuss how he may assist in facilitating the accommodations to be used in a course. This is best done early in the term. The conversation will remain confidential to the extent possible.</w:t>
      </w:r>
    </w:p>
    <w:p w:rsidR="00000000" w:rsidDel="00000000" w:rsidP="00000000" w:rsidRDefault="00000000" w:rsidRPr="00000000" w14:paraId="0000011B">
      <w:pPr>
        <w:rPr>
          <w:sz w:val="24"/>
          <w:szCs w:val="24"/>
        </w:rPr>
      </w:pPr>
      <w:r w:rsidDel="00000000" w:rsidR="00000000" w:rsidRPr="00000000">
        <w:rPr>
          <w:sz w:val="24"/>
          <w:szCs w:val="24"/>
          <w:rtl w:val="0"/>
        </w:rPr>
        <w:t xml:space="preserve">Please see </w:t>
      </w:r>
      <w:hyperlink r:id="rId24">
        <w:r w:rsidDel="00000000" w:rsidR="00000000" w:rsidRPr="00000000">
          <w:rPr>
            <w:color w:val="1155cc"/>
            <w:sz w:val="24"/>
            <w:szCs w:val="24"/>
            <w:u w:val="single"/>
            <w:rtl w:val="0"/>
          </w:rPr>
          <w:t xml:space="preserve">https://offices.depaul.edu/student-affairs/about/departments/Pages/csd.aspx</w:t>
        </w:r>
      </w:hyperlink>
      <w:r w:rsidDel="00000000" w:rsidR="00000000" w:rsidRPr="00000000">
        <w:rPr>
          <w:sz w:val="24"/>
          <w:szCs w:val="24"/>
          <w:rtl w:val="0"/>
        </w:rPr>
        <w:t xml:space="preserve">  for Services and Contact Information.</w:t>
      </w:r>
    </w:p>
    <w:p w:rsidR="00000000" w:rsidDel="00000000" w:rsidP="00000000" w:rsidRDefault="00000000" w:rsidRPr="00000000" w14:paraId="0000011C">
      <w:pPr>
        <w:rPr>
          <w:sz w:val="24"/>
          <w:szCs w:val="24"/>
        </w:rPr>
      </w:pPr>
      <w:r w:rsidDel="00000000" w:rsidR="00000000" w:rsidRPr="00000000">
        <w:rPr>
          <w:rtl w:val="0"/>
        </w:rPr>
      </w:r>
    </w:p>
    <w:p w:rsidR="00000000" w:rsidDel="00000000" w:rsidP="00000000" w:rsidRDefault="00000000" w:rsidRPr="00000000" w14:paraId="0000011D">
      <w:pPr>
        <w:shd w:fill="ffffff" w:val="clear"/>
        <w:spacing w:after="300" w:lineRule="auto"/>
        <w:rPr>
          <w:b w:val="1"/>
          <w:sz w:val="24"/>
          <w:szCs w:val="24"/>
        </w:rPr>
      </w:pPr>
      <w:r w:rsidDel="00000000" w:rsidR="00000000" w:rsidRPr="00000000">
        <w:rPr>
          <w:rtl w:val="0"/>
        </w:rPr>
      </w:r>
    </w:p>
    <w:p w:rsidR="00000000" w:rsidDel="00000000" w:rsidP="00000000" w:rsidRDefault="00000000" w:rsidRPr="00000000" w14:paraId="0000011E">
      <w:pPr>
        <w:rPr>
          <w:b w:val="1"/>
          <w:sz w:val="24"/>
          <w:szCs w:val="24"/>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sources.depaul.edu/teaching-commons/teaching/academic-integrity/Pages/default.aspx" TargetMode="External"/><Relationship Id="rId11" Type="http://schemas.openxmlformats.org/officeDocument/2006/relationships/hyperlink" Target="https://www.autodesk.com/education/free-software/maya" TargetMode="External"/><Relationship Id="rId22" Type="http://schemas.openxmlformats.org/officeDocument/2006/relationships/hyperlink" Target="http://www.cdm.depaul.edu/Current%20Students/Pages/Grading-Policies.aspx" TargetMode="External"/><Relationship Id="rId10" Type="http://schemas.openxmlformats.org/officeDocument/2006/relationships/hyperlink" Target="https://d2l.depaul.edu/" TargetMode="External"/><Relationship Id="rId21" Type="http://schemas.openxmlformats.org/officeDocument/2006/relationships/hyperlink" Target="http://www.cdm.depaul.edu/Current%20Students/Pages/PoliciesandProcedures.aspx" TargetMode="External"/><Relationship Id="rId13" Type="http://schemas.openxmlformats.org/officeDocument/2006/relationships/hyperlink" Target="https://offices.depaul.edu/information-services/services/technology-training/Pages/online-training.aspx" TargetMode="External"/><Relationship Id="rId24" Type="http://schemas.openxmlformats.org/officeDocument/2006/relationships/hyperlink" Target="https://offices.depaul.edu/student-affairs/about/departments/Pages/csd.aspx" TargetMode="External"/><Relationship Id="rId12" Type="http://schemas.openxmlformats.org/officeDocument/2006/relationships/hyperlink" Target="http://www.autodesk.com/education/free-software/maya" TargetMode="External"/><Relationship Id="rId23" Type="http://schemas.openxmlformats.org/officeDocument/2006/relationships/hyperlink" Target="http://policies.depaul.edu/policy/policy.aspx?pid=33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2l.depaul.edu/" TargetMode="External"/><Relationship Id="rId15" Type="http://schemas.openxmlformats.org/officeDocument/2006/relationships/hyperlink" Target="https://www.highend3d.com/" TargetMode="External"/><Relationship Id="rId14" Type="http://schemas.openxmlformats.org/officeDocument/2006/relationships/hyperlink" Target="https://offices.depaul.edu/information-services/services/technology-training/Pages/online-training.aspx" TargetMode="External"/><Relationship Id="rId17" Type="http://schemas.openxmlformats.org/officeDocument/2006/relationships/hyperlink" Target="https://offices.depaul.edu/student-affairs/support-services/academic/Pages/absence-notification.aspx" TargetMode="External"/><Relationship Id="rId16" Type="http://schemas.openxmlformats.org/officeDocument/2006/relationships/hyperlink" Target="https://www.highend3d.com/" TargetMode="External"/><Relationship Id="rId5" Type="http://schemas.openxmlformats.org/officeDocument/2006/relationships/styles" Target="styles.xml"/><Relationship Id="rId19" Type="http://schemas.openxmlformats.org/officeDocument/2006/relationships/hyperlink" Target="https://resources.depaul.edu/teaching-commons/teaching/Pages/online-teaching-evaluations.aspx" TargetMode="External"/><Relationship Id="rId6" Type="http://schemas.openxmlformats.org/officeDocument/2006/relationships/hyperlink" Target="https://d2l.depaul.edu/" TargetMode="External"/><Relationship Id="rId18" Type="http://schemas.openxmlformats.org/officeDocument/2006/relationships/hyperlink" Target="https://resources.depaul.edu/coronavirus/resources/covid-19-reporting-protocol/Pages/default.aspx" TargetMode="External"/><Relationship Id="rId7" Type="http://schemas.openxmlformats.org/officeDocument/2006/relationships/hyperlink" Target="https://d2l.depaul.edu/" TargetMode="External"/><Relationship Id="rId8" Type="http://schemas.openxmlformats.org/officeDocument/2006/relationships/hyperlink" Target="https://d2l.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