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24E1" w14:textId="7061FCE1" w:rsidR="00526894" w:rsidRDefault="00C9675F" w:rsidP="00DD1B12">
      <w:pPr>
        <w:pStyle w:val="Title"/>
        <w:spacing w:after="0"/>
      </w:pPr>
      <w:r>
        <w:t>SCWR 365</w:t>
      </w:r>
    </w:p>
    <w:p w14:paraId="7E558A26" w14:textId="49DDB357" w:rsidR="00DD1B12" w:rsidRPr="005071D5" w:rsidRDefault="00DD1B12" w:rsidP="00337036">
      <w:pPr>
        <w:pStyle w:val="Title"/>
        <w:jc w:val="both"/>
        <w:rPr>
          <w:b w:val="0"/>
          <w:sz w:val="20"/>
          <w:u w:val="none"/>
        </w:rPr>
      </w:pPr>
    </w:p>
    <w:p w14:paraId="32A1DFC6" w14:textId="20865C44" w:rsidR="000D5E94" w:rsidRDefault="00C9675F">
      <w:pPr>
        <w:pStyle w:val="Title"/>
      </w:pPr>
      <w:proofErr w:type="spellStart"/>
      <w:r>
        <w:t>Showrunning</w:t>
      </w:r>
      <w:proofErr w:type="spellEnd"/>
      <w:r>
        <w:t xml:space="preserve"> I</w:t>
      </w:r>
      <w:r w:rsidR="00F62BD4">
        <w:t xml:space="preserve">   </w:t>
      </w:r>
    </w:p>
    <w:p w14:paraId="2EF39F2E" w14:textId="36D7164E" w:rsidR="00272E48" w:rsidRPr="00272E48" w:rsidRDefault="00272E48">
      <w:pPr>
        <w:pStyle w:val="Title"/>
        <w:rPr>
          <w:u w:val="none"/>
        </w:rPr>
      </w:pPr>
      <w:r w:rsidRPr="00272E48">
        <w:rPr>
          <w:u w:val="none"/>
        </w:rPr>
        <w:t>Instructor:  Martha McGee</w:t>
      </w:r>
    </w:p>
    <w:tbl>
      <w:tblPr>
        <w:tblW w:w="9774" w:type="dxa"/>
        <w:tblLook w:val="0000" w:firstRow="0" w:lastRow="0" w:firstColumn="0" w:lastColumn="0" w:noHBand="0" w:noVBand="0"/>
      </w:tblPr>
      <w:tblGrid>
        <w:gridCol w:w="6858"/>
        <w:gridCol w:w="2916"/>
      </w:tblGrid>
      <w:tr w:rsidR="00C70CDA" w:rsidRPr="00A06674" w14:paraId="1C6B1F7A" w14:textId="77777777" w:rsidTr="00455BD3">
        <w:tc>
          <w:tcPr>
            <w:tcW w:w="6858" w:type="dxa"/>
          </w:tcPr>
          <w:p w14:paraId="07126E19" w14:textId="5A7269DA" w:rsidR="000D5E94" w:rsidRPr="00A06674" w:rsidRDefault="00DA1A8F" w:rsidP="00AD6D5F">
            <w:pPr>
              <w:ind w:firstLine="0"/>
              <w:rPr>
                <w:rFonts w:ascii="Times New Roman" w:hAnsi="Times New Roman"/>
                <w:lang w:val="en-US"/>
              </w:rPr>
            </w:pPr>
            <w:r>
              <w:rPr>
                <w:rFonts w:ascii="Times New Roman" w:hAnsi="Times New Roman"/>
                <w:lang w:val="en-US"/>
              </w:rPr>
              <w:t>Fall</w:t>
            </w:r>
            <w:r w:rsidR="00507AC5">
              <w:rPr>
                <w:rFonts w:ascii="Times New Roman" w:hAnsi="Times New Roman"/>
                <w:lang w:val="en-US"/>
              </w:rPr>
              <w:t xml:space="preserve"> 202</w:t>
            </w:r>
            <w:r w:rsidR="00BB185E">
              <w:rPr>
                <w:rFonts w:ascii="Times New Roman" w:hAnsi="Times New Roman"/>
                <w:lang w:val="en-US"/>
              </w:rPr>
              <w:t>2</w:t>
            </w:r>
          </w:p>
        </w:tc>
        <w:tc>
          <w:tcPr>
            <w:tcW w:w="2916" w:type="dxa"/>
          </w:tcPr>
          <w:p w14:paraId="69166D47" w14:textId="2C40121E" w:rsidR="00C70CDA" w:rsidRPr="00A06674" w:rsidRDefault="00C70CDA" w:rsidP="00674D67">
            <w:pPr>
              <w:tabs>
                <w:tab w:val="left" w:pos="1593"/>
              </w:tabs>
              <w:ind w:firstLine="0"/>
              <w:rPr>
                <w:rFonts w:ascii="Times New Roman" w:hAnsi="Times New Roman"/>
                <w:lang w:val="en-US"/>
              </w:rPr>
            </w:pPr>
          </w:p>
        </w:tc>
      </w:tr>
      <w:tr w:rsidR="00C70CDA" w:rsidRPr="00A06674" w14:paraId="52A634B1" w14:textId="77777777" w:rsidTr="00455BD3">
        <w:tc>
          <w:tcPr>
            <w:tcW w:w="6858" w:type="dxa"/>
          </w:tcPr>
          <w:p w14:paraId="54A34743" w14:textId="03D109A6" w:rsidR="00674D67" w:rsidRPr="001729A6" w:rsidRDefault="005C0A46" w:rsidP="001729A6">
            <w:pPr>
              <w:spacing w:after="0"/>
              <w:ind w:firstLine="0"/>
              <w:jc w:val="left"/>
              <w:rPr>
                <w:lang w:val="en-US" w:eastAsia="en-US"/>
              </w:rPr>
            </w:pPr>
            <w:r>
              <w:rPr>
                <w:rFonts w:ascii="Times New Roman" w:hAnsi="Times New Roman"/>
                <w:lang w:val="en-US"/>
              </w:rPr>
              <w:t>Th</w:t>
            </w:r>
            <w:r w:rsidR="00507AC5">
              <w:rPr>
                <w:rFonts w:ascii="Times New Roman" w:hAnsi="Times New Roman"/>
                <w:lang w:val="en-US"/>
              </w:rPr>
              <w:t xml:space="preserve"> </w:t>
            </w:r>
            <w:r w:rsidR="005305E4">
              <w:rPr>
                <w:rFonts w:ascii="Times New Roman" w:hAnsi="Times New Roman"/>
                <w:lang w:val="en-US"/>
              </w:rPr>
              <w:t>1:</w:t>
            </w:r>
            <w:r w:rsidR="00C9675F">
              <w:rPr>
                <w:rFonts w:ascii="Times New Roman" w:hAnsi="Times New Roman"/>
                <w:lang w:val="en-US"/>
              </w:rPr>
              <w:t>3</w:t>
            </w:r>
            <w:r w:rsidR="005305E4">
              <w:rPr>
                <w:rFonts w:ascii="Times New Roman" w:hAnsi="Times New Roman"/>
                <w:lang w:val="en-US"/>
              </w:rPr>
              <w:t>0</w:t>
            </w:r>
            <w:r w:rsidR="00280AFF">
              <w:rPr>
                <w:rFonts w:ascii="Times New Roman" w:hAnsi="Times New Roman"/>
                <w:lang w:val="en-US"/>
              </w:rPr>
              <w:t xml:space="preserve"> – </w:t>
            </w:r>
            <w:r w:rsidR="00C9675F">
              <w:rPr>
                <w:rFonts w:ascii="Times New Roman" w:hAnsi="Times New Roman"/>
                <w:lang w:val="en-US"/>
              </w:rPr>
              <w:t>4:45</w:t>
            </w:r>
            <w:r w:rsidR="005305E4">
              <w:rPr>
                <w:rFonts w:ascii="Times New Roman" w:hAnsi="Times New Roman"/>
                <w:lang w:val="en-US"/>
              </w:rPr>
              <w:t xml:space="preserve">pm </w:t>
            </w:r>
          </w:p>
        </w:tc>
        <w:tc>
          <w:tcPr>
            <w:tcW w:w="2916" w:type="dxa"/>
          </w:tcPr>
          <w:p w14:paraId="16F1BB2C" w14:textId="58A566CC" w:rsidR="00C70CDA" w:rsidRPr="00A06674" w:rsidRDefault="00674D67" w:rsidP="00F62BD4">
            <w:pPr>
              <w:tabs>
                <w:tab w:val="left" w:pos="1593"/>
              </w:tabs>
              <w:ind w:left="-288" w:firstLine="0"/>
              <w:rPr>
                <w:rFonts w:ascii="Times New Roman" w:hAnsi="Times New Roman"/>
                <w:lang w:val="en-US"/>
              </w:rPr>
            </w:pPr>
            <w:r>
              <w:rPr>
                <w:rFonts w:ascii="Times New Roman" w:hAnsi="Times New Roman"/>
                <w:lang w:val="en-US"/>
              </w:rPr>
              <w:t xml:space="preserve">                 </w:t>
            </w:r>
          </w:p>
        </w:tc>
      </w:tr>
      <w:tr w:rsidR="00272E48" w:rsidRPr="00A06674" w14:paraId="0A66704C" w14:textId="77777777" w:rsidTr="00455BD3">
        <w:tc>
          <w:tcPr>
            <w:tcW w:w="6858" w:type="dxa"/>
          </w:tcPr>
          <w:p w14:paraId="2DA2DAF4" w14:textId="594A1DFB" w:rsidR="00674D67" w:rsidRDefault="00272E48" w:rsidP="00D76158">
            <w:pPr>
              <w:ind w:firstLine="0"/>
              <w:rPr>
                <w:rFonts w:ascii="Times New Roman" w:hAnsi="Times New Roman"/>
                <w:lang w:val="en-US"/>
              </w:rPr>
            </w:pPr>
            <w:r>
              <w:rPr>
                <w:rFonts w:ascii="Times New Roman" w:hAnsi="Times New Roman"/>
                <w:lang w:val="en-US"/>
              </w:rPr>
              <w:t xml:space="preserve">Office Hours:  </w:t>
            </w:r>
            <w:r w:rsidR="00005FF8">
              <w:rPr>
                <w:rFonts w:ascii="Times New Roman" w:hAnsi="Times New Roman"/>
                <w:lang w:val="en-US"/>
              </w:rPr>
              <w:t xml:space="preserve">By </w:t>
            </w:r>
            <w:r w:rsidR="001729A6">
              <w:rPr>
                <w:rFonts w:ascii="Times New Roman" w:hAnsi="Times New Roman"/>
                <w:lang w:val="en-US"/>
              </w:rPr>
              <w:t>appointment - can be in person or on Zoom</w:t>
            </w:r>
          </w:p>
          <w:p w14:paraId="748DD7F1" w14:textId="19251483" w:rsidR="00F02DEB" w:rsidRPr="00455BD3" w:rsidRDefault="001222BC" w:rsidP="00F02DEB">
            <w:pPr>
              <w:spacing w:after="0"/>
              <w:ind w:firstLine="0"/>
              <w:jc w:val="left"/>
              <w:rPr>
                <w:rFonts w:ascii="Times New Roman" w:eastAsia="Times New Roman" w:hAnsi="Times New Roman"/>
                <w:color w:val="000000"/>
                <w:sz w:val="22"/>
                <w:szCs w:val="22"/>
                <w:lang w:val="en-US" w:eastAsia="en-US"/>
              </w:rPr>
            </w:pPr>
            <w:r>
              <w:rPr>
                <w:rFonts w:ascii="Times New Roman" w:eastAsia="Times New Roman" w:hAnsi="Times New Roman"/>
                <w:color w:val="000000"/>
                <w:sz w:val="22"/>
                <w:szCs w:val="22"/>
                <w:lang w:val="en-US" w:eastAsia="en-US"/>
              </w:rPr>
              <w:t xml:space="preserve">          </w:t>
            </w:r>
            <w:r w:rsidR="00352B44">
              <w:rPr>
                <w:rFonts w:eastAsia="Times New Roman"/>
                <w:sz w:val="20"/>
                <w:lang w:val="en-US" w:eastAsia="en-US"/>
              </w:rPr>
              <w:t>Please make appointments on BlueStar</w:t>
            </w:r>
          </w:p>
          <w:p w14:paraId="1FAB59F3" w14:textId="77777777" w:rsidR="00D76158" w:rsidRPr="00F02DEB" w:rsidRDefault="00D76158" w:rsidP="00F02DEB">
            <w:pPr>
              <w:spacing w:after="0"/>
              <w:ind w:firstLine="0"/>
              <w:jc w:val="left"/>
              <w:rPr>
                <w:rFonts w:eastAsia="Times New Roman"/>
                <w:sz w:val="20"/>
                <w:lang w:val="en-US" w:eastAsia="en-US"/>
              </w:rPr>
            </w:pPr>
          </w:p>
          <w:p w14:paraId="3187A38E" w14:textId="7A57E74C" w:rsidR="00272E48" w:rsidRDefault="00674D67" w:rsidP="007F2BAA">
            <w:pPr>
              <w:ind w:left="708" w:hanging="708"/>
              <w:rPr>
                <w:rFonts w:ascii="Times New Roman" w:hAnsi="Times New Roman"/>
                <w:lang w:val="en-US"/>
              </w:rPr>
            </w:pPr>
            <w:r>
              <w:rPr>
                <w:rFonts w:ascii="Times New Roman" w:hAnsi="Times New Roman"/>
                <w:lang w:val="en-US"/>
              </w:rPr>
              <w:t>Course Management System: D2L</w:t>
            </w:r>
          </w:p>
          <w:p w14:paraId="4D403C7F" w14:textId="15FB090C" w:rsidR="005B50DE" w:rsidRPr="00A06674" w:rsidRDefault="005B50DE" w:rsidP="005B50DE">
            <w:pPr>
              <w:ind w:left="708" w:hanging="708"/>
              <w:rPr>
                <w:rFonts w:ascii="Times New Roman" w:hAnsi="Times New Roman"/>
                <w:lang w:val="en-US"/>
              </w:rPr>
            </w:pPr>
            <w:r>
              <w:rPr>
                <w:rFonts w:ascii="Times New Roman" w:hAnsi="Times New Roman"/>
                <w:lang w:val="en-US"/>
              </w:rPr>
              <w:t xml:space="preserve">Email:  </w:t>
            </w:r>
            <w:hyperlink r:id="rId7" w:history="1">
              <w:r w:rsidRPr="00A950A3">
                <w:rPr>
                  <w:rStyle w:val="Hyperlink"/>
                  <w:rFonts w:ascii="Times New Roman" w:hAnsi="Times New Roman"/>
                  <w:lang w:val="en-US"/>
                </w:rPr>
                <w:t>mmcgee9@cdm.depaul.edu</w:t>
              </w:r>
            </w:hyperlink>
          </w:p>
        </w:tc>
        <w:tc>
          <w:tcPr>
            <w:tcW w:w="2916" w:type="dxa"/>
          </w:tcPr>
          <w:p w14:paraId="345DB7F1" w14:textId="220D9CE2" w:rsidR="00272E48" w:rsidRPr="00A06674" w:rsidRDefault="00272E48" w:rsidP="00455BD3">
            <w:pPr>
              <w:tabs>
                <w:tab w:val="left" w:pos="1710"/>
              </w:tabs>
              <w:ind w:left="1569" w:hanging="1317"/>
              <w:rPr>
                <w:rFonts w:ascii="Times New Roman" w:hAnsi="Times New Roman"/>
                <w:lang w:val="en-US"/>
              </w:rPr>
            </w:pPr>
          </w:p>
        </w:tc>
      </w:tr>
    </w:tbl>
    <w:p w14:paraId="46416534" w14:textId="437A868D" w:rsidR="002156E5" w:rsidRPr="002156E5" w:rsidRDefault="002156E5" w:rsidP="002156E5">
      <w:pPr>
        <w:spacing w:after="0"/>
        <w:ind w:firstLine="0"/>
        <w:jc w:val="left"/>
        <w:rPr>
          <w:rFonts w:ascii="Times New Roman" w:eastAsia="Times New Roman" w:hAnsi="Times New Roman"/>
          <w:szCs w:val="24"/>
          <w:lang w:val="en-US" w:eastAsia="en-US"/>
        </w:rPr>
      </w:pPr>
      <w:r w:rsidRPr="002156E5">
        <w:rPr>
          <w:rFonts w:ascii="Times New Roman" w:eastAsia="Times New Roman" w:hAnsi="Times New Roman"/>
          <w:color w:val="212121"/>
          <w:szCs w:val="24"/>
          <w:shd w:val="clear" w:color="auto" w:fill="FFFFFF"/>
          <w:lang w:val="en-US" w:eastAsia="en-US"/>
        </w:rPr>
        <w:t>I respond to emails within 48 hours.</w:t>
      </w:r>
    </w:p>
    <w:p w14:paraId="1D8FFF7C" w14:textId="77777777" w:rsidR="005D16DB" w:rsidRPr="00A06674" w:rsidRDefault="005D16DB" w:rsidP="00C70CDA">
      <w:pPr>
        <w:spacing w:after="0"/>
        <w:ind w:firstLine="0"/>
        <w:rPr>
          <w:rFonts w:ascii="Times New Roman" w:hAnsi="Times New Roman"/>
          <w:lang w:val="en-US"/>
        </w:rPr>
      </w:pPr>
    </w:p>
    <w:p w14:paraId="2F640BF6" w14:textId="5D8E5592" w:rsidR="000D1556" w:rsidRPr="000D1556" w:rsidRDefault="000D1556" w:rsidP="00C9675F">
      <w:pPr>
        <w:spacing w:before="100" w:beforeAutospacing="1" w:after="100" w:afterAutospacing="1"/>
        <w:ind w:firstLine="0"/>
        <w:jc w:val="left"/>
        <w:rPr>
          <w:rFonts w:ascii="Times New Roman" w:eastAsia="Times New Roman" w:hAnsi="Times New Roman"/>
          <w:szCs w:val="24"/>
          <w:lang w:val="en-US" w:eastAsia="en-US"/>
        </w:rPr>
      </w:pPr>
      <w:r w:rsidRPr="000D1556">
        <w:rPr>
          <w:rFonts w:ascii="TimesNewRomanPS" w:eastAsia="Times New Roman" w:hAnsi="TimesNewRomanPS"/>
          <w:b/>
          <w:bCs/>
          <w:szCs w:val="24"/>
          <w:lang w:val="en-US" w:eastAsia="en-US"/>
        </w:rPr>
        <w:t xml:space="preserve">Course Description: </w:t>
      </w:r>
    </w:p>
    <w:p w14:paraId="2C2BB1DD" w14:textId="77777777" w:rsidR="000D1556" w:rsidRPr="000D1556" w:rsidRDefault="000D1556" w:rsidP="000D1556">
      <w:pPr>
        <w:spacing w:before="100" w:beforeAutospacing="1" w:after="100" w:afterAutospacing="1"/>
        <w:ind w:firstLine="0"/>
        <w:jc w:val="left"/>
        <w:rPr>
          <w:rFonts w:ascii="Times New Roman" w:eastAsia="Times New Roman" w:hAnsi="Times New Roman"/>
          <w:szCs w:val="24"/>
          <w:lang w:val="en-US" w:eastAsia="en-US"/>
        </w:rPr>
      </w:pPr>
      <w:r w:rsidRPr="000D1556">
        <w:rPr>
          <w:rFonts w:ascii="TimesNewRomanPSMT" w:eastAsia="Times New Roman" w:hAnsi="TimesNewRomanPSMT"/>
          <w:szCs w:val="24"/>
          <w:lang w:val="en-US" w:eastAsia="en-US"/>
        </w:rPr>
        <w:t xml:space="preserve">This course provides an overview of the evolution of the Showrunner in network television, cable, and streaming media. Students will analyze how the success of a series is dependent on an astute Showrunner who knows how to handle the creative, financial, and managerial aspects of putting on a show. Emphasis will be placed on the vital role these executive producers play in the three stages of production to ensure the actualization and continuity of their artistic vision. </w:t>
      </w:r>
    </w:p>
    <w:p w14:paraId="343C7C37" w14:textId="77777777" w:rsidR="002B125A" w:rsidRDefault="002B125A" w:rsidP="002B125A">
      <w:pPr>
        <w:ind w:firstLine="0"/>
        <w:rPr>
          <w:rFonts w:ascii="Times New Roman" w:hAnsi="Times New Roman"/>
          <w:b/>
          <w:lang w:val="en-US"/>
        </w:rPr>
      </w:pPr>
      <w:r>
        <w:rPr>
          <w:rFonts w:ascii="Times New Roman" w:hAnsi="Times New Roman"/>
          <w:b/>
          <w:lang w:val="en-US"/>
        </w:rPr>
        <w:t>Learning Outcomes</w:t>
      </w:r>
      <w:r w:rsidRPr="00A06674">
        <w:rPr>
          <w:rFonts w:ascii="Times New Roman" w:hAnsi="Times New Roman"/>
          <w:b/>
          <w:lang w:val="en-US"/>
        </w:rPr>
        <w:t>:</w:t>
      </w:r>
    </w:p>
    <w:p w14:paraId="50021128" w14:textId="77777777" w:rsidR="00C9675F" w:rsidRPr="00C9675F" w:rsidRDefault="00C9675F" w:rsidP="00C9675F">
      <w:pPr>
        <w:spacing w:before="100" w:beforeAutospacing="1" w:after="100" w:afterAutospacing="1"/>
        <w:ind w:firstLine="0"/>
        <w:jc w:val="left"/>
        <w:rPr>
          <w:rFonts w:ascii="Times New Roman" w:eastAsia="Times New Roman" w:hAnsi="Times New Roman"/>
          <w:szCs w:val="24"/>
          <w:lang w:val="en-US" w:eastAsia="en-US"/>
        </w:rPr>
      </w:pPr>
      <w:r w:rsidRPr="00C9675F">
        <w:rPr>
          <w:rFonts w:ascii="TimesNewRomanPSMT" w:eastAsia="Times New Roman" w:hAnsi="TimesNewRomanPSMT"/>
          <w:szCs w:val="24"/>
          <w:lang w:val="en-US" w:eastAsia="en-US"/>
        </w:rPr>
        <w:t xml:space="preserve">Upon successful completion of this course students will: </w:t>
      </w:r>
    </w:p>
    <w:p w14:paraId="7A591B65" w14:textId="77777777" w:rsidR="00C9675F" w:rsidRPr="00C9675F" w:rsidRDefault="00C9675F" w:rsidP="00C9675F">
      <w:pPr>
        <w:numPr>
          <w:ilvl w:val="0"/>
          <w:numId w:val="6"/>
        </w:numPr>
        <w:spacing w:before="100" w:beforeAutospacing="1" w:after="100" w:afterAutospacing="1"/>
        <w:jc w:val="left"/>
        <w:rPr>
          <w:rFonts w:ascii="TimesNewRomanPSMT" w:eastAsia="Times New Roman" w:hAnsi="TimesNewRomanPSMT"/>
          <w:szCs w:val="24"/>
          <w:lang w:val="en-US" w:eastAsia="en-US"/>
        </w:rPr>
      </w:pPr>
      <w:r w:rsidRPr="00C9675F">
        <w:rPr>
          <w:rFonts w:ascii="TimesNewRomanPSMT" w:eastAsia="Times New Roman" w:hAnsi="TimesNewRomanPSMT"/>
          <w:szCs w:val="24"/>
          <w:lang w:val="en-US" w:eastAsia="en-US"/>
        </w:rPr>
        <w:t xml:space="preserve">Identify the knowledge and abilities that a showrunner requires to carry a TV show. </w:t>
      </w:r>
    </w:p>
    <w:p w14:paraId="477CF929" w14:textId="240B476E" w:rsidR="00C9675F" w:rsidRPr="00C9675F" w:rsidRDefault="00C9675F" w:rsidP="00C9675F">
      <w:pPr>
        <w:numPr>
          <w:ilvl w:val="0"/>
          <w:numId w:val="6"/>
        </w:numPr>
        <w:spacing w:after="100" w:afterAutospacing="1"/>
        <w:jc w:val="left"/>
        <w:rPr>
          <w:rFonts w:ascii="TimesNewRomanPSMT" w:eastAsia="Times New Roman" w:hAnsi="TimesNewRomanPSMT"/>
          <w:szCs w:val="24"/>
          <w:lang w:val="en-US" w:eastAsia="en-US"/>
        </w:rPr>
      </w:pPr>
      <w:r w:rsidRPr="00C9675F">
        <w:rPr>
          <w:rFonts w:ascii="TimesNewRomanPSMT" w:eastAsia="Times New Roman" w:hAnsi="TimesNewRomanPSMT"/>
          <w:szCs w:val="24"/>
          <w:lang w:val="en-US" w:eastAsia="en-US"/>
        </w:rPr>
        <w:t xml:space="preserve">Recognize the managerial styles that could be applied when running a show and </w:t>
      </w:r>
      <w:r>
        <w:rPr>
          <w:rFonts w:ascii="TimesNewRomanPSMT" w:eastAsia="Times New Roman" w:hAnsi="TimesNewRomanPSMT"/>
          <w:szCs w:val="24"/>
          <w:lang w:val="en-US" w:eastAsia="en-US"/>
        </w:rPr>
        <w:t>determine which of these is better suited for themselves.</w:t>
      </w:r>
    </w:p>
    <w:p w14:paraId="710DAA11" w14:textId="056B8D58" w:rsidR="00C9675F" w:rsidRPr="00C9675F" w:rsidRDefault="00C9675F" w:rsidP="00C9675F">
      <w:pPr>
        <w:numPr>
          <w:ilvl w:val="0"/>
          <w:numId w:val="6"/>
        </w:numPr>
        <w:spacing w:after="100" w:afterAutospacing="1"/>
        <w:jc w:val="left"/>
        <w:rPr>
          <w:rFonts w:ascii="TimesNewRomanPSMT" w:eastAsia="Times New Roman" w:hAnsi="TimesNewRomanPSMT"/>
          <w:szCs w:val="24"/>
          <w:lang w:val="en-US" w:eastAsia="en-US"/>
        </w:rPr>
      </w:pPr>
      <w:r w:rsidRPr="00C9675F">
        <w:rPr>
          <w:rFonts w:ascii="TimesNewRomanPSMT" w:eastAsia="Times New Roman" w:hAnsi="TimesNewRomanPSMT"/>
          <w:szCs w:val="24"/>
          <w:lang w:val="en-US" w:eastAsia="en-US"/>
        </w:rPr>
        <w:t xml:space="preserve">Apply the best strategies to effectively communicate with executives and colleagues </w:t>
      </w:r>
      <w:r>
        <w:rPr>
          <w:rFonts w:ascii="TimesNewRomanPSMT" w:eastAsia="Times New Roman" w:hAnsi="TimesNewRomanPSMT"/>
          <w:szCs w:val="24"/>
          <w:lang w:val="en-US" w:eastAsia="en-US"/>
        </w:rPr>
        <w:t>during the development and production of a TV series.</w:t>
      </w:r>
    </w:p>
    <w:p w14:paraId="6CBA8885" w14:textId="77777777" w:rsidR="00C9675F" w:rsidRPr="00C9675F" w:rsidRDefault="00C9675F" w:rsidP="00C9675F">
      <w:pPr>
        <w:numPr>
          <w:ilvl w:val="0"/>
          <w:numId w:val="6"/>
        </w:numPr>
        <w:spacing w:after="100" w:afterAutospacing="1"/>
        <w:jc w:val="left"/>
        <w:rPr>
          <w:rFonts w:ascii="TimesNewRomanPSMT" w:eastAsia="Times New Roman" w:hAnsi="TimesNewRomanPSMT"/>
          <w:szCs w:val="24"/>
          <w:lang w:val="en-US" w:eastAsia="en-US"/>
        </w:rPr>
      </w:pPr>
      <w:r w:rsidRPr="00C9675F">
        <w:rPr>
          <w:rFonts w:ascii="TimesNewRomanPSMT" w:eastAsia="Times New Roman" w:hAnsi="TimesNewRomanPSMT"/>
          <w:szCs w:val="24"/>
          <w:lang w:val="en-US" w:eastAsia="en-US"/>
        </w:rPr>
        <w:t xml:space="preserve">Identify the basic managerial tools to effectively budget and schedule a show. </w:t>
      </w:r>
    </w:p>
    <w:p w14:paraId="1803A466" w14:textId="42985359" w:rsidR="002D4397" w:rsidRPr="002D4397" w:rsidRDefault="002D4397" w:rsidP="002D4397">
      <w:pPr>
        <w:pStyle w:val="BodyText"/>
      </w:pPr>
      <w:r>
        <w:rPr>
          <w:b/>
        </w:rPr>
        <w:t xml:space="preserve">Suggested </w:t>
      </w:r>
      <w:r w:rsidR="002B125A" w:rsidRPr="005D16DB">
        <w:rPr>
          <w:b/>
        </w:rPr>
        <w:t>Reading</w:t>
      </w:r>
      <w:r w:rsidR="002B125A" w:rsidRPr="00A06674">
        <w:t>:</w:t>
      </w:r>
    </w:p>
    <w:p w14:paraId="5EC6A642" w14:textId="77777777"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MT" w:eastAsia="Times New Roman" w:hAnsi="TimesNewRomanPSMT"/>
          <w:szCs w:val="24"/>
          <w:lang w:val="en-US" w:eastAsia="en-US"/>
        </w:rPr>
        <w:t xml:space="preserve">Landau, Neil (2013) </w:t>
      </w:r>
      <w:r w:rsidRPr="002D4397">
        <w:rPr>
          <w:rFonts w:ascii="TimesNewRomanPS" w:eastAsia="Times New Roman" w:hAnsi="TimesNewRomanPS"/>
          <w:b/>
          <w:bCs/>
          <w:szCs w:val="24"/>
          <w:lang w:val="en-US" w:eastAsia="en-US"/>
        </w:rPr>
        <w:t>T</w:t>
      </w:r>
      <w:r w:rsidRPr="002D4397">
        <w:rPr>
          <w:rFonts w:ascii="TimesNewRomanPS" w:eastAsia="Times New Roman" w:hAnsi="TimesNewRomanPS"/>
          <w:b/>
          <w:bCs/>
          <w:sz w:val="20"/>
          <w:lang w:val="en-US" w:eastAsia="en-US"/>
        </w:rPr>
        <w:t xml:space="preserve">HE </w:t>
      </w:r>
      <w:r w:rsidRPr="002D4397">
        <w:rPr>
          <w:rFonts w:ascii="TimesNewRomanPS" w:eastAsia="Times New Roman" w:hAnsi="TimesNewRomanPS"/>
          <w:b/>
          <w:bCs/>
          <w:szCs w:val="24"/>
          <w:lang w:val="en-US" w:eastAsia="en-US"/>
        </w:rPr>
        <w:t>TV S</w:t>
      </w:r>
      <w:r w:rsidRPr="002D4397">
        <w:rPr>
          <w:rFonts w:ascii="TimesNewRomanPS" w:eastAsia="Times New Roman" w:hAnsi="TimesNewRomanPS"/>
          <w:b/>
          <w:bCs/>
          <w:sz w:val="20"/>
          <w:lang w:val="en-US" w:eastAsia="en-US"/>
        </w:rPr>
        <w:t>HOWRUNNER</w:t>
      </w:r>
      <w:r w:rsidRPr="002D4397">
        <w:rPr>
          <w:rFonts w:ascii="TimesNewRomanPS" w:eastAsia="Times New Roman" w:hAnsi="TimesNewRomanPS"/>
          <w:b/>
          <w:bCs/>
          <w:szCs w:val="24"/>
          <w:lang w:val="en-US" w:eastAsia="en-US"/>
        </w:rPr>
        <w:t>’</w:t>
      </w:r>
      <w:r w:rsidRPr="002D4397">
        <w:rPr>
          <w:rFonts w:ascii="TimesNewRomanPS" w:eastAsia="Times New Roman" w:hAnsi="TimesNewRomanPS"/>
          <w:b/>
          <w:bCs/>
          <w:sz w:val="20"/>
          <w:lang w:val="en-US" w:eastAsia="en-US"/>
        </w:rPr>
        <w:t xml:space="preserve">S </w:t>
      </w:r>
      <w:r w:rsidRPr="002D4397">
        <w:rPr>
          <w:rFonts w:ascii="TimesNewRomanPS" w:eastAsia="Times New Roman" w:hAnsi="TimesNewRomanPS"/>
          <w:b/>
          <w:bCs/>
          <w:szCs w:val="24"/>
          <w:lang w:val="en-US" w:eastAsia="en-US"/>
        </w:rPr>
        <w:t>R</w:t>
      </w:r>
      <w:r w:rsidRPr="002D4397">
        <w:rPr>
          <w:rFonts w:ascii="TimesNewRomanPS" w:eastAsia="Times New Roman" w:hAnsi="TimesNewRomanPS"/>
          <w:b/>
          <w:bCs/>
          <w:sz w:val="20"/>
          <w:lang w:val="en-US" w:eastAsia="en-US"/>
        </w:rPr>
        <w:t>OADMAP</w:t>
      </w:r>
      <w:r w:rsidRPr="002D4397">
        <w:rPr>
          <w:rFonts w:ascii="TimesNewRomanPSMT" w:eastAsia="Times New Roman" w:hAnsi="TimesNewRomanPSMT"/>
          <w:szCs w:val="24"/>
          <w:lang w:val="en-US" w:eastAsia="en-US"/>
        </w:rPr>
        <w:t xml:space="preserve">; Focal Press. </w:t>
      </w:r>
      <w:r w:rsidRPr="002D4397">
        <w:rPr>
          <w:rFonts w:ascii="TimesNewRomanPSMT" w:eastAsia="Times New Roman" w:hAnsi="TimesNewRomanPSMT"/>
          <w:sz w:val="20"/>
          <w:lang w:val="en-US" w:eastAsia="en-US"/>
        </w:rPr>
        <w:t>ISBN-</w:t>
      </w:r>
      <w:proofErr w:type="gramStart"/>
      <w:r w:rsidRPr="002D4397">
        <w:rPr>
          <w:rFonts w:ascii="TimesNewRomanPSMT" w:eastAsia="Times New Roman" w:hAnsi="TimesNewRomanPSMT"/>
          <w:sz w:val="20"/>
          <w:lang w:val="en-US" w:eastAsia="en-US"/>
        </w:rPr>
        <w:t>10 :</w:t>
      </w:r>
      <w:proofErr w:type="gramEnd"/>
      <w:r w:rsidRPr="002D4397">
        <w:rPr>
          <w:rFonts w:ascii="TimesNewRomanPSMT" w:eastAsia="Times New Roman" w:hAnsi="TimesNewRomanPSMT"/>
          <w:sz w:val="20"/>
          <w:lang w:val="en-US" w:eastAsia="en-US"/>
        </w:rPr>
        <w:t xml:space="preserve"> 0415831679, ISBN-13 : 978-0415831673 </w:t>
      </w:r>
    </w:p>
    <w:p w14:paraId="675C2012" w14:textId="68C26268" w:rsidR="002B125A"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MT" w:eastAsia="Times New Roman" w:hAnsi="TimesNewRomanPSMT"/>
          <w:szCs w:val="24"/>
          <w:lang w:val="en-US" w:eastAsia="en-US"/>
        </w:rPr>
        <w:lastRenderedPageBreak/>
        <w:t xml:space="preserve">Del Valle, Robert (2008) </w:t>
      </w:r>
      <w:r w:rsidRPr="002D4397">
        <w:rPr>
          <w:rFonts w:ascii="TimesNewRomanPS" w:eastAsia="Times New Roman" w:hAnsi="TimesNewRomanPS"/>
          <w:b/>
          <w:bCs/>
          <w:szCs w:val="24"/>
          <w:lang w:val="en-US" w:eastAsia="en-US"/>
        </w:rPr>
        <w:t>T</w:t>
      </w:r>
      <w:r w:rsidRPr="002D4397">
        <w:rPr>
          <w:rFonts w:ascii="TimesNewRomanPS" w:eastAsia="Times New Roman" w:hAnsi="TimesNewRomanPS"/>
          <w:b/>
          <w:bCs/>
          <w:sz w:val="20"/>
          <w:lang w:val="en-US" w:eastAsia="en-US"/>
        </w:rPr>
        <w:t xml:space="preserve">HE </w:t>
      </w:r>
      <w:r w:rsidRPr="002D4397">
        <w:rPr>
          <w:rFonts w:ascii="TimesNewRomanPS" w:eastAsia="Times New Roman" w:hAnsi="TimesNewRomanPS"/>
          <w:b/>
          <w:bCs/>
          <w:szCs w:val="24"/>
          <w:lang w:val="en-US" w:eastAsia="en-US"/>
        </w:rPr>
        <w:t>O</w:t>
      </w:r>
      <w:r w:rsidRPr="002D4397">
        <w:rPr>
          <w:rFonts w:ascii="TimesNewRomanPS" w:eastAsia="Times New Roman" w:hAnsi="TimesNewRomanPS"/>
          <w:b/>
          <w:bCs/>
          <w:sz w:val="20"/>
          <w:lang w:val="en-US" w:eastAsia="en-US"/>
        </w:rPr>
        <w:t>NE</w:t>
      </w:r>
      <w:r w:rsidRPr="002D4397">
        <w:rPr>
          <w:rFonts w:ascii="TimesNewRomanPS" w:eastAsia="Times New Roman" w:hAnsi="TimesNewRomanPS"/>
          <w:b/>
          <w:bCs/>
          <w:szCs w:val="24"/>
          <w:lang w:val="en-US" w:eastAsia="en-US"/>
        </w:rPr>
        <w:t>-H</w:t>
      </w:r>
      <w:r w:rsidRPr="002D4397">
        <w:rPr>
          <w:rFonts w:ascii="TimesNewRomanPS" w:eastAsia="Times New Roman" w:hAnsi="TimesNewRomanPS"/>
          <w:b/>
          <w:bCs/>
          <w:sz w:val="20"/>
          <w:lang w:val="en-US" w:eastAsia="en-US"/>
        </w:rPr>
        <w:t xml:space="preserve">OUR </w:t>
      </w:r>
      <w:r w:rsidRPr="002D4397">
        <w:rPr>
          <w:rFonts w:ascii="TimesNewRomanPS" w:eastAsia="Times New Roman" w:hAnsi="TimesNewRomanPS"/>
          <w:b/>
          <w:bCs/>
          <w:szCs w:val="24"/>
          <w:lang w:val="en-US" w:eastAsia="en-US"/>
        </w:rPr>
        <w:t>D</w:t>
      </w:r>
      <w:r w:rsidRPr="002D4397">
        <w:rPr>
          <w:rFonts w:ascii="TimesNewRomanPS" w:eastAsia="Times New Roman" w:hAnsi="TimesNewRomanPS"/>
          <w:b/>
          <w:bCs/>
          <w:sz w:val="20"/>
          <w:lang w:val="en-US" w:eastAsia="en-US"/>
        </w:rPr>
        <w:t xml:space="preserve">RAMA </w:t>
      </w:r>
      <w:r w:rsidRPr="002D4397">
        <w:rPr>
          <w:rFonts w:ascii="TimesNewRomanPS" w:eastAsia="Times New Roman" w:hAnsi="TimesNewRomanPS"/>
          <w:b/>
          <w:bCs/>
          <w:szCs w:val="24"/>
          <w:lang w:val="en-US" w:eastAsia="en-US"/>
        </w:rPr>
        <w:t>S</w:t>
      </w:r>
      <w:r w:rsidRPr="002D4397">
        <w:rPr>
          <w:rFonts w:ascii="TimesNewRomanPS" w:eastAsia="Times New Roman" w:hAnsi="TimesNewRomanPS"/>
          <w:b/>
          <w:bCs/>
          <w:sz w:val="20"/>
          <w:lang w:val="en-US" w:eastAsia="en-US"/>
        </w:rPr>
        <w:t>ERIES</w:t>
      </w:r>
      <w:r w:rsidRPr="002D4397">
        <w:rPr>
          <w:rFonts w:ascii="TimesNewRomanPS" w:eastAsia="Times New Roman" w:hAnsi="TimesNewRomanPS"/>
          <w:b/>
          <w:bCs/>
          <w:szCs w:val="24"/>
          <w:lang w:val="en-US" w:eastAsia="en-US"/>
        </w:rPr>
        <w:t>: P</w:t>
      </w:r>
      <w:r w:rsidRPr="002D4397">
        <w:rPr>
          <w:rFonts w:ascii="TimesNewRomanPS" w:eastAsia="Times New Roman" w:hAnsi="TimesNewRomanPS"/>
          <w:b/>
          <w:bCs/>
          <w:sz w:val="20"/>
          <w:lang w:val="en-US" w:eastAsia="en-US"/>
        </w:rPr>
        <w:t xml:space="preserve">RODUCING </w:t>
      </w:r>
      <w:r w:rsidRPr="002D4397">
        <w:rPr>
          <w:rFonts w:ascii="TimesNewRomanPS" w:eastAsia="Times New Roman" w:hAnsi="TimesNewRomanPS"/>
          <w:b/>
          <w:bCs/>
          <w:szCs w:val="24"/>
          <w:lang w:val="en-US" w:eastAsia="en-US"/>
        </w:rPr>
        <w:t>E</w:t>
      </w:r>
      <w:r w:rsidRPr="002D4397">
        <w:rPr>
          <w:rFonts w:ascii="TimesNewRomanPS" w:eastAsia="Times New Roman" w:hAnsi="TimesNewRomanPS"/>
          <w:b/>
          <w:bCs/>
          <w:sz w:val="20"/>
          <w:lang w:val="en-US" w:eastAsia="en-US"/>
        </w:rPr>
        <w:t xml:space="preserve">PISODIC </w:t>
      </w:r>
      <w:r w:rsidRPr="002D4397">
        <w:rPr>
          <w:rFonts w:ascii="TimesNewRomanPS" w:eastAsia="Times New Roman" w:hAnsi="TimesNewRomanPS"/>
          <w:b/>
          <w:bCs/>
          <w:szCs w:val="24"/>
          <w:lang w:val="en-US" w:eastAsia="en-US"/>
        </w:rPr>
        <w:t>T</w:t>
      </w:r>
      <w:r w:rsidRPr="002D4397">
        <w:rPr>
          <w:rFonts w:ascii="TimesNewRomanPS" w:eastAsia="Times New Roman" w:hAnsi="TimesNewRomanPS"/>
          <w:b/>
          <w:bCs/>
          <w:sz w:val="20"/>
          <w:lang w:val="en-US" w:eastAsia="en-US"/>
        </w:rPr>
        <w:t>ELEVISION</w:t>
      </w:r>
      <w:r w:rsidRPr="002D4397">
        <w:rPr>
          <w:rFonts w:ascii="TimesNewRomanPSMT" w:eastAsia="Times New Roman" w:hAnsi="TimesNewRomanPSMT"/>
          <w:szCs w:val="24"/>
          <w:lang w:val="en-US" w:eastAsia="en-US"/>
        </w:rPr>
        <w:t xml:space="preserve">; </w:t>
      </w:r>
      <w:proofErr w:type="spellStart"/>
      <w:r w:rsidRPr="002D4397">
        <w:rPr>
          <w:rFonts w:ascii="TimesNewRomanPSMT" w:eastAsia="Times New Roman" w:hAnsi="TimesNewRomanPSMT"/>
          <w:szCs w:val="24"/>
          <w:lang w:val="en-US" w:eastAsia="en-US"/>
        </w:rPr>
        <w:t>Silman</w:t>
      </w:r>
      <w:proofErr w:type="spellEnd"/>
      <w:r w:rsidRPr="002D4397">
        <w:rPr>
          <w:rFonts w:ascii="TimesNewRomanPSMT" w:eastAsia="Times New Roman" w:hAnsi="TimesNewRomanPSMT"/>
          <w:szCs w:val="24"/>
          <w:lang w:val="en-US" w:eastAsia="en-US"/>
        </w:rPr>
        <w:t xml:space="preserve">-James Press. </w:t>
      </w:r>
      <w:proofErr w:type="gramStart"/>
      <w:r w:rsidRPr="002D4397">
        <w:rPr>
          <w:rFonts w:ascii="TimesNewRomanPSMT" w:eastAsia="Times New Roman" w:hAnsi="TimesNewRomanPSMT"/>
          <w:sz w:val="20"/>
          <w:lang w:val="en-US" w:eastAsia="en-US"/>
        </w:rPr>
        <w:t>ASIN :</w:t>
      </w:r>
      <w:proofErr w:type="gramEnd"/>
      <w:r w:rsidRPr="002D4397">
        <w:rPr>
          <w:rFonts w:ascii="TimesNewRomanPSMT" w:eastAsia="Times New Roman" w:hAnsi="TimesNewRomanPSMT"/>
          <w:sz w:val="20"/>
          <w:lang w:val="en-US" w:eastAsia="en-US"/>
        </w:rPr>
        <w:t xml:space="preserve"> B00HK3D5QG </w:t>
      </w:r>
    </w:p>
    <w:p w14:paraId="544731D9" w14:textId="04463143" w:rsidR="002B125A" w:rsidRPr="00A06674" w:rsidRDefault="002B125A" w:rsidP="002B125A">
      <w:pPr>
        <w:pStyle w:val="BodyText"/>
      </w:pPr>
      <w:r w:rsidRPr="00A06674">
        <w:t xml:space="preserve">You are also </w:t>
      </w:r>
      <w:r>
        <w:t>asked</w:t>
      </w:r>
      <w:r w:rsidRPr="00A06674">
        <w:t xml:space="preserve"> to examine </w:t>
      </w:r>
      <w:r>
        <w:t xml:space="preserve">from </w:t>
      </w:r>
      <w:r w:rsidRPr="00A06674">
        <w:t>the following magazines that report on the newest developments in this industry:</w:t>
      </w:r>
    </w:p>
    <w:p w14:paraId="4A502D78" w14:textId="77777777" w:rsidR="002B125A" w:rsidRPr="00A06674" w:rsidRDefault="002B125A" w:rsidP="002B125A">
      <w:pPr>
        <w:pStyle w:val="BodyText"/>
        <w:rPr>
          <w:b/>
          <w:smallCaps/>
        </w:rPr>
      </w:pPr>
      <w:r w:rsidRPr="00A06674">
        <w:rPr>
          <w:b/>
          <w:smallCaps/>
        </w:rPr>
        <w:t>Variety</w:t>
      </w:r>
    </w:p>
    <w:p w14:paraId="00ED340E" w14:textId="77777777" w:rsidR="002B125A" w:rsidRPr="00A06674" w:rsidRDefault="002B125A" w:rsidP="002B125A">
      <w:pPr>
        <w:pStyle w:val="BodyText"/>
        <w:rPr>
          <w:b/>
          <w:smallCaps/>
        </w:rPr>
      </w:pPr>
      <w:r w:rsidRPr="00A06674">
        <w:rPr>
          <w:b/>
          <w:smallCaps/>
        </w:rPr>
        <w:t>The Hollywood Reporter</w:t>
      </w:r>
    </w:p>
    <w:p w14:paraId="26F2C04C" w14:textId="77777777" w:rsidR="002B125A" w:rsidRDefault="002B125A" w:rsidP="002B125A">
      <w:pPr>
        <w:pStyle w:val="BodyText"/>
      </w:pPr>
      <w:r>
        <w:t>L</w:t>
      </w:r>
      <w:r w:rsidRPr="00A06674">
        <w:t xml:space="preserve">ectures will be supplemented with handouts </w:t>
      </w:r>
      <w:r>
        <w:t xml:space="preserve">on D2L </w:t>
      </w:r>
      <w:r w:rsidRPr="00A06674">
        <w:t>from the instructor over the course of the semester.</w:t>
      </w:r>
    </w:p>
    <w:p w14:paraId="49C7FAD4" w14:textId="77777777" w:rsidR="002B125A" w:rsidRDefault="002B125A" w:rsidP="002B125A">
      <w:pPr>
        <w:pStyle w:val="BodyText"/>
      </w:pPr>
      <w:r>
        <w:t xml:space="preserve">Any assignments/reading/watching that is mandatory will be on D2L content and </w:t>
      </w:r>
      <w:r w:rsidRPr="00EF1D0C">
        <w:rPr>
          <w:u w:val="single"/>
        </w:rPr>
        <w:t xml:space="preserve">require you to check it </w:t>
      </w:r>
      <w:proofErr w:type="gramStart"/>
      <w:r w:rsidRPr="00EF1D0C">
        <w:rPr>
          <w:u w:val="single"/>
        </w:rPr>
        <w:t>off of</w:t>
      </w:r>
      <w:proofErr w:type="gramEnd"/>
      <w:r w:rsidRPr="00EF1D0C">
        <w:rPr>
          <w:u w:val="single"/>
        </w:rPr>
        <w:t xml:space="preserve"> the checklist.</w:t>
      </w:r>
      <w:r>
        <w:t xml:space="preserve"> Anything that is not mandatory will not have a check next to it and will be supporting materials.</w:t>
      </w:r>
    </w:p>
    <w:p w14:paraId="17EE667B" w14:textId="77777777" w:rsidR="002B125A" w:rsidRPr="00132F95" w:rsidRDefault="002B125A" w:rsidP="002B125A">
      <w:pPr>
        <w:pStyle w:val="BodyText"/>
      </w:pPr>
      <w:r w:rsidRPr="00A06674">
        <w:rPr>
          <w:b/>
        </w:rPr>
        <w:t>Grading:</w:t>
      </w:r>
    </w:p>
    <w:p w14:paraId="56492768" w14:textId="77777777"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MT" w:eastAsia="Times New Roman" w:hAnsi="TimesNewRomanPSMT"/>
          <w:szCs w:val="24"/>
          <w:lang w:val="en-US" w:eastAsia="en-US"/>
        </w:rPr>
        <w:t xml:space="preserve">Final grades will be based on 5 presentations, 6 module assignments, a reflection video and the creation of a Pitch and Bible for an Original Show. Because it </w:t>
      </w:r>
      <w:proofErr w:type="gramStart"/>
      <w:r w:rsidRPr="002D4397">
        <w:rPr>
          <w:rFonts w:ascii="TimesNewRomanPSMT" w:eastAsia="Times New Roman" w:hAnsi="TimesNewRomanPSMT"/>
          <w:szCs w:val="24"/>
          <w:lang w:val="en-US" w:eastAsia="en-US"/>
        </w:rPr>
        <w:t>has to</w:t>
      </w:r>
      <w:proofErr w:type="gramEnd"/>
      <w:r w:rsidRPr="002D4397">
        <w:rPr>
          <w:rFonts w:ascii="TimesNewRomanPSMT" w:eastAsia="Times New Roman" w:hAnsi="TimesNewRomanPSMT"/>
          <w:szCs w:val="24"/>
          <w:lang w:val="en-US" w:eastAsia="en-US"/>
        </w:rPr>
        <w:t xml:space="preserve"> present shows on time every hour of every day, television is one of the most demanding industries, this charge carries over to those who are preparing for it, which is why missed deadlines will result in assignment failure (0%). </w:t>
      </w:r>
    </w:p>
    <w:p w14:paraId="4F79B0A6" w14:textId="0270AC9D" w:rsidR="002D4397" w:rsidRPr="002D4397" w:rsidRDefault="002D4397" w:rsidP="002D4397">
      <w:pPr>
        <w:spacing w:after="0"/>
        <w:ind w:firstLine="0"/>
        <w:jc w:val="left"/>
        <w:rPr>
          <w:rFonts w:ascii="Times New Roman" w:eastAsia="Times New Roman" w:hAnsi="Times New Roman"/>
          <w:szCs w:val="24"/>
          <w:lang w:val="en-US" w:eastAsia="en-US"/>
        </w:rPr>
      </w:pPr>
    </w:p>
    <w:p w14:paraId="0A7AB16A" w14:textId="77777777"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 w:eastAsia="Times New Roman" w:hAnsi="TimesNewRomanPS"/>
          <w:b/>
          <w:bCs/>
          <w:sz w:val="20"/>
          <w:lang w:val="en-US" w:eastAsia="en-US"/>
        </w:rPr>
        <w:t>M</w:t>
      </w:r>
      <w:r w:rsidRPr="002D4397">
        <w:rPr>
          <w:rFonts w:ascii="TimesNewRomanPS" w:eastAsia="Times New Roman" w:hAnsi="TimesNewRomanPS"/>
          <w:b/>
          <w:bCs/>
          <w:sz w:val="16"/>
          <w:szCs w:val="16"/>
          <w:lang w:val="en-US" w:eastAsia="en-US"/>
        </w:rPr>
        <w:t xml:space="preserve">ODULE </w:t>
      </w:r>
      <w:r w:rsidRPr="002D4397">
        <w:rPr>
          <w:rFonts w:ascii="TimesNewRomanPS" w:eastAsia="Times New Roman" w:hAnsi="TimesNewRomanPS"/>
          <w:b/>
          <w:bCs/>
          <w:sz w:val="20"/>
          <w:lang w:val="en-US" w:eastAsia="en-US"/>
        </w:rPr>
        <w:t xml:space="preserve">01: The 5 Pillars </w:t>
      </w:r>
    </w:p>
    <w:p w14:paraId="1FF4F292" w14:textId="77777777"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MT" w:eastAsia="Times New Roman" w:hAnsi="TimesNewRomanPSMT"/>
          <w:sz w:val="20"/>
          <w:lang w:val="en-US" w:eastAsia="en-US"/>
        </w:rPr>
        <w:t>Assignment 1: What you need...</w:t>
      </w:r>
      <w:r w:rsidRPr="002D4397">
        <w:rPr>
          <w:rFonts w:ascii="TimesNewRomanPSMT" w:eastAsia="Times New Roman" w:hAnsi="TimesNewRomanPSMT"/>
          <w:sz w:val="20"/>
          <w:lang w:val="en-US" w:eastAsia="en-US"/>
        </w:rPr>
        <w:br/>
      </w:r>
      <w:r w:rsidRPr="002D4397">
        <w:rPr>
          <w:rFonts w:ascii="TimesNewRomanPS" w:eastAsia="Times New Roman" w:hAnsi="TimesNewRomanPS"/>
          <w:i/>
          <w:iCs/>
          <w:sz w:val="20"/>
          <w:lang w:val="en-US" w:eastAsia="en-US"/>
        </w:rPr>
        <w:t xml:space="preserve">Research and Discussion </w:t>
      </w:r>
      <w:r w:rsidRPr="002D4397">
        <w:rPr>
          <w:rFonts w:ascii="TimesNewRomanPSMT" w:eastAsia="Times New Roman" w:hAnsi="TimesNewRomanPSMT"/>
          <w:sz w:val="20"/>
          <w:lang w:val="en-US" w:eastAsia="en-US"/>
        </w:rPr>
        <w:t xml:space="preserve">– 10% </w:t>
      </w:r>
    </w:p>
    <w:p w14:paraId="130A9452" w14:textId="77777777"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 w:eastAsia="Times New Roman" w:hAnsi="TimesNewRomanPS"/>
          <w:b/>
          <w:bCs/>
          <w:sz w:val="20"/>
          <w:lang w:val="en-US" w:eastAsia="en-US"/>
        </w:rPr>
        <w:t>M</w:t>
      </w:r>
      <w:r w:rsidRPr="002D4397">
        <w:rPr>
          <w:rFonts w:ascii="TimesNewRomanPS" w:eastAsia="Times New Roman" w:hAnsi="TimesNewRomanPS"/>
          <w:b/>
          <w:bCs/>
          <w:sz w:val="16"/>
          <w:szCs w:val="16"/>
          <w:lang w:val="en-US" w:eastAsia="en-US"/>
        </w:rPr>
        <w:t xml:space="preserve">ODULE </w:t>
      </w:r>
      <w:r w:rsidRPr="002D4397">
        <w:rPr>
          <w:rFonts w:ascii="TimesNewRomanPS" w:eastAsia="Times New Roman" w:hAnsi="TimesNewRomanPS"/>
          <w:b/>
          <w:bCs/>
          <w:sz w:val="20"/>
          <w:lang w:val="en-US" w:eastAsia="en-US"/>
        </w:rPr>
        <w:t xml:space="preserve">02: The Writer </w:t>
      </w:r>
    </w:p>
    <w:p w14:paraId="4DA5BEA6" w14:textId="77777777" w:rsidR="008A6432" w:rsidRDefault="002D4397" w:rsidP="002D4397">
      <w:pPr>
        <w:spacing w:before="100" w:beforeAutospacing="1" w:after="100" w:afterAutospacing="1"/>
        <w:ind w:firstLine="0"/>
        <w:jc w:val="left"/>
        <w:rPr>
          <w:rFonts w:ascii="TimesNewRomanPSMT" w:eastAsia="Times New Roman" w:hAnsi="TimesNewRomanPSMT"/>
          <w:sz w:val="20"/>
          <w:lang w:val="en-US" w:eastAsia="en-US"/>
        </w:rPr>
      </w:pPr>
      <w:r w:rsidRPr="002D4397">
        <w:rPr>
          <w:rFonts w:ascii="TimesNewRomanPSMT" w:eastAsia="Times New Roman" w:hAnsi="TimesNewRomanPSMT"/>
          <w:sz w:val="20"/>
          <w:lang w:val="en-US" w:eastAsia="en-US"/>
        </w:rPr>
        <w:t xml:space="preserve">Assignment 2: Network Notes (Part I &amp; II) – 10% </w:t>
      </w:r>
    </w:p>
    <w:p w14:paraId="17E8D9FE" w14:textId="234FF639"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MT" w:eastAsia="Times New Roman" w:hAnsi="TimesNewRomanPSMT"/>
          <w:sz w:val="20"/>
          <w:lang w:val="en-US" w:eastAsia="en-US"/>
        </w:rPr>
        <w:t xml:space="preserve">Presentation 1: Showrunner as a Writer – 5% </w:t>
      </w:r>
    </w:p>
    <w:p w14:paraId="5AFFB4B2" w14:textId="77777777"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 w:eastAsia="Times New Roman" w:hAnsi="TimesNewRomanPS"/>
          <w:b/>
          <w:bCs/>
          <w:sz w:val="20"/>
          <w:lang w:val="en-US" w:eastAsia="en-US"/>
        </w:rPr>
        <w:t>M</w:t>
      </w:r>
      <w:r w:rsidRPr="002D4397">
        <w:rPr>
          <w:rFonts w:ascii="TimesNewRomanPS" w:eastAsia="Times New Roman" w:hAnsi="TimesNewRomanPS"/>
          <w:b/>
          <w:bCs/>
          <w:sz w:val="16"/>
          <w:szCs w:val="16"/>
          <w:lang w:val="en-US" w:eastAsia="en-US"/>
        </w:rPr>
        <w:t xml:space="preserve">ODULE </w:t>
      </w:r>
      <w:r w:rsidRPr="002D4397">
        <w:rPr>
          <w:rFonts w:ascii="TimesNewRomanPS" w:eastAsia="Times New Roman" w:hAnsi="TimesNewRomanPS"/>
          <w:b/>
          <w:bCs/>
          <w:sz w:val="20"/>
          <w:lang w:val="en-US" w:eastAsia="en-US"/>
        </w:rPr>
        <w:t xml:space="preserve">03: The Producer </w:t>
      </w:r>
    </w:p>
    <w:p w14:paraId="29C2267C" w14:textId="77777777" w:rsidR="008A6432" w:rsidRDefault="002D4397" w:rsidP="002D4397">
      <w:pPr>
        <w:spacing w:before="100" w:beforeAutospacing="1" w:after="100" w:afterAutospacing="1"/>
        <w:ind w:firstLine="0"/>
        <w:jc w:val="left"/>
        <w:rPr>
          <w:rFonts w:ascii="TimesNewRomanPSMT" w:eastAsia="Times New Roman" w:hAnsi="TimesNewRomanPSMT"/>
          <w:sz w:val="20"/>
          <w:lang w:val="en-US" w:eastAsia="en-US"/>
        </w:rPr>
      </w:pPr>
      <w:r w:rsidRPr="002D4397">
        <w:rPr>
          <w:rFonts w:ascii="TimesNewRomanPSMT" w:eastAsia="Times New Roman" w:hAnsi="TimesNewRomanPSMT"/>
          <w:sz w:val="20"/>
          <w:lang w:val="en-US" w:eastAsia="en-US"/>
        </w:rPr>
        <w:t xml:space="preserve">Assignment 3: Coin Assignment – 5% </w:t>
      </w:r>
    </w:p>
    <w:p w14:paraId="1EC3FF30" w14:textId="6A8FCD41"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MT" w:eastAsia="Times New Roman" w:hAnsi="TimesNewRomanPSMT"/>
          <w:sz w:val="20"/>
          <w:lang w:val="en-US" w:eastAsia="en-US"/>
        </w:rPr>
        <w:t xml:space="preserve">Presentation 2: Showrunner as a Producer – 5% </w:t>
      </w:r>
    </w:p>
    <w:p w14:paraId="602184D7" w14:textId="77777777"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 w:eastAsia="Times New Roman" w:hAnsi="TimesNewRomanPS"/>
          <w:b/>
          <w:bCs/>
          <w:sz w:val="20"/>
          <w:lang w:val="en-US" w:eastAsia="en-US"/>
        </w:rPr>
        <w:t>M</w:t>
      </w:r>
      <w:r w:rsidRPr="002D4397">
        <w:rPr>
          <w:rFonts w:ascii="TimesNewRomanPS" w:eastAsia="Times New Roman" w:hAnsi="TimesNewRomanPS"/>
          <w:b/>
          <w:bCs/>
          <w:sz w:val="16"/>
          <w:szCs w:val="16"/>
          <w:lang w:val="en-US" w:eastAsia="en-US"/>
        </w:rPr>
        <w:t xml:space="preserve">ODULE </w:t>
      </w:r>
      <w:r w:rsidRPr="002D4397">
        <w:rPr>
          <w:rFonts w:ascii="TimesNewRomanPS" w:eastAsia="Times New Roman" w:hAnsi="TimesNewRomanPS"/>
          <w:b/>
          <w:bCs/>
          <w:sz w:val="20"/>
          <w:lang w:val="en-US" w:eastAsia="en-US"/>
        </w:rPr>
        <w:t xml:space="preserve">04: The Director </w:t>
      </w:r>
    </w:p>
    <w:p w14:paraId="00F212FC" w14:textId="77777777"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MT" w:eastAsia="Times New Roman" w:hAnsi="TimesNewRomanPSMT"/>
          <w:sz w:val="20"/>
          <w:lang w:val="en-US" w:eastAsia="en-US"/>
        </w:rPr>
        <w:t>Assignment 4: Visualizing – 10%</w:t>
      </w:r>
      <w:r w:rsidRPr="002D4397">
        <w:rPr>
          <w:rFonts w:ascii="TimesNewRomanPSMT" w:eastAsia="Times New Roman" w:hAnsi="TimesNewRomanPSMT"/>
          <w:sz w:val="20"/>
          <w:lang w:val="en-US" w:eastAsia="en-US"/>
        </w:rPr>
        <w:br/>
        <w:t xml:space="preserve">Presentation 3: Showrunner as a Director – 5% </w:t>
      </w:r>
    </w:p>
    <w:p w14:paraId="61CF1015" w14:textId="77777777"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 w:eastAsia="Times New Roman" w:hAnsi="TimesNewRomanPS"/>
          <w:b/>
          <w:bCs/>
          <w:sz w:val="20"/>
          <w:lang w:val="en-US" w:eastAsia="en-US"/>
        </w:rPr>
        <w:lastRenderedPageBreak/>
        <w:t>M</w:t>
      </w:r>
      <w:r w:rsidRPr="002D4397">
        <w:rPr>
          <w:rFonts w:ascii="TimesNewRomanPS" w:eastAsia="Times New Roman" w:hAnsi="TimesNewRomanPS"/>
          <w:b/>
          <w:bCs/>
          <w:sz w:val="16"/>
          <w:szCs w:val="16"/>
          <w:lang w:val="en-US" w:eastAsia="en-US"/>
        </w:rPr>
        <w:t xml:space="preserve">ODULE </w:t>
      </w:r>
      <w:r w:rsidRPr="002D4397">
        <w:rPr>
          <w:rFonts w:ascii="TimesNewRomanPS" w:eastAsia="Times New Roman" w:hAnsi="TimesNewRomanPS"/>
          <w:b/>
          <w:bCs/>
          <w:sz w:val="20"/>
          <w:lang w:val="en-US" w:eastAsia="en-US"/>
        </w:rPr>
        <w:t xml:space="preserve">05: The Manager </w:t>
      </w:r>
    </w:p>
    <w:p w14:paraId="5FA8DADB" w14:textId="77777777"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MT" w:eastAsia="Times New Roman" w:hAnsi="TimesNewRomanPSMT"/>
          <w:sz w:val="20"/>
          <w:lang w:val="en-US" w:eastAsia="en-US"/>
        </w:rPr>
        <w:t>Assignment 5: The Boat – 10%</w:t>
      </w:r>
      <w:r w:rsidRPr="002D4397">
        <w:rPr>
          <w:rFonts w:ascii="TimesNewRomanPSMT" w:eastAsia="Times New Roman" w:hAnsi="TimesNewRomanPSMT"/>
          <w:sz w:val="20"/>
          <w:lang w:val="en-US" w:eastAsia="en-US"/>
        </w:rPr>
        <w:br/>
        <w:t xml:space="preserve">Presentation 4: Showrunner as a Manager – 5% </w:t>
      </w:r>
    </w:p>
    <w:p w14:paraId="6BE0F812" w14:textId="77777777"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 w:eastAsia="Times New Roman" w:hAnsi="TimesNewRomanPS"/>
          <w:b/>
          <w:bCs/>
          <w:sz w:val="20"/>
          <w:lang w:val="en-US" w:eastAsia="en-US"/>
        </w:rPr>
        <w:t>M</w:t>
      </w:r>
      <w:r w:rsidRPr="002D4397">
        <w:rPr>
          <w:rFonts w:ascii="TimesNewRomanPS" w:eastAsia="Times New Roman" w:hAnsi="TimesNewRomanPS"/>
          <w:b/>
          <w:bCs/>
          <w:sz w:val="16"/>
          <w:szCs w:val="16"/>
          <w:lang w:val="en-US" w:eastAsia="en-US"/>
        </w:rPr>
        <w:t xml:space="preserve">ODULE </w:t>
      </w:r>
      <w:r w:rsidRPr="002D4397">
        <w:rPr>
          <w:rFonts w:ascii="TimesNewRomanPS" w:eastAsia="Times New Roman" w:hAnsi="TimesNewRomanPS"/>
          <w:b/>
          <w:bCs/>
          <w:sz w:val="20"/>
          <w:lang w:val="en-US" w:eastAsia="en-US"/>
        </w:rPr>
        <w:t xml:space="preserve">06: The Leader </w:t>
      </w:r>
    </w:p>
    <w:p w14:paraId="526336E3" w14:textId="77777777" w:rsidR="008A6432" w:rsidRDefault="002D4397" w:rsidP="002D4397">
      <w:pPr>
        <w:spacing w:before="100" w:beforeAutospacing="1" w:after="100" w:afterAutospacing="1"/>
        <w:ind w:firstLine="0"/>
        <w:jc w:val="left"/>
        <w:rPr>
          <w:rFonts w:ascii="TimesNewRomanPSMT" w:eastAsia="Times New Roman" w:hAnsi="TimesNewRomanPSMT"/>
          <w:sz w:val="20"/>
          <w:lang w:val="en-US" w:eastAsia="en-US"/>
        </w:rPr>
      </w:pPr>
      <w:r w:rsidRPr="002D4397">
        <w:rPr>
          <w:rFonts w:ascii="TimesNewRomanPSMT" w:eastAsia="Times New Roman" w:hAnsi="TimesNewRomanPSMT"/>
          <w:sz w:val="20"/>
          <w:lang w:val="en-US" w:eastAsia="en-US"/>
        </w:rPr>
        <w:t xml:space="preserve">Assignment 6: Profiling your Leadership – 10% </w:t>
      </w:r>
    </w:p>
    <w:p w14:paraId="3099B5B0" w14:textId="1199BFE4" w:rsidR="002D4397" w:rsidRPr="002D4397" w:rsidRDefault="002D4397" w:rsidP="002D4397">
      <w:pPr>
        <w:spacing w:before="100" w:beforeAutospacing="1" w:after="100" w:afterAutospacing="1"/>
        <w:ind w:firstLine="0"/>
        <w:jc w:val="left"/>
        <w:rPr>
          <w:rFonts w:ascii="TimesNewRomanPSMT" w:eastAsia="Times New Roman" w:hAnsi="TimesNewRomanPSMT"/>
          <w:sz w:val="20"/>
          <w:lang w:val="en-US" w:eastAsia="en-US"/>
        </w:rPr>
      </w:pPr>
      <w:r w:rsidRPr="002D4397">
        <w:rPr>
          <w:rFonts w:ascii="TimesNewRomanPSMT" w:eastAsia="Times New Roman" w:hAnsi="TimesNewRomanPSMT"/>
          <w:sz w:val="20"/>
          <w:lang w:val="en-US" w:eastAsia="en-US"/>
        </w:rPr>
        <w:t xml:space="preserve">Presentation 5: Showrunner as a Leader – 5% </w:t>
      </w:r>
    </w:p>
    <w:p w14:paraId="13DBF130" w14:textId="77777777"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 w:eastAsia="Times New Roman" w:hAnsi="TimesNewRomanPS"/>
          <w:b/>
          <w:bCs/>
          <w:sz w:val="20"/>
          <w:lang w:val="en-US" w:eastAsia="en-US"/>
        </w:rPr>
        <w:t>F</w:t>
      </w:r>
      <w:r w:rsidRPr="002D4397">
        <w:rPr>
          <w:rFonts w:ascii="TimesNewRomanPS" w:eastAsia="Times New Roman" w:hAnsi="TimesNewRomanPS"/>
          <w:b/>
          <w:bCs/>
          <w:sz w:val="16"/>
          <w:szCs w:val="16"/>
          <w:lang w:val="en-US" w:eastAsia="en-US"/>
        </w:rPr>
        <w:t xml:space="preserve">INAL </w:t>
      </w:r>
      <w:r w:rsidRPr="002D4397">
        <w:rPr>
          <w:rFonts w:ascii="TimesNewRomanPS" w:eastAsia="Times New Roman" w:hAnsi="TimesNewRomanPS"/>
          <w:b/>
          <w:bCs/>
          <w:sz w:val="20"/>
          <w:lang w:val="en-US" w:eastAsia="en-US"/>
        </w:rPr>
        <w:t>A</w:t>
      </w:r>
      <w:r w:rsidRPr="002D4397">
        <w:rPr>
          <w:rFonts w:ascii="TimesNewRomanPS" w:eastAsia="Times New Roman" w:hAnsi="TimesNewRomanPS"/>
          <w:b/>
          <w:bCs/>
          <w:sz w:val="16"/>
          <w:szCs w:val="16"/>
          <w:lang w:val="en-US" w:eastAsia="en-US"/>
        </w:rPr>
        <w:t xml:space="preserve">SSIGNMENTS </w:t>
      </w:r>
    </w:p>
    <w:p w14:paraId="77C08684" w14:textId="77777777"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MT" w:eastAsia="Times New Roman" w:hAnsi="TimesNewRomanPSMT"/>
          <w:sz w:val="20"/>
          <w:lang w:val="en-US" w:eastAsia="en-US"/>
        </w:rPr>
        <w:t>Reflection Video – 5%</w:t>
      </w:r>
      <w:r w:rsidRPr="002D4397">
        <w:rPr>
          <w:rFonts w:ascii="TimesNewRomanPSMT" w:eastAsia="Times New Roman" w:hAnsi="TimesNewRomanPSMT"/>
          <w:sz w:val="20"/>
          <w:lang w:val="en-US" w:eastAsia="en-US"/>
        </w:rPr>
        <w:br/>
        <w:t xml:space="preserve">Pitch and pitch Bible of an original Show – 15% </w:t>
      </w:r>
    </w:p>
    <w:p w14:paraId="2FF56C1E" w14:textId="525F7556" w:rsidR="002D4397" w:rsidRPr="002D4397" w:rsidRDefault="002D4397" w:rsidP="002D4397">
      <w:pPr>
        <w:spacing w:after="0"/>
        <w:ind w:firstLine="0"/>
        <w:jc w:val="left"/>
        <w:rPr>
          <w:rFonts w:ascii="Times New Roman" w:eastAsia="Times New Roman" w:hAnsi="Times New Roman"/>
          <w:szCs w:val="24"/>
          <w:lang w:val="en-US" w:eastAsia="en-US"/>
        </w:rPr>
      </w:pPr>
      <w:r w:rsidRPr="002D4397">
        <w:rPr>
          <w:rFonts w:ascii="Times New Roman" w:eastAsia="Times New Roman" w:hAnsi="Times New Roman"/>
          <w:szCs w:val="24"/>
          <w:lang w:val="en-US" w:eastAsia="en-US"/>
        </w:rPr>
        <w:fldChar w:fldCharType="begin"/>
      </w:r>
      <w:r w:rsidRPr="002D4397">
        <w:rPr>
          <w:rFonts w:ascii="Times New Roman" w:eastAsia="Times New Roman" w:hAnsi="Times New Roman"/>
          <w:szCs w:val="24"/>
          <w:lang w:val="en-US" w:eastAsia="en-US"/>
        </w:rPr>
        <w:instrText xml:space="preserve"> INCLUDEPICTURE "/var/folders/h1/2lgg__gd7q77t3t63psgkdnr0000gp/T/com.microsoft.Word/WebArchiveCopyPasteTempFiles/page2image65063360" \* MERGEFORMATINET </w:instrText>
      </w:r>
      <w:r w:rsidRPr="002D4397">
        <w:rPr>
          <w:rFonts w:ascii="Times New Roman" w:eastAsia="Times New Roman" w:hAnsi="Times New Roman"/>
          <w:szCs w:val="24"/>
          <w:lang w:val="en-US" w:eastAsia="en-US"/>
        </w:rPr>
        <w:fldChar w:fldCharType="separate"/>
      </w:r>
      <w:r w:rsidRPr="002D4397">
        <w:rPr>
          <w:rFonts w:ascii="Times New Roman" w:eastAsia="Times New Roman" w:hAnsi="Times New Roman"/>
          <w:noProof/>
          <w:szCs w:val="24"/>
          <w:lang w:val="en-US" w:eastAsia="en-US"/>
        </w:rPr>
        <w:drawing>
          <wp:inline distT="0" distB="0" distL="0" distR="0" wp14:anchorId="7F041C32" wp14:editId="2B8465BB">
            <wp:extent cx="1400810" cy="9525"/>
            <wp:effectExtent l="0" t="0" r="0" b="3175"/>
            <wp:docPr id="10" name="Picture 10" descr="page2image6506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65063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9525"/>
                    </a:xfrm>
                    <a:prstGeom prst="rect">
                      <a:avLst/>
                    </a:prstGeom>
                    <a:noFill/>
                    <a:ln>
                      <a:noFill/>
                    </a:ln>
                  </pic:spPr>
                </pic:pic>
              </a:graphicData>
            </a:graphic>
          </wp:inline>
        </w:drawing>
      </w:r>
      <w:r w:rsidRPr="002D4397">
        <w:rPr>
          <w:rFonts w:ascii="Times New Roman" w:eastAsia="Times New Roman" w:hAnsi="Times New Roman"/>
          <w:szCs w:val="24"/>
          <w:lang w:val="en-US" w:eastAsia="en-US"/>
        </w:rPr>
        <w:fldChar w:fldCharType="end"/>
      </w:r>
      <w:r w:rsidRPr="002D4397">
        <w:rPr>
          <w:rFonts w:ascii="Times New Roman" w:eastAsia="Times New Roman" w:hAnsi="Times New Roman"/>
          <w:szCs w:val="24"/>
          <w:lang w:val="en-US" w:eastAsia="en-US"/>
        </w:rPr>
        <w:fldChar w:fldCharType="begin"/>
      </w:r>
      <w:r w:rsidRPr="002D4397">
        <w:rPr>
          <w:rFonts w:ascii="Times New Roman" w:eastAsia="Times New Roman" w:hAnsi="Times New Roman"/>
          <w:szCs w:val="24"/>
          <w:lang w:val="en-US" w:eastAsia="en-US"/>
        </w:rPr>
        <w:instrText xml:space="preserve"> INCLUDEPICTURE "/var/folders/h1/2lgg__gd7q77t3t63psgkdnr0000gp/T/com.microsoft.Word/WebArchiveCopyPasteTempFiles/page2image65062400" \* MERGEFORMATINET </w:instrText>
      </w:r>
      <w:r w:rsidRPr="002D4397">
        <w:rPr>
          <w:rFonts w:ascii="Times New Roman" w:eastAsia="Times New Roman" w:hAnsi="Times New Roman"/>
          <w:szCs w:val="24"/>
          <w:lang w:val="en-US" w:eastAsia="en-US"/>
        </w:rPr>
        <w:fldChar w:fldCharType="separate"/>
      </w:r>
      <w:r w:rsidRPr="002D4397">
        <w:rPr>
          <w:rFonts w:ascii="Times New Roman" w:eastAsia="Times New Roman" w:hAnsi="Times New Roman"/>
          <w:noProof/>
          <w:szCs w:val="24"/>
          <w:lang w:val="en-US" w:eastAsia="en-US"/>
        </w:rPr>
        <w:drawing>
          <wp:inline distT="0" distB="0" distL="0" distR="0" wp14:anchorId="5BBA977C" wp14:editId="63B42974">
            <wp:extent cx="1449705" cy="9525"/>
            <wp:effectExtent l="0" t="0" r="0" b="3175"/>
            <wp:docPr id="9" name="Picture 9" descr="page2image6506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65062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705" cy="9525"/>
                    </a:xfrm>
                    <a:prstGeom prst="rect">
                      <a:avLst/>
                    </a:prstGeom>
                    <a:noFill/>
                    <a:ln>
                      <a:noFill/>
                    </a:ln>
                  </pic:spPr>
                </pic:pic>
              </a:graphicData>
            </a:graphic>
          </wp:inline>
        </w:drawing>
      </w:r>
      <w:r w:rsidRPr="002D4397">
        <w:rPr>
          <w:rFonts w:ascii="Times New Roman" w:eastAsia="Times New Roman" w:hAnsi="Times New Roman"/>
          <w:szCs w:val="24"/>
          <w:lang w:val="en-US" w:eastAsia="en-US"/>
        </w:rPr>
        <w:fldChar w:fldCharType="end"/>
      </w:r>
      <w:r w:rsidRPr="002D4397">
        <w:rPr>
          <w:rFonts w:ascii="Times New Roman" w:eastAsia="Times New Roman" w:hAnsi="Times New Roman"/>
          <w:szCs w:val="24"/>
          <w:lang w:val="en-US" w:eastAsia="en-US"/>
        </w:rPr>
        <w:fldChar w:fldCharType="begin"/>
      </w:r>
      <w:r w:rsidRPr="002D4397">
        <w:rPr>
          <w:rFonts w:ascii="Times New Roman" w:eastAsia="Times New Roman" w:hAnsi="Times New Roman"/>
          <w:szCs w:val="24"/>
          <w:lang w:val="en-US" w:eastAsia="en-US"/>
        </w:rPr>
        <w:instrText xml:space="preserve"> INCLUDEPICTURE "/var/folders/h1/2lgg__gd7q77t3t63psgkdnr0000gp/T/com.microsoft.Word/WebArchiveCopyPasteTempFiles/page2image65069696" \* MERGEFORMATINET </w:instrText>
      </w:r>
      <w:r w:rsidRPr="002D4397">
        <w:rPr>
          <w:rFonts w:ascii="Times New Roman" w:eastAsia="Times New Roman" w:hAnsi="Times New Roman"/>
          <w:szCs w:val="24"/>
          <w:lang w:val="en-US" w:eastAsia="en-US"/>
        </w:rPr>
        <w:fldChar w:fldCharType="separate"/>
      </w:r>
      <w:r w:rsidRPr="002D4397">
        <w:rPr>
          <w:rFonts w:ascii="Times New Roman" w:eastAsia="Times New Roman" w:hAnsi="Times New Roman"/>
          <w:noProof/>
          <w:szCs w:val="24"/>
          <w:lang w:val="en-US" w:eastAsia="en-US"/>
        </w:rPr>
        <w:drawing>
          <wp:inline distT="0" distB="0" distL="0" distR="0" wp14:anchorId="20524A7D" wp14:editId="398FE8E4">
            <wp:extent cx="1322705" cy="9525"/>
            <wp:effectExtent l="0" t="0" r="0" b="3175"/>
            <wp:docPr id="8" name="Picture 8" descr="page2image6506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650696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705" cy="9525"/>
                    </a:xfrm>
                    <a:prstGeom prst="rect">
                      <a:avLst/>
                    </a:prstGeom>
                    <a:noFill/>
                    <a:ln>
                      <a:noFill/>
                    </a:ln>
                  </pic:spPr>
                </pic:pic>
              </a:graphicData>
            </a:graphic>
          </wp:inline>
        </w:drawing>
      </w:r>
      <w:r w:rsidRPr="002D4397">
        <w:rPr>
          <w:rFonts w:ascii="Times New Roman" w:eastAsia="Times New Roman" w:hAnsi="Times New Roman"/>
          <w:szCs w:val="24"/>
          <w:lang w:val="en-US" w:eastAsia="en-US"/>
        </w:rPr>
        <w:fldChar w:fldCharType="end"/>
      </w:r>
      <w:r w:rsidRPr="002D4397">
        <w:rPr>
          <w:rFonts w:ascii="Times New Roman" w:eastAsia="Times New Roman" w:hAnsi="Times New Roman"/>
          <w:szCs w:val="24"/>
          <w:lang w:val="en-US" w:eastAsia="en-US"/>
        </w:rPr>
        <w:fldChar w:fldCharType="begin"/>
      </w:r>
      <w:r w:rsidRPr="002D4397">
        <w:rPr>
          <w:rFonts w:ascii="Times New Roman" w:eastAsia="Times New Roman" w:hAnsi="Times New Roman"/>
          <w:szCs w:val="24"/>
          <w:lang w:val="en-US" w:eastAsia="en-US"/>
        </w:rPr>
        <w:instrText xml:space="preserve"> INCLUDEPICTURE "/var/folders/h1/2lgg__gd7q77t3t63psgkdnr0000gp/T/com.microsoft.Word/WebArchiveCopyPasteTempFiles/page2image65071232" \* MERGEFORMATINET </w:instrText>
      </w:r>
      <w:r w:rsidRPr="002D4397">
        <w:rPr>
          <w:rFonts w:ascii="Times New Roman" w:eastAsia="Times New Roman" w:hAnsi="Times New Roman"/>
          <w:szCs w:val="24"/>
          <w:lang w:val="en-US" w:eastAsia="en-US"/>
        </w:rPr>
        <w:fldChar w:fldCharType="separate"/>
      </w:r>
      <w:r w:rsidRPr="002D4397">
        <w:rPr>
          <w:rFonts w:ascii="Times New Roman" w:eastAsia="Times New Roman" w:hAnsi="Times New Roman"/>
          <w:noProof/>
          <w:szCs w:val="24"/>
          <w:lang w:val="en-US" w:eastAsia="en-US"/>
        </w:rPr>
        <w:drawing>
          <wp:inline distT="0" distB="0" distL="0" distR="0" wp14:anchorId="10005A1B" wp14:editId="543F2ADF">
            <wp:extent cx="1342390" cy="9525"/>
            <wp:effectExtent l="0" t="0" r="3810" b="3175"/>
            <wp:docPr id="7" name="Picture 7" descr="page2image6507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65071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2390" cy="9525"/>
                    </a:xfrm>
                    <a:prstGeom prst="rect">
                      <a:avLst/>
                    </a:prstGeom>
                    <a:noFill/>
                    <a:ln>
                      <a:noFill/>
                    </a:ln>
                  </pic:spPr>
                </pic:pic>
              </a:graphicData>
            </a:graphic>
          </wp:inline>
        </w:drawing>
      </w:r>
      <w:r w:rsidRPr="002D4397">
        <w:rPr>
          <w:rFonts w:ascii="Times New Roman" w:eastAsia="Times New Roman" w:hAnsi="Times New Roman"/>
          <w:szCs w:val="24"/>
          <w:lang w:val="en-US" w:eastAsia="en-US"/>
        </w:rPr>
        <w:fldChar w:fldCharType="end"/>
      </w:r>
    </w:p>
    <w:p w14:paraId="75417F9B" w14:textId="77777777"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MT" w:eastAsia="Times New Roman" w:hAnsi="TimesNewRomanPSMT"/>
          <w:szCs w:val="24"/>
          <w:lang w:val="en-US" w:eastAsia="en-US"/>
        </w:rPr>
        <w:t xml:space="preserve">All assignments must be typed and free of grammatical, spelling and punctuation errors. It's your work; you're responsible for its quality. </w:t>
      </w:r>
    </w:p>
    <w:p w14:paraId="22A1099F" w14:textId="77777777" w:rsidR="002B125A" w:rsidRPr="00A06674" w:rsidRDefault="002B125A" w:rsidP="002B125A">
      <w:pPr>
        <w:pStyle w:val="BodyText"/>
        <w:rPr>
          <w:b/>
        </w:rPr>
      </w:pPr>
      <w:r w:rsidRPr="00A06674">
        <w:rPr>
          <w:b/>
        </w:rPr>
        <w:t>Grading Standards:</w:t>
      </w:r>
    </w:p>
    <w:tbl>
      <w:tblPr>
        <w:tblW w:w="0" w:type="auto"/>
        <w:tblLook w:val="04A0" w:firstRow="1" w:lastRow="0" w:firstColumn="1" w:lastColumn="0" w:noHBand="0" w:noVBand="1"/>
      </w:tblPr>
      <w:tblGrid>
        <w:gridCol w:w="2205"/>
        <w:gridCol w:w="2215"/>
        <w:gridCol w:w="2206"/>
        <w:gridCol w:w="2216"/>
      </w:tblGrid>
      <w:tr w:rsidR="002B125A" w:rsidRPr="00A06674" w14:paraId="1E2FECC1" w14:textId="77777777" w:rsidTr="0094039C">
        <w:tc>
          <w:tcPr>
            <w:tcW w:w="2205" w:type="dxa"/>
            <w:tcBorders>
              <w:bottom w:val="single" w:sz="4" w:space="0" w:color="auto"/>
            </w:tcBorders>
            <w:shd w:val="clear" w:color="auto" w:fill="auto"/>
          </w:tcPr>
          <w:p w14:paraId="16FACAAB" w14:textId="77777777" w:rsidR="002B125A" w:rsidRPr="00A06674" w:rsidRDefault="002B125A" w:rsidP="0094039C">
            <w:pPr>
              <w:pStyle w:val="BodyText"/>
              <w:spacing w:after="120"/>
              <w:jc w:val="left"/>
            </w:pPr>
            <w:r w:rsidRPr="00A06674">
              <w:t>Letter Grade</w:t>
            </w:r>
          </w:p>
        </w:tc>
        <w:tc>
          <w:tcPr>
            <w:tcW w:w="2215" w:type="dxa"/>
            <w:tcBorders>
              <w:bottom w:val="single" w:sz="4" w:space="0" w:color="auto"/>
            </w:tcBorders>
            <w:shd w:val="clear" w:color="auto" w:fill="auto"/>
          </w:tcPr>
          <w:p w14:paraId="2E3DB48D" w14:textId="77777777" w:rsidR="002B125A" w:rsidRPr="00A06674" w:rsidRDefault="002B125A" w:rsidP="0094039C">
            <w:pPr>
              <w:pStyle w:val="BodyText"/>
              <w:spacing w:after="120"/>
              <w:jc w:val="left"/>
            </w:pPr>
            <w:r w:rsidRPr="00A06674">
              <w:t>Minimum % of Total Points</w:t>
            </w:r>
          </w:p>
        </w:tc>
        <w:tc>
          <w:tcPr>
            <w:tcW w:w="2206" w:type="dxa"/>
            <w:tcBorders>
              <w:bottom w:val="single" w:sz="4" w:space="0" w:color="auto"/>
            </w:tcBorders>
            <w:shd w:val="clear" w:color="auto" w:fill="auto"/>
          </w:tcPr>
          <w:p w14:paraId="10444211" w14:textId="77777777" w:rsidR="002B125A" w:rsidRPr="00A06674" w:rsidRDefault="002B125A" w:rsidP="0094039C">
            <w:pPr>
              <w:pStyle w:val="BodyText"/>
              <w:spacing w:after="120"/>
              <w:jc w:val="left"/>
            </w:pPr>
            <w:r w:rsidRPr="00A06674">
              <w:t>Letter Grade</w:t>
            </w:r>
          </w:p>
        </w:tc>
        <w:tc>
          <w:tcPr>
            <w:tcW w:w="2216" w:type="dxa"/>
            <w:tcBorders>
              <w:bottom w:val="single" w:sz="4" w:space="0" w:color="auto"/>
            </w:tcBorders>
            <w:shd w:val="clear" w:color="auto" w:fill="auto"/>
          </w:tcPr>
          <w:p w14:paraId="25A74C89" w14:textId="77777777" w:rsidR="002B125A" w:rsidRPr="00A06674" w:rsidRDefault="002B125A" w:rsidP="0094039C">
            <w:pPr>
              <w:pStyle w:val="BodyText"/>
              <w:spacing w:after="120"/>
              <w:jc w:val="left"/>
            </w:pPr>
            <w:r w:rsidRPr="00A06674">
              <w:t>Minimum % of Total Points</w:t>
            </w:r>
          </w:p>
        </w:tc>
      </w:tr>
      <w:tr w:rsidR="002B125A" w:rsidRPr="00A06674" w14:paraId="682F807A" w14:textId="77777777" w:rsidTr="0094039C">
        <w:tc>
          <w:tcPr>
            <w:tcW w:w="2205" w:type="dxa"/>
            <w:tcBorders>
              <w:top w:val="single" w:sz="4" w:space="0" w:color="auto"/>
            </w:tcBorders>
            <w:shd w:val="clear" w:color="auto" w:fill="auto"/>
          </w:tcPr>
          <w:p w14:paraId="2F9A5872" w14:textId="77777777" w:rsidR="002B125A" w:rsidRPr="00A06674" w:rsidRDefault="002B125A" w:rsidP="0094039C">
            <w:pPr>
              <w:pStyle w:val="BodyText"/>
              <w:spacing w:after="120"/>
              <w:jc w:val="left"/>
            </w:pPr>
            <w:r w:rsidRPr="00A06674">
              <w:t>A</w:t>
            </w:r>
          </w:p>
        </w:tc>
        <w:tc>
          <w:tcPr>
            <w:tcW w:w="2215" w:type="dxa"/>
            <w:tcBorders>
              <w:top w:val="single" w:sz="4" w:space="0" w:color="auto"/>
            </w:tcBorders>
            <w:shd w:val="clear" w:color="auto" w:fill="auto"/>
          </w:tcPr>
          <w:p w14:paraId="4F3FC6F5" w14:textId="77777777" w:rsidR="002B125A" w:rsidRPr="00A06674" w:rsidRDefault="002B125A" w:rsidP="0094039C">
            <w:pPr>
              <w:pStyle w:val="BodyText"/>
              <w:spacing w:after="120"/>
              <w:jc w:val="left"/>
            </w:pPr>
            <w:r>
              <w:t>93</w:t>
            </w:r>
          </w:p>
        </w:tc>
        <w:tc>
          <w:tcPr>
            <w:tcW w:w="2206" w:type="dxa"/>
            <w:tcBorders>
              <w:top w:val="single" w:sz="4" w:space="0" w:color="auto"/>
            </w:tcBorders>
            <w:shd w:val="clear" w:color="auto" w:fill="auto"/>
          </w:tcPr>
          <w:p w14:paraId="5CC09206" w14:textId="77777777" w:rsidR="002B125A" w:rsidRPr="00A06674" w:rsidRDefault="002B125A" w:rsidP="0094039C">
            <w:pPr>
              <w:pStyle w:val="BodyText"/>
              <w:spacing w:after="120"/>
              <w:jc w:val="left"/>
            </w:pPr>
            <w:r w:rsidRPr="00A06674">
              <w:t>C+</w:t>
            </w:r>
          </w:p>
        </w:tc>
        <w:tc>
          <w:tcPr>
            <w:tcW w:w="2216" w:type="dxa"/>
            <w:tcBorders>
              <w:top w:val="single" w:sz="4" w:space="0" w:color="auto"/>
            </w:tcBorders>
            <w:shd w:val="clear" w:color="auto" w:fill="auto"/>
          </w:tcPr>
          <w:p w14:paraId="62AED508" w14:textId="77777777" w:rsidR="002B125A" w:rsidRPr="00A06674" w:rsidRDefault="002B125A" w:rsidP="0094039C">
            <w:pPr>
              <w:pStyle w:val="BodyText"/>
              <w:spacing w:after="120"/>
              <w:jc w:val="left"/>
            </w:pPr>
            <w:r>
              <w:t>78</w:t>
            </w:r>
          </w:p>
        </w:tc>
      </w:tr>
      <w:tr w:rsidR="002B125A" w:rsidRPr="00A06674" w14:paraId="7246D585" w14:textId="77777777" w:rsidTr="0094039C">
        <w:tc>
          <w:tcPr>
            <w:tcW w:w="2205" w:type="dxa"/>
            <w:shd w:val="clear" w:color="auto" w:fill="auto"/>
          </w:tcPr>
          <w:p w14:paraId="0160A9BB" w14:textId="77777777" w:rsidR="002B125A" w:rsidRPr="00A06674" w:rsidRDefault="002B125A" w:rsidP="0094039C">
            <w:pPr>
              <w:pStyle w:val="BodyText"/>
              <w:spacing w:after="120"/>
              <w:jc w:val="left"/>
            </w:pPr>
            <w:r w:rsidRPr="00A06674">
              <w:t>A-</w:t>
            </w:r>
          </w:p>
        </w:tc>
        <w:tc>
          <w:tcPr>
            <w:tcW w:w="2215" w:type="dxa"/>
            <w:shd w:val="clear" w:color="auto" w:fill="auto"/>
          </w:tcPr>
          <w:p w14:paraId="745C2380" w14:textId="77777777" w:rsidR="002B125A" w:rsidRPr="00A06674" w:rsidRDefault="002B125A" w:rsidP="0094039C">
            <w:pPr>
              <w:pStyle w:val="BodyText"/>
              <w:spacing w:after="120"/>
              <w:jc w:val="left"/>
            </w:pPr>
            <w:r>
              <w:t>90</w:t>
            </w:r>
          </w:p>
        </w:tc>
        <w:tc>
          <w:tcPr>
            <w:tcW w:w="2206" w:type="dxa"/>
            <w:shd w:val="clear" w:color="auto" w:fill="auto"/>
          </w:tcPr>
          <w:p w14:paraId="0DCAEB07" w14:textId="77777777" w:rsidR="002B125A" w:rsidRPr="00A06674" w:rsidRDefault="002B125A" w:rsidP="0094039C">
            <w:pPr>
              <w:pStyle w:val="BodyText"/>
              <w:spacing w:after="120"/>
              <w:jc w:val="left"/>
            </w:pPr>
            <w:r w:rsidRPr="00A06674">
              <w:t>C</w:t>
            </w:r>
          </w:p>
        </w:tc>
        <w:tc>
          <w:tcPr>
            <w:tcW w:w="2216" w:type="dxa"/>
            <w:shd w:val="clear" w:color="auto" w:fill="auto"/>
          </w:tcPr>
          <w:p w14:paraId="3CA71E6B" w14:textId="77777777" w:rsidR="002B125A" w:rsidRPr="00A06674" w:rsidRDefault="002B125A" w:rsidP="0094039C">
            <w:pPr>
              <w:pStyle w:val="BodyText"/>
              <w:spacing w:after="120"/>
              <w:jc w:val="left"/>
            </w:pPr>
            <w:r>
              <w:t>73</w:t>
            </w:r>
          </w:p>
        </w:tc>
      </w:tr>
      <w:tr w:rsidR="002B125A" w:rsidRPr="00A06674" w14:paraId="25986EB4" w14:textId="77777777" w:rsidTr="0094039C">
        <w:tc>
          <w:tcPr>
            <w:tcW w:w="2205" w:type="dxa"/>
            <w:shd w:val="clear" w:color="auto" w:fill="auto"/>
          </w:tcPr>
          <w:p w14:paraId="227A49AD" w14:textId="77777777" w:rsidR="002B125A" w:rsidRPr="00A06674" w:rsidRDefault="002B125A" w:rsidP="0094039C">
            <w:pPr>
              <w:pStyle w:val="BodyText"/>
              <w:spacing w:after="120"/>
              <w:jc w:val="left"/>
            </w:pPr>
            <w:r w:rsidRPr="00A06674">
              <w:t>B+</w:t>
            </w:r>
          </w:p>
        </w:tc>
        <w:tc>
          <w:tcPr>
            <w:tcW w:w="2215" w:type="dxa"/>
            <w:shd w:val="clear" w:color="auto" w:fill="auto"/>
          </w:tcPr>
          <w:p w14:paraId="48693D27" w14:textId="77777777" w:rsidR="002B125A" w:rsidRPr="00A06674" w:rsidRDefault="002B125A" w:rsidP="0094039C">
            <w:pPr>
              <w:pStyle w:val="BodyText"/>
              <w:spacing w:after="120"/>
              <w:jc w:val="left"/>
            </w:pPr>
            <w:r>
              <w:t>88</w:t>
            </w:r>
          </w:p>
        </w:tc>
        <w:tc>
          <w:tcPr>
            <w:tcW w:w="2206" w:type="dxa"/>
            <w:shd w:val="clear" w:color="auto" w:fill="auto"/>
          </w:tcPr>
          <w:p w14:paraId="085BC9B4" w14:textId="77777777" w:rsidR="002B125A" w:rsidRPr="00A06674" w:rsidRDefault="002B125A" w:rsidP="0094039C">
            <w:pPr>
              <w:pStyle w:val="BodyText"/>
              <w:spacing w:after="120"/>
              <w:jc w:val="left"/>
            </w:pPr>
            <w:r w:rsidRPr="00A06674">
              <w:t>C-</w:t>
            </w:r>
          </w:p>
        </w:tc>
        <w:tc>
          <w:tcPr>
            <w:tcW w:w="2216" w:type="dxa"/>
            <w:shd w:val="clear" w:color="auto" w:fill="auto"/>
          </w:tcPr>
          <w:p w14:paraId="4455AB46" w14:textId="77777777" w:rsidR="002B125A" w:rsidRPr="00A06674" w:rsidRDefault="002B125A" w:rsidP="0094039C">
            <w:pPr>
              <w:pStyle w:val="BodyText"/>
              <w:spacing w:after="120"/>
              <w:jc w:val="left"/>
            </w:pPr>
            <w:r>
              <w:t>70</w:t>
            </w:r>
          </w:p>
        </w:tc>
      </w:tr>
      <w:tr w:rsidR="002B125A" w:rsidRPr="00A06674" w14:paraId="79EC9933" w14:textId="77777777" w:rsidTr="0094039C">
        <w:tc>
          <w:tcPr>
            <w:tcW w:w="2205" w:type="dxa"/>
            <w:shd w:val="clear" w:color="auto" w:fill="auto"/>
          </w:tcPr>
          <w:p w14:paraId="63DBB3CC" w14:textId="77777777" w:rsidR="002B125A" w:rsidRPr="00A06674" w:rsidRDefault="002B125A" w:rsidP="0094039C">
            <w:pPr>
              <w:pStyle w:val="BodyText"/>
              <w:spacing w:after="120"/>
              <w:jc w:val="left"/>
            </w:pPr>
            <w:r w:rsidRPr="00A06674">
              <w:t>B</w:t>
            </w:r>
          </w:p>
        </w:tc>
        <w:tc>
          <w:tcPr>
            <w:tcW w:w="2215" w:type="dxa"/>
            <w:shd w:val="clear" w:color="auto" w:fill="auto"/>
          </w:tcPr>
          <w:p w14:paraId="7E8D9317" w14:textId="77777777" w:rsidR="002B125A" w:rsidRPr="00A06674" w:rsidRDefault="002B125A" w:rsidP="0094039C">
            <w:pPr>
              <w:pStyle w:val="BodyText"/>
              <w:spacing w:after="120"/>
              <w:jc w:val="left"/>
            </w:pPr>
            <w:r>
              <w:t>83</w:t>
            </w:r>
          </w:p>
        </w:tc>
        <w:tc>
          <w:tcPr>
            <w:tcW w:w="2206" w:type="dxa"/>
            <w:shd w:val="clear" w:color="auto" w:fill="auto"/>
          </w:tcPr>
          <w:p w14:paraId="1850CE79" w14:textId="77777777" w:rsidR="002B125A" w:rsidRPr="00A06674" w:rsidRDefault="002B125A" w:rsidP="0094039C">
            <w:pPr>
              <w:pStyle w:val="BodyText"/>
              <w:spacing w:after="120"/>
              <w:jc w:val="left"/>
            </w:pPr>
            <w:r w:rsidRPr="00A06674">
              <w:t>D+</w:t>
            </w:r>
          </w:p>
        </w:tc>
        <w:tc>
          <w:tcPr>
            <w:tcW w:w="2216" w:type="dxa"/>
            <w:shd w:val="clear" w:color="auto" w:fill="auto"/>
          </w:tcPr>
          <w:p w14:paraId="6F0DA7D5" w14:textId="77777777" w:rsidR="002B125A" w:rsidRPr="00A06674" w:rsidRDefault="002B125A" w:rsidP="0094039C">
            <w:pPr>
              <w:pStyle w:val="BodyText"/>
              <w:spacing w:after="120"/>
              <w:jc w:val="left"/>
            </w:pPr>
            <w:r>
              <w:t>68</w:t>
            </w:r>
          </w:p>
        </w:tc>
      </w:tr>
      <w:tr w:rsidR="002B125A" w:rsidRPr="00A06674" w14:paraId="20C7EDB0" w14:textId="77777777" w:rsidTr="0094039C">
        <w:tc>
          <w:tcPr>
            <w:tcW w:w="2205" w:type="dxa"/>
            <w:shd w:val="clear" w:color="auto" w:fill="auto"/>
          </w:tcPr>
          <w:p w14:paraId="04BE3F6E" w14:textId="77777777" w:rsidR="002B125A" w:rsidRPr="00A06674" w:rsidRDefault="002B125A" w:rsidP="0094039C">
            <w:pPr>
              <w:pStyle w:val="BodyText"/>
              <w:spacing w:after="120"/>
              <w:jc w:val="left"/>
            </w:pPr>
            <w:r w:rsidRPr="00A06674">
              <w:t>B-</w:t>
            </w:r>
          </w:p>
        </w:tc>
        <w:tc>
          <w:tcPr>
            <w:tcW w:w="2215" w:type="dxa"/>
            <w:shd w:val="clear" w:color="auto" w:fill="auto"/>
          </w:tcPr>
          <w:p w14:paraId="119402DB" w14:textId="77777777" w:rsidR="002B125A" w:rsidRPr="00A06674" w:rsidRDefault="002B125A" w:rsidP="0094039C">
            <w:pPr>
              <w:pStyle w:val="BodyText"/>
              <w:spacing w:after="120"/>
              <w:jc w:val="left"/>
            </w:pPr>
            <w:r>
              <w:t>80</w:t>
            </w:r>
          </w:p>
        </w:tc>
        <w:tc>
          <w:tcPr>
            <w:tcW w:w="2206" w:type="dxa"/>
            <w:shd w:val="clear" w:color="auto" w:fill="auto"/>
          </w:tcPr>
          <w:p w14:paraId="763E3F42" w14:textId="77777777" w:rsidR="002B125A" w:rsidRPr="00A06674" w:rsidRDefault="002B125A" w:rsidP="0094039C">
            <w:pPr>
              <w:pStyle w:val="BodyText"/>
              <w:spacing w:after="120"/>
              <w:jc w:val="left"/>
            </w:pPr>
            <w:r w:rsidRPr="00A06674">
              <w:t>D</w:t>
            </w:r>
          </w:p>
        </w:tc>
        <w:tc>
          <w:tcPr>
            <w:tcW w:w="2216" w:type="dxa"/>
            <w:shd w:val="clear" w:color="auto" w:fill="auto"/>
          </w:tcPr>
          <w:p w14:paraId="4D0DAD8E" w14:textId="77777777" w:rsidR="002B125A" w:rsidRPr="00A06674" w:rsidRDefault="002B125A" w:rsidP="0094039C">
            <w:pPr>
              <w:pStyle w:val="BodyText"/>
              <w:spacing w:after="120"/>
              <w:jc w:val="left"/>
            </w:pPr>
            <w:r>
              <w:t>60</w:t>
            </w:r>
          </w:p>
        </w:tc>
      </w:tr>
      <w:tr w:rsidR="002B125A" w:rsidRPr="00A06674" w14:paraId="619A298F" w14:textId="77777777" w:rsidTr="0094039C">
        <w:tc>
          <w:tcPr>
            <w:tcW w:w="2205" w:type="dxa"/>
            <w:shd w:val="clear" w:color="auto" w:fill="auto"/>
          </w:tcPr>
          <w:p w14:paraId="30F64F42" w14:textId="77777777" w:rsidR="002B125A" w:rsidRPr="00A06674" w:rsidRDefault="002B125A" w:rsidP="0094039C">
            <w:pPr>
              <w:pStyle w:val="BodyText"/>
              <w:spacing w:after="120"/>
              <w:jc w:val="left"/>
            </w:pPr>
          </w:p>
        </w:tc>
        <w:tc>
          <w:tcPr>
            <w:tcW w:w="2215" w:type="dxa"/>
            <w:shd w:val="clear" w:color="auto" w:fill="auto"/>
          </w:tcPr>
          <w:p w14:paraId="744B540A" w14:textId="77777777" w:rsidR="002B125A" w:rsidRPr="00A06674" w:rsidRDefault="002B125A" w:rsidP="0094039C">
            <w:pPr>
              <w:pStyle w:val="BodyText"/>
              <w:spacing w:after="120"/>
              <w:jc w:val="left"/>
            </w:pPr>
          </w:p>
        </w:tc>
        <w:tc>
          <w:tcPr>
            <w:tcW w:w="2206" w:type="dxa"/>
            <w:shd w:val="clear" w:color="auto" w:fill="auto"/>
          </w:tcPr>
          <w:p w14:paraId="08E40543" w14:textId="77777777" w:rsidR="002B125A" w:rsidRPr="00A06674" w:rsidRDefault="002B125A" w:rsidP="0094039C">
            <w:pPr>
              <w:pStyle w:val="BodyText"/>
              <w:spacing w:after="120"/>
              <w:jc w:val="left"/>
            </w:pPr>
            <w:r w:rsidRPr="00A06674">
              <w:t>F</w:t>
            </w:r>
          </w:p>
        </w:tc>
        <w:tc>
          <w:tcPr>
            <w:tcW w:w="2216" w:type="dxa"/>
            <w:shd w:val="clear" w:color="auto" w:fill="auto"/>
          </w:tcPr>
          <w:p w14:paraId="2EAA981C" w14:textId="77777777" w:rsidR="002B125A" w:rsidRPr="00A06674" w:rsidRDefault="002B125A" w:rsidP="0094039C">
            <w:pPr>
              <w:pStyle w:val="BodyText"/>
              <w:spacing w:after="120"/>
              <w:jc w:val="left"/>
            </w:pPr>
            <w:r>
              <w:t>Below 60%</w:t>
            </w:r>
          </w:p>
        </w:tc>
      </w:tr>
      <w:tr w:rsidR="002B125A" w:rsidRPr="00A06674" w14:paraId="2B26DDCF" w14:textId="77777777" w:rsidTr="0094039C">
        <w:tc>
          <w:tcPr>
            <w:tcW w:w="2205" w:type="dxa"/>
            <w:shd w:val="clear" w:color="auto" w:fill="auto"/>
          </w:tcPr>
          <w:p w14:paraId="72394669" w14:textId="77777777" w:rsidR="002B125A" w:rsidRPr="00A06674" w:rsidRDefault="002B125A" w:rsidP="0094039C">
            <w:pPr>
              <w:pStyle w:val="BodyText"/>
              <w:spacing w:after="120"/>
              <w:jc w:val="left"/>
            </w:pPr>
          </w:p>
        </w:tc>
        <w:tc>
          <w:tcPr>
            <w:tcW w:w="2215" w:type="dxa"/>
            <w:shd w:val="clear" w:color="auto" w:fill="auto"/>
          </w:tcPr>
          <w:p w14:paraId="1A4F26D4" w14:textId="77777777" w:rsidR="002B125A" w:rsidRPr="00A06674" w:rsidRDefault="002B125A" w:rsidP="0094039C">
            <w:pPr>
              <w:pStyle w:val="BodyText"/>
              <w:spacing w:after="120"/>
              <w:jc w:val="left"/>
            </w:pPr>
          </w:p>
        </w:tc>
        <w:tc>
          <w:tcPr>
            <w:tcW w:w="2206" w:type="dxa"/>
            <w:shd w:val="clear" w:color="auto" w:fill="auto"/>
          </w:tcPr>
          <w:p w14:paraId="69915014" w14:textId="77777777" w:rsidR="002B125A" w:rsidRPr="00A06674" w:rsidRDefault="002B125A" w:rsidP="0094039C">
            <w:pPr>
              <w:pStyle w:val="BodyText"/>
              <w:spacing w:after="120"/>
              <w:jc w:val="left"/>
            </w:pPr>
          </w:p>
        </w:tc>
        <w:tc>
          <w:tcPr>
            <w:tcW w:w="2216" w:type="dxa"/>
            <w:shd w:val="clear" w:color="auto" w:fill="auto"/>
          </w:tcPr>
          <w:p w14:paraId="06BA10E5" w14:textId="77777777" w:rsidR="002B125A" w:rsidRDefault="002B125A" w:rsidP="0094039C">
            <w:pPr>
              <w:pStyle w:val="BodyText"/>
              <w:spacing w:after="120"/>
              <w:jc w:val="left"/>
            </w:pPr>
          </w:p>
        </w:tc>
      </w:tr>
    </w:tbl>
    <w:p w14:paraId="0D182605" w14:textId="77777777" w:rsidR="002B125A" w:rsidRDefault="002B125A" w:rsidP="002B125A">
      <w:pPr>
        <w:pStyle w:val="BodyText"/>
        <w:rPr>
          <w:b/>
          <w:u w:val="single"/>
        </w:rPr>
      </w:pPr>
    </w:p>
    <w:p w14:paraId="72773CCB" w14:textId="77777777" w:rsidR="002B125A" w:rsidRPr="00A06674" w:rsidRDefault="002B125A" w:rsidP="002B125A">
      <w:pPr>
        <w:pStyle w:val="BodyText"/>
        <w:rPr>
          <w:b/>
        </w:rPr>
      </w:pPr>
      <w:r w:rsidRPr="00A06674">
        <w:rPr>
          <w:b/>
        </w:rPr>
        <w:t>Course Organization and Schedule:</w:t>
      </w:r>
    </w:p>
    <w:p w14:paraId="636433AD" w14:textId="77777777" w:rsidR="002B125A" w:rsidRPr="00A06674" w:rsidRDefault="002B125A" w:rsidP="002B125A">
      <w:pPr>
        <w:pStyle w:val="BodyText"/>
      </w:pPr>
      <w:r w:rsidRPr="00A06674">
        <w:t>We will leave few minutes before the class ends to answer specific questions of the projects you will be handling.</w:t>
      </w:r>
    </w:p>
    <w:p w14:paraId="161F5E79" w14:textId="77777777" w:rsidR="002B125A" w:rsidRDefault="002B125A" w:rsidP="002B125A">
      <w:pPr>
        <w:pStyle w:val="BodyText"/>
        <w:spacing w:after="200"/>
      </w:pPr>
      <w:r w:rsidRPr="0080107B">
        <w:rPr>
          <w:b/>
          <w:bCs/>
        </w:rPr>
        <w:t>This syllabus is subject to modification; there may be several circumstances that will most likely change it.</w:t>
      </w:r>
      <w:r w:rsidRPr="00A06674">
        <w:t xml:space="preserve">  </w:t>
      </w:r>
      <w:r w:rsidRPr="0080107B">
        <w:rPr>
          <w:b/>
          <w:bCs/>
        </w:rPr>
        <w:t>I reserve the right to amend the class schedule, or the syllabus if circumstances make it necessary</w:t>
      </w:r>
      <w:r w:rsidRPr="00A06674">
        <w:t xml:space="preserve">.  You may receive at least one revised </w:t>
      </w:r>
      <w:r>
        <w:t>syllabus</w:t>
      </w:r>
      <w:r w:rsidRPr="00A06674">
        <w:t xml:space="preserve"> </w:t>
      </w:r>
      <w:r>
        <w:t xml:space="preserve">or </w:t>
      </w:r>
      <w:r w:rsidRPr="00A06674">
        <w:t xml:space="preserve">schedule before the </w:t>
      </w:r>
      <w:r>
        <w:t>quarter</w:t>
      </w:r>
      <w:r w:rsidRPr="00A06674">
        <w:t xml:space="preserve"> is over.  If assignment</w:t>
      </w:r>
      <w:r>
        <w:t>s</w:t>
      </w:r>
      <w:r w:rsidRPr="00A06674">
        <w:t xml:space="preserve"> or deadline dates change, I will </w:t>
      </w:r>
      <w:r>
        <w:t>inform</w:t>
      </w:r>
      <w:r w:rsidRPr="00A06674">
        <w:t xml:space="preserve"> you well in </w:t>
      </w:r>
      <w:r w:rsidRPr="00A06674">
        <w:lastRenderedPageBreak/>
        <w:t>advance.</w:t>
      </w:r>
      <w:r>
        <w:t xml:space="preserve"> Constantly reviewing D2L announcements and emails is recommended for these purposes.</w:t>
      </w:r>
    </w:p>
    <w:p w14:paraId="4C780DA4" w14:textId="77777777" w:rsidR="002B125A" w:rsidRPr="00CA1E9B" w:rsidRDefault="002B125A" w:rsidP="002B125A">
      <w:pPr>
        <w:pStyle w:val="BodyText"/>
        <w:spacing w:after="200"/>
        <w:rPr>
          <w:b/>
        </w:rPr>
      </w:pPr>
      <w:r w:rsidRPr="00CA1E9B">
        <w:rPr>
          <w:b/>
        </w:rPr>
        <w:t xml:space="preserve">All keynotes and television shows for the class are on D2L under “Content”. </w:t>
      </w:r>
    </w:p>
    <w:p w14:paraId="34B02392" w14:textId="77777777" w:rsidR="002B125A" w:rsidRDefault="002B125A" w:rsidP="002B125A">
      <w:pPr>
        <w:pStyle w:val="BodyText"/>
        <w:spacing w:after="200"/>
      </w:pPr>
      <w:r>
        <w:t>_________________________________________________________________________</w:t>
      </w:r>
    </w:p>
    <w:p w14:paraId="4BE0AFC7" w14:textId="7585430A" w:rsidR="002D4397" w:rsidRDefault="002D4397" w:rsidP="002D4397">
      <w:pPr>
        <w:spacing w:before="100" w:beforeAutospacing="1" w:after="100" w:afterAutospacing="1"/>
        <w:ind w:firstLine="0"/>
        <w:jc w:val="left"/>
        <w:rPr>
          <w:rFonts w:ascii="TimesNewRomanPS" w:eastAsia="Times New Roman" w:hAnsi="TimesNewRomanPS"/>
          <w:b/>
          <w:bCs/>
          <w:i/>
          <w:iCs/>
          <w:sz w:val="28"/>
          <w:szCs w:val="28"/>
          <w:lang w:val="en-US" w:eastAsia="en-US"/>
        </w:rPr>
      </w:pPr>
      <w:r w:rsidRPr="002D4397">
        <w:rPr>
          <w:rFonts w:ascii="TimesNewRomanPS" w:eastAsia="Times New Roman" w:hAnsi="TimesNewRomanPS"/>
          <w:b/>
          <w:bCs/>
          <w:i/>
          <w:iCs/>
          <w:sz w:val="28"/>
          <w:szCs w:val="28"/>
          <w:lang w:val="en-US" w:eastAsia="en-US"/>
        </w:rPr>
        <w:t xml:space="preserve">Schedule </w:t>
      </w:r>
    </w:p>
    <w:p w14:paraId="1469BEF0" w14:textId="1AA6BF9F"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 w:eastAsia="Times New Roman" w:hAnsi="TimesNewRomanPS"/>
          <w:b/>
          <w:bCs/>
          <w:szCs w:val="24"/>
          <w:lang w:val="en-US" w:eastAsia="en-US"/>
        </w:rPr>
        <w:t>Module 0</w:t>
      </w:r>
      <w:r>
        <w:rPr>
          <w:rFonts w:ascii="TimesNewRomanPS" w:eastAsia="Times New Roman" w:hAnsi="TimesNewRomanPS"/>
          <w:b/>
          <w:bCs/>
          <w:szCs w:val="24"/>
          <w:lang w:val="en-US" w:eastAsia="en-US"/>
        </w:rPr>
        <w:t>1</w:t>
      </w:r>
    </w:p>
    <w:p w14:paraId="36F97559" w14:textId="77777777" w:rsidR="00A578D9" w:rsidRDefault="002D4397" w:rsidP="00A578D9">
      <w:pPr>
        <w:spacing w:after="0"/>
        <w:ind w:firstLine="0"/>
        <w:jc w:val="left"/>
        <w:rPr>
          <w:rFonts w:ascii="TimesNewRomanPSMT" w:eastAsia="Times New Roman" w:hAnsi="TimesNewRomanPSMT"/>
          <w:szCs w:val="24"/>
          <w:lang w:val="en-US" w:eastAsia="en-US"/>
        </w:rPr>
      </w:pPr>
      <w:r w:rsidRPr="002D4397">
        <w:rPr>
          <w:rFonts w:ascii="TimesNewRomanPSMT" w:eastAsia="Times New Roman" w:hAnsi="TimesNewRomanPSMT"/>
          <w:szCs w:val="24"/>
          <w:lang w:val="en-US" w:eastAsia="en-US"/>
        </w:rPr>
        <w:t>T</w:t>
      </w:r>
      <w:r w:rsidRPr="002D4397">
        <w:rPr>
          <w:rFonts w:ascii="TimesNewRomanPSMT" w:eastAsia="Times New Roman" w:hAnsi="TimesNewRomanPSMT"/>
          <w:sz w:val="20"/>
          <w:lang w:val="en-US" w:eastAsia="en-US"/>
        </w:rPr>
        <w:t xml:space="preserve">HE </w:t>
      </w:r>
      <w:r w:rsidRPr="002D4397">
        <w:rPr>
          <w:rFonts w:ascii="TimesNewRomanPSMT" w:eastAsia="Times New Roman" w:hAnsi="TimesNewRomanPSMT"/>
          <w:szCs w:val="24"/>
          <w:lang w:val="en-US" w:eastAsia="en-US"/>
        </w:rPr>
        <w:t>5 P</w:t>
      </w:r>
      <w:r w:rsidRPr="002D4397">
        <w:rPr>
          <w:rFonts w:ascii="TimesNewRomanPSMT" w:eastAsia="Times New Roman" w:hAnsi="TimesNewRomanPSMT"/>
          <w:sz w:val="20"/>
          <w:lang w:val="en-US" w:eastAsia="en-US"/>
        </w:rPr>
        <w:t>ILLARS</w:t>
      </w:r>
      <w:r w:rsidRPr="002D4397">
        <w:rPr>
          <w:rFonts w:ascii="TimesNewRomanPSMT" w:eastAsia="Times New Roman" w:hAnsi="TimesNewRomanPSMT"/>
          <w:sz w:val="20"/>
          <w:lang w:val="en-US" w:eastAsia="en-US"/>
        </w:rPr>
        <w:br/>
      </w:r>
      <w:r w:rsidR="005E7E4E">
        <w:rPr>
          <w:rFonts w:ascii="TimesNewRomanPSMT" w:eastAsia="Times New Roman" w:hAnsi="TimesNewRomanPSMT"/>
          <w:szCs w:val="24"/>
          <w:lang w:val="en-US" w:eastAsia="en-US"/>
        </w:rPr>
        <w:t>Sep 8</w:t>
      </w:r>
      <w:r w:rsidR="005E7E4E" w:rsidRPr="005E7E4E">
        <w:rPr>
          <w:rFonts w:ascii="TimesNewRomanPSMT" w:eastAsia="Times New Roman" w:hAnsi="TimesNewRomanPSMT"/>
          <w:szCs w:val="24"/>
          <w:vertAlign w:val="superscript"/>
          <w:lang w:val="en-US" w:eastAsia="en-US"/>
        </w:rPr>
        <w:t>th</w:t>
      </w:r>
      <w:r w:rsidR="005E7E4E">
        <w:rPr>
          <w:rFonts w:ascii="TimesNewRomanPSMT" w:eastAsia="Times New Roman" w:hAnsi="TimesNewRomanPSMT"/>
          <w:szCs w:val="24"/>
          <w:lang w:val="en-US" w:eastAsia="en-US"/>
        </w:rPr>
        <w:t>-</w:t>
      </w:r>
      <w:r w:rsidR="005E7E4E" w:rsidRPr="002D4397">
        <w:rPr>
          <w:rFonts w:ascii="TimesNewRomanPSMT" w:eastAsia="Times New Roman" w:hAnsi="TimesNewRomanPSMT"/>
          <w:szCs w:val="24"/>
          <w:lang w:val="en-US" w:eastAsia="en-US"/>
        </w:rPr>
        <w:t xml:space="preserve"> </w:t>
      </w:r>
      <w:r w:rsidR="005E7E4E">
        <w:rPr>
          <w:rFonts w:ascii="TimesNewRomanPSMT" w:eastAsia="Times New Roman" w:hAnsi="TimesNewRomanPSMT"/>
          <w:szCs w:val="24"/>
          <w:lang w:val="en-US" w:eastAsia="en-US"/>
        </w:rPr>
        <w:t xml:space="preserve">   </w:t>
      </w:r>
      <w:r w:rsidRPr="002D4397">
        <w:rPr>
          <w:rFonts w:ascii="TimesNewRomanPSMT" w:eastAsia="Times New Roman" w:hAnsi="TimesNewRomanPSMT"/>
          <w:szCs w:val="24"/>
          <w:lang w:val="en-US" w:eastAsia="en-US"/>
        </w:rPr>
        <w:t xml:space="preserve">Meeting </w:t>
      </w:r>
      <w:r w:rsidR="00A578D9">
        <w:rPr>
          <w:rFonts w:ascii="TimesNewRomanPSMT" w:eastAsia="Times New Roman" w:hAnsi="TimesNewRomanPSMT"/>
          <w:szCs w:val="24"/>
          <w:lang w:val="en-US" w:eastAsia="en-US"/>
        </w:rPr>
        <w:t xml:space="preserve">- </w:t>
      </w:r>
      <w:r w:rsidRPr="002D4397">
        <w:rPr>
          <w:rFonts w:ascii="TimesNewRomanPSMT" w:eastAsia="Times New Roman" w:hAnsi="TimesNewRomanPSMT"/>
          <w:szCs w:val="24"/>
          <w:lang w:val="en-US" w:eastAsia="en-US"/>
        </w:rPr>
        <w:t xml:space="preserve">Introduction to the course. </w:t>
      </w:r>
    </w:p>
    <w:p w14:paraId="05C450AB" w14:textId="08102CBA" w:rsidR="002D4397" w:rsidRPr="002D4397" w:rsidRDefault="002D4397" w:rsidP="00A578D9">
      <w:pPr>
        <w:spacing w:before="100" w:beforeAutospacing="1" w:after="0"/>
        <w:ind w:firstLine="0"/>
        <w:jc w:val="left"/>
        <w:rPr>
          <w:rFonts w:ascii="TimesNewRomanPSMT" w:eastAsia="Times New Roman" w:hAnsi="TimesNewRomanPSMT"/>
          <w:szCs w:val="24"/>
          <w:lang w:val="en-US" w:eastAsia="en-US"/>
        </w:rPr>
      </w:pPr>
      <w:r w:rsidRPr="002D4397">
        <w:rPr>
          <w:rFonts w:ascii="TimesNewRomanPSMT" w:eastAsia="Times New Roman" w:hAnsi="TimesNewRomanPSMT"/>
          <w:szCs w:val="24"/>
          <w:lang w:val="en-US" w:eastAsia="en-US"/>
        </w:rPr>
        <w:t>Assignment 1: What you need...</w:t>
      </w:r>
      <w:r w:rsidR="00E4404A">
        <w:rPr>
          <w:rFonts w:ascii="TimesNewRomanPSMT" w:eastAsia="Times New Roman" w:hAnsi="TimesNewRomanPSMT"/>
          <w:szCs w:val="24"/>
          <w:lang w:val="en-US" w:eastAsia="en-US"/>
        </w:rPr>
        <w:t xml:space="preserve">  - Due Sept 13</w:t>
      </w:r>
      <w:r w:rsidR="00E4404A" w:rsidRPr="00E4404A">
        <w:rPr>
          <w:rFonts w:ascii="TimesNewRomanPSMT" w:eastAsia="Times New Roman" w:hAnsi="TimesNewRomanPSMT"/>
          <w:szCs w:val="24"/>
          <w:vertAlign w:val="superscript"/>
          <w:lang w:val="en-US" w:eastAsia="en-US"/>
        </w:rPr>
        <w:t>th</w:t>
      </w:r>
      <w:r w:rsidR="00E4404A">
        <w:rPr>
          <w:rFonts w:ascii="TimesNewRomanPSMT" w:eastAsia="Times New Roman" w:hAnsi="TimesNewRomanPSMT"/>
          <w:szCs w:val="24"/>
          <w:lang w:val="en-US" w:eastAsia="en-US"/>
        </w:rPr>
        <w:t xml:space="preserve"> </w:t>
      </w:r>
      <w:r w:rsidRPr="002D4397">
        <w:rPr>
          <w:rFonts w:ascii="TimesNewRomanPSMT" w:eastAsia="Times New Roman" w:hAnsi="TimesNewRomanPSMT"/>
          <w:szCs w:val="24"/>
          <w:lang w:val="en-US" w:eastAsia="en-US"/>
        </w:rPr>
        <w:br/>
      </w:r>
      <w:r w:rsidR="00A578D9">
        <w:rPr>
          <w:rFonts w:ascii="TimesNewRomanPSMT" w:eastAsia="Times New Roman" w:hAnsi="TimesNewRomanPSMT"/>
          <w:szCs w:val="24"/>
          <w:lang w:val="en-US" w:eastAsia="en-US"/>
        </w:rPr>
        <w:t>Comments</w:t>
      </w:r>
      <w:r w:rsidRPr="002D4397">
        <w:rPr>
          <w:rFonts w:ascii="TimesNewRomanPSMT" w:eastAsia="Times New Roman" w:hAnsi="TimesNewRomanPSMT"/>
          <w:szCs w:val="24"/>
          <w:lang w:val="en-US" w:eastAsia="en-US"/>
        </w:rPr>
        <w:t xml:space="preserve"> on peer’s posts </w:t>
      </w:r>
      <w:r w:rsidR="00A578D9">
        <w:rPr>
          <w:rFonts w:ascii="TimesNewRomanPSMT" w:eastAsia="Times New Roman" w:hAnsi="TimesNewRomanPSMT"/>
          <w:szCs w:val="24"/>
          <w:lang w:val="en-US" w:eastAsia="en-US"/>
        </w:rPr>
        <w:t>due</w:t>
      </w:r>
      <w:r w:rsidR="00E4404A">
        <w:rPr>
          <w:rFonts w:ascii="TimesNewRomanPSMT" w:eastAsia="Times New Roman" w:hAnsi="TimesNewRomanPSMT"/>
          <w:szCs w:val="24"/>
          <w:lang w:val="en-US" w:eastAsia="en-US"/>
        </w:rPr>
        <w:t xml:space="preserve">  </w:t>
      </w:r>
      <w:r w:rsidR="004A3057">
        <w:rPr>
          <w:rFonts w:ascii="TimesNewRomanPSMT" w:eastAsia="Times New Roman" w:hAnsi="TimesNewRomanPSMT"/>
          <w:szCs w:val="24"/>
          <w:lang w:val="en-US" w:eastAsia="en-US"/>
        </w:rPr>
        <w:t xml:space="preserve">   </w:t>
      </w:r>
      <w:r w:rsidR="00E4404A">
        <w:rPr>
          <w:rFonts w:ascii="TimesNewRomanPSMT" w:eastAsia="Times New Roman" w:hAnsi="TimesNewRomanPSMT"/>
          <w:szCs w:val="24"/>
          <w:lang w:val="en-US" w:eastAsia="en-US"/>
        </w:rPr>
        <w:t xml:space="preserve">- Due </w:t>
      </w:r>
      <w:r w:rsidR="00E4404A">
        <w:rPr>
          <w:rFonts w:ascii="TimesNewRomanPSMT" w:eastAsia="Times New Roman" w:hAnsi="TimesNewRomanPSMT"/>
          <w:szCs w:val="24"/>
          <w:lang w:val="en-US" w:eastAsia="en-US"/>
        </w:rPr>
        <w:t>Sep 15</w:t>
      </w:r>
      <w:r w:rsidR="00E4404A" w:rsidRPr="005E7E4E">
        <w:rPr>
          <w:rFonts w:ascii="TimesNewRomanPSMT" w:eastAsia="Times New Roman" w:hAnsi="TimesNewRomanPSMT"/>
          <w:szCs w:val="24"/>
          <w:vertAlign w:val="superscript"/>
          <w:lang w:val="en-US" w:eastAsia="en-US"/>
        </w:rPr>
        <w:t>th</w:t>
      </w:r>
      <w:r w:rsidR="00E4404A">
        <w:rPr>
          <w:rFonts w:ascii="TimesNewRomanPSMT" w:eastAsia="Times New Roman" w:hAnsi="TimesNewRomanPSMT"/>
          <w:szCs w:val="24"/>
          <w:lang w:val="en-US" w:eastAsia="en-US"/>
        </w:rPr>
        <w:t xml:space="preserve"> </w:t>
      </w:r>
    </w:p>
    <w:p w14:paraId="7F3763CC" w14:textId="300D1E94"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 w:eastAsia="Times New Roman" w:hAnsi="TimesNewRomanPS"/>
          <w:b/>
          <w:bCs/>
          <w:szCs w:val="24"/>
          <w:lang w:val="en-US" w:eastAsia="en-US"/>
        </w:rPr>
        <w:t xml:space="preserve">Module 02 </w:t>
      </w:r>
    </w:p>
    <w:p w14:paraId="77E2623E" w14:textId="36AD331F" w:rsidR="00A578D9" w:rsidRDefault="002D4397" w:rsidP="002D4397">
      <w:pPr>
        <w:spacing w:before="100" w:beforeAutospacing="1" w:after="100" w:afterAutospacing="1"/>
        <w:ind w:firstLine="0"/>
        <w:jc w:val="left"/>
        <w:rPr>
          <w:rFonts w:ascii="TimesNewRomanPSMT" w:eastAsia="Times New Roman" w:hAnsi="TimesNewRomanPSMT"/>
          <w:szCs w:val="24"/>
          <w:lang w:val="en-US" w:eastAsia="en-US"/>
        </w:rPr>
      </w:pPr>
      <w:r w:rsidRPr="002D4397">
        <w:rPr>
          <w:rFonts w:ascii="TimesNewRomanPSMT" w:eastAsia="Times New Roman" w:hAnsi="TimesNewRomanPSMT"/>
          <w:szCs w:val="24"/>
          <w:lang w:val="en-US" w:eastAsia="en-US"/>
        </w:rPr>
        <w:t>T</w:t>
      </w:r>
      <w:r w:rsidRPr="002D4397">
        <w:rPr>
          <w:rFonts w:ascii="TimesNewRomanPSMT" w:eastAsia="Times New Roman" w:hAnsi="TimesNewRomanPSMT"/>
          <w:sz w:val="20"/>
          <w:lang w:val="en-US" w:eastAsia="en-US"/>
        </w:rPr>
        <w:t xml:space="preserve">HE </w:t>
      </w:r>
      <w:r w:rsidRPr="002D4397">
        <w:rPr>
          <w:rFonts w:ascii="TimesNewRomanPSMT" w:eastAsia="Times New Roman" w:hAnsi="TimesNewRomanPSMT"/>
          <w:szCs w:val="24"/>
          <w:lang w:val="en-US" w:eastAsia="en-US"/>
        </w:rPr>
        <w:t>W</w:t>
      </w:r>
      <w:r w:rsidRPr="002D4397">
        <w:rPr>
          <w:rFonts w:ascii="TimesNewRomanPSMT" w:eastAsia="Times New Roman" w:hAnsi="TimesNewRomanPSMT"/>
          <w:sz w:val="20"/>
          <w:lang w:val="en-US" w:eastAsia="en-US"/>
        </w:rPr>
        <w:t>RITER</w:t>
      </w:r>
      <w:r w:rsidRPr="002D4397">
        <w:rPr>
          <w:rFonts w:ascii="TimesNewRomanPSMT" w:eastAsia="Times New Roman" w:hAnsi="TimesNewRomanPSMT"/>
          <w:sz w:val="20"/>
          <w:lang w:val="en-US" w:eastAsia="en-US"/>
        </w:rPr>
        <w:br/>
      </w:r>
      <w:r w:rsidR="00A578D9">
        <w:rPr>
          <w:rFonts w:ascii="TimesNewRomanPSMT" w:eastAsia="Times New Roman" w:hAnsi="TimesNewRomanPSMT"/>
          <w:szCs w:val="24"/>
          <w:lang w:val="en-US" w:eastAsia="en-US"/>
        </w:rPr>
        <w:t xml:space="preserve">Sep </w:t>
      </w:r>
      <w:r w:rsidR="00A578D9">
        <w:rPr>
          <w:rFonts w:ascii="TimesNewRomanPSMT" w:eastAsia="Times New Roman" w:hAnsi="TimesNewRomanPSMT"/>
          <w:szCs w:val="24"/>
          <w:lang w:val="en-US" w:eastAsia="en-US"/>
        </w:rPr>
        <w:t>15</w:t>
      </w:r>
      <w:r w:rsidR="00A578D9" w:rsidRPr="005E7E4E">
        <w:rPr>
          <w:rFonts w:ascii="TimesNewRomanPSMT" w:eastAsia="Times New Roman" w:hAnsi="TimesNewRomanPSMT"/>
          <w:szCs w:val="24"/>
          <w:vertAlign w:val="superscript"/>
          <w:lang w:val="en-US" w:eastAsia="en-US"/>
        </w:rPr>
        <w:t>h</w:t>
      </w:r>
      <w:r w:rsidR="00A578D9">
        <w:rPr>
          <w:rFonts w:ascii="TimesNewRomanPSMT" w:eastAsia="Times New Roman" w:hAnsi="TimesNewRomanPSMT"/>
          <w:szCs w:val="24"/>
          <w:lang w:val="en-US" w:eastAsia="en-US"/>
        </w:rPr>
        <w:t>-</w:t>
      </w:r>
      <w:r w:rsidR="00A578D9" w:rsidRPr="002D4397">
        <w:rPr>
          <w:rFonts w:ascii="TimesNewRomanPSMT" w:eastAsia="Times New Roman" w:hAnsi="TimesNewRomanPSMT"/>
          <w:szCs w:val="24"/>
          <w:lang w:val="en-US" w:eastAsia="en-US"/>
        </w:rPr>
        <w:t xml:space="preserve"> </w:t>
      </w:r>
      <w:r w:rsidR="00A578D9">
        <w:rPr>
          <w:rFonts w:ascii="TimesNewRomanPSMT" w:eastAsia="Times New Roman" w:hAnsi="TimesNewRomanPSMT"/>
          <w:szCs w:val="24"/>
          <w:lang w:val="en-US" w:eastAsia="en-US"/>
        </w:rPr>
        <w:t xml:space="preserve">  </w:t>
      </w:r>
      <w:r w:rsidRPr="002D4397">
        <w:rPr>
          <w:rFonts w:ascii="TimesNewRomanPSMT" w:eastAsia="Times New Roman" w:hAnsi="TimesNewRomanPSMT"/>
          <w:szCs w:val="24"/>
          <w:lang w:val="en-US" w:eastAsia="en-US"/>
        </w:rPr>
        <w:t xml:space="preserve">Meeting </w:t>
      </w:r>
      <w:r w:rsidR="00A578D9">
        <w:rPr>
          <w:rFonts w:ascii="TimesNewRomanPSMT" w:eastAsia="Times New Roman" w:hAnsi="TimesNewRomanPSMT"/>
          <w:szCs w:val="24"/>
          <w:lang w:val="en-US" w:eastAsia="en-US"/>
        </w:rPr>
        <w:t>-</w:t>
      </w:r>
      <w:r w:rsidRPr="002D4397">
        <w:rPr>
          <w:rFonts w:ascii="TimesNewRomanPSMT" w:eastAsia="Times New Roman" w:hAnsi="TimesNewRomanPSMT"/>
          <w:szCs w:val="24"/>
          <w:lang w:val="en-US" w:eastAsia="en-US"/>
        </w:rPr>
        <w:t xml:space="preserve">The Showrunner </w:t>
      </w:r>
      <w:r w:rsidR="00A578D9">
        <w:rPr>
          <w:rFonts w:ascii="TimesNewRomanPSMT" w:eastAsia="Times New Roman" w:hAnsi="TimesNewRomanPSMT"/>
          <w:szCs w:val="24"/>
          <w:lang w:val="en-US" w:eastAsia="en-US"/>
        </w:rPr>
        <w:t xml:space="preserve">as a Writer </w:t>
      </w:r>
      <w:r w:rsidR="009119FB">
        <w:rPr>
          <w:rFonts w:ascii="TimesNewRomanPSMT" w:eastAsia="Times New Roman" w:hAnsi="TimesNewRomanPSMT"/>
          <w:szCs w:val="24"/>
          <w:lang w:val="en-US" w:eastAsia="en-US"/>
        </w:rPr>
        <w:t>pt. 1</w:t>
      </w:r>
    </w:p>
    <w:p w14:paraId="6068D607" w14:textId="7E347ECB" w:rsidR="009119FB" w:rsidRDefault="002D4397" w:rsidP="002D4397">
      <w:pPr>
        <w:spacing w:before="100" w:beforeAutospacing="1" w:after="100" w:afterAutospacing="1"/>
        <w:ind w:firstLine="0"/>
        <w:jc w:val="left"/>
        <w:rPr>
          <w:rFonts w:ascii="TimesNewRomanPSMT" w:eastAsia="Times New Roman" w:hAnsi="TimesNewRomanPSMT"/>
          <w:szCs w:val="24"/>
          <w:lang w:val="en-US" w:eastAsia="en-US"/>
        </w:rPr>
      </w:pPr>
      <w:r w:rsidRPr="002D4397">
        <w:rPr>
          <w:rFonts w:ascii="TimesNewRomanPSMT" w:eastAsia="Times New Roman" w:hAnsi="TimesNewRomanPSMT"/>
          <w:szCs w:val="24"/>
          <w:lang w:val="en-US" w:eastAsia="en-US"/>
        </w:rPr>
        <w:t>Assignment 2: Network Notes (Part I</w:t>
      </w:r>
      <w:r w:rsidR="002073A6" w:rsidRPr="002D4397">
        <w:rPr>
          <w:rFonts w:ascii="TimesNewRomanPSMT" w:eastAsia="Times New Roman" w:hAnsi="TimesNewRomanPSMT"/>
          <w:szCs w:val="24"/>
          <w:lang w:val="en-US" w:eastAsia="en-US"/>
        </w:rPr>
        <w:t xml:space="preserve">) </w:t>
      </w:r>
      <w:r w:rsidR="002073A6">
        <w:rPr>
          <w:rFonts w:ascii="TimesNewRomanPSMT" w:eastAsia="Times New Roman" w:hAnsi="TimesNewRomanPSMT"/>
          <w:szCs w:val="24"/>
          <w:lang w:val="en-US" w:eastAsia="en-US"/>
        </w:rPr>
        <w:t>-</w:t>
      </w:r>
      <w:r w:rsidR="009119FB">
        <w:rPr>
          <w:rFonts w:ascii="TimesNewRomanPSMT" w:eastAsia="Times New Roman" w:hAnsi="TimesNewRomanPSMT"/>
          <w:szCs w:val="24"/>
          <w:lang w:val="en-US" w:eastAsia="en-US"/>
        </w:rPr>
        <w:t xml:space="preserve"> </w:t>
      </w:r>
      <w:r w:rsidR="004A3057">
        <w:rPr>
          <w:rFonts w:ascii="TimesNewRomanPSMT" w:eastAsia="Times New Roman" w:hAnsi="TimesNewRomanPSMT"/>
          <w:szCs w:val="24"/>
          <w:lang w:val="en-US" w:eastAsia="en-US"/>
        </w:rPr>
        <w:t xml:space="preserve">  D</w:t>
      </w:r>
      <w:r w:rsidR="009119FB">
        <w:rPr>
          <w:rFonts w:ascii="TimesNewRomanPSMT" w:eastAsia="Times New Roman" w:hAnsi="TimesNewRomanPSMT"/>
          <w:szCs w:val="24"/>
          <w:lang w:val="en-US" w:eastAsia="en-US"/>
        </w:rPr>
        <w:t>ue Sept 22nd</w:t>
      </w:r>
    </w:p>
    <w:p w14:paraId="44013999" w14:textId="6703253D" w:rsidR="009119FB" w:rsidRDefault="009119FB" w:rsidP="002D4397">
      <w:pPr>
        <w:spacing w:before="100" w:beforeAutospacing="1" w:after="100" w:afterAutospacing="1"/>
        <w:ind w:firstLine="0"/>
        <w:jc w:val="left"/>
        <w:rPr>
          <w:rFonts w:ascii="TimesNewRomanPSMT" w:eastAsia="Times New Roman" w:hAnsi="TimesNewRomanPSMT"/>
          <w:szCs w:val="24"/>
          <w:lang w:val="en-US" w:eastAsia="en-US"/>
        </w:rPr>
      </w:pPr>
      <w:r>
        <w:rPr>
          <w:rFonts w:ascii="TimesNewRomanPSMT" w:eastAsia="Times New Roman" w:hAnsi="TimesNewRomanPSMT"/>
          <w:szCs w:val="24"/>
          <w:lang w:val="en-US" w:eastAsia="en-US"/>
        </w:rPr>
        <w:t xml:space="preserve">Sep </w:t>
      </w:r>
      <w:r>
        <w:rPr>
          <w:rFonts w:ascii="TimesNewRomanPSMT" w:eastAsia="Times New Roman" w:hAnsi="TimesNewRomanPSMT"/>
          <w:szCs w:val="24"/>
          <w:lang w:val="en-US" w:eastAsia="en-US"/>
        </w:rPr>
        <w:t>22</w:t>
      </w:r>
      <w:r w:rsidRPr="009119FB">
        <w:rPr>
          <w:rFonts w:ascii="TimesNewRomanPSMT" w:eastAsia="Times New Roman" w:hAnsi="TimesNewRomanPSMT"/>
          <w:szCs w:val="24"/>
          <w:vertAlign w:val="superscript"/>
          <w:lang w:val="en-US" w:eastAsia="en-US"/>
        </w:rPr>
        <w:t>nd</w:t>
      </w:r>
      <w:r>
        <w:rPr>
          <w:rFonts w:ascii="TimesNewRomanPSMT" w:eastAsia="Times New Roman" w:hAnsi="TimesNewRomanPSMT"/>
          <w:szCs w:val="24"/>
          <w:lang w:val="en-US" w:eastAsia="en-US"/>
        </w:rPr>
        <w:t xml:space="preserve"> -</w:t>
      </w:r>
      <w:r w:rsidRPr="002D4397">
        <w:rPr>
          <w:rFonts w:ascii="TimesNewRomanPSMT" w:eastAsia="Times New Roman" w:hAnsi="TimesNewRomanPSMT"/>
          <w:szCs w:val="24"/>
          <w:lang w:val="en-US" w:eastAsia="en-US"/>
        </w:rPr>
        <w:t xml:space="preserve"> </w:t>
      </w:r>
      <w:r>
        <w:rPr>
          <w:rFonts w:ascii="TimesNewRomanPSMT" w:eastAsia="Times New Roman" w:hAnsi="TimesNewRomanPSMT"/>
          <w:szCs w:val="24"/>
          <w:lang w:val="en-US" w:eastAsia="en-US"/>
        </w:rPr>
        <w:t>Meeting</w:t>
      </w:r>
      <w:r w:rsidRPr="002D4397">
        <w:rPr>
          <w:rFonts w:ascii="TimesNewRomanPSMT" w:eastAsia="Times New Roman" w:hAnsi="TimesNewRomanPSMT"/>
          <w:szCs w:val="24"/>
          <w:lang w:val="en-US" w:eastAsia="en-US"/>
        </w:rPr>
        <w:t xml:space="preserve"> </w:t>
      </w:r>
      <w:r>
        <w:rPr>
          <w:rFonts w:ascii="TimesNewRomanPSMT" w:eastAsia="Times New Roman" w:hAnsi="TimesNewRomanPSMT"/>
          <w:szCs w:val="24"/>
          <w:lang w:val="en-US" w:eastAsia="en-US"/>
        </w:rPr>
        <w:t xml:space="preserve">- </w:t>
      </w:r>
      <w:r w:rsidR="002D4397" w:rsidRPr="002D4397">
        <w:rPr>
          <w:rFonts w:ascii="TimesNewRomanPSMT" w:eastAsia="Times New Roman" w:hAnsi="TimesNewRomanPSMT"/>
          <w:szCs w:val="24"/>
          <w:lang w:val="en-US" w:eastAsia="en-US"/>
        </w:rPr>
        <w:t xml:space="preserve">The Showrunner </w:t>
      </w:r>
      <w:r>
        <w:rPr>
          <w:rFonts w:ascii="TimesNewRomanPSMT" w:eastAsia="Times New Roman" w:hAnsi="TimesNewRomanPSMT"/>
          <w:szCs w:val="24"/>
          <w:lang w:val="en-US" w:eastAsia="en-US"/>
        </w:rPr>
        <w:t>as a Writer pt. 2</w:t>
      </w:r>
    </w:p>
    <w:p w14:paraId="0AFC8798" w14:textId="47D674D9" w:rsidR="002D4397" w:rsidRDefault="002D4397" w:rsidP="002D4397">
      <w:pPr>
        <w:spacing w:before="100" w:beforeAutospacing="1" w:after="100" w:afterAutospacing="1"/>
        <w:ind w:firstLine="0"/>
        <w:jc w:val="left"/>
        <w:rPr>
          <w:rFonts w:ascii="TimesNewRomanPSMT" w:eastAsia="Times New Roman" w:hAnsi="TimesNewRomanPSMT"/>
          <w:szCs w:val="24"/>
          <w:lang w:val="en-US" w:eastAsia="en-US"/>
        </w:rPr>
      </w:pPr>
      <w:r w:rsidRPr="002D4397">
        <w:rPr>
          <w:rFonts w:ascii="TimesNewRomanPSMT" w:eastAsia="Times New Roman" w:hAnsi="TimesNewRomanPSMT"/>
          <w:szCs w:val="24"/>
          <w:lang w:val="en-US" w:eastAsia="en-US"/>
        </w:rPr>
        <w:t xml:space="preserve">Assignment 2: Network Notes (Part II) </w:t>
      </w:r>
      <w:r w:rsidR="009119FB">
        <w:rPr>
          <w:rFonts w:ascii="TimesNewRomanPSMT" w:eastAsia="Times New Roman" w:hAnsi="TimesNewRomanPSMT"/>
          <w:szCs w:val="24"/>
          <w:lang w:val="en-US" w:eastAsia="en-US"/>
        </w:rPr>
        <w:t xml:space="preserve">  - </w:t>
      </w:r>
      <w:r w:rsidR="004A3057">
        <w:rPr>
          <w:rFonts w:ascii="TimesNewRomanPSMT" w:eastAsia="Times New Roman" w:hAnsi="TimesNewRomanPSMT"/>
          <w:szCs w:val="24"/>
          <w:lang w:val="en-US" w:eastAsia="en-US"/>
        </w:rPr>
        <w:t>D</w:t>
      </w:r>
      <w:r w:rsidR="009119FB">
        <w:rPr>
          <w:rFonts w:ascii="TimesNewRomanPSMT" w:eastAsia="Times New Roman" w:hAnsi="TimesNewRomanPSMT"/>
          <w:szCs w:val="24"/>
          <w:lang w:val="en-US" w:eastAsia="en-US"/>
        </w:rPr>
        <w:t>ue Sept 29</w:t>
      </w:r>
      <w:r w:rsidR="009119FB" w:rsidRPr="009119FB">
        <w:rPr>
          <w:rFonts w:ascii="TimesNewRomanPSMT" w:eastAsia="Times New Roman" w:hAnsi="TimesNewRomanPSMT"/>
          <w:szCs w:val="24"/>
          <w:vertAlign w:val="superscript"/>
          <w:lang w:val="en-US" w:eastAsia="en-US"/>
        </w:rPr>
        <w:t>th</w:t>
      </w:r>
      <w:r w:rsidR="009119FB">
        <w:rPr>
          <w:rFonts w:ascii="TimesNewRomanPSMT" w:eastAsia="Times New Roman" w:hAnsi="TimesNewRomanPSMT"/>
          <w:szCs w:val="24"/>
          <w:lang w:val="en-US" w:eastAsia="en-US"/>
        </w:rPr>
        <w:t xml:space="preserve"> </w:t>
      </w:r>
    </w:p>
    <w:p w14:paraId="0DA58DB6" w14:textId="4256D69E"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 w:eastAsia="Times New Roman" w:hAnsi="TimesNewRomanPS"/>
          <w:b/>
          <w:bCs/>
          <w:szCs w:val="24"/>
          <w:lang w:val="en-US" w:eastAsia="en-US"/>
        </w:rPr>
        <w:t>Module 0</w:t>
      </w:r>
      <w:r>
        <w:rPr>
          <w:rFonts w:ascii="TimesNewRomanPS" w:eastAsia="Times New Roman" w:hAnsi="TimesNewRomanPS"/>
          <w:b/>
          <w:bCs/>
          <w:szCs w:val="24"/>
          <w:lang w:val="en-US" w:eastAsia="en-US"/>
        </w:rPr>
        <w:t>3</w:t>
      </w:r>
      <w:r w:rsidRPr="002D4397">
        <w:rPr>
          <w:rFonts w:ascii="TimesNewRomanPS" w:eastAsia="Times New Roman" w:hAnsi="TimesNewRomanPS"/>
          <w:b/>
          <w:bCs/>
          <w:szCs w:val="24"/>
          <w:lang w:val="en-US" w:eastAsia="en-US"/>
        </w:rPr>
        <w:t xml:space="preserve"> </w:t>
      </w:r>
    </w:p>
    <w:p w14:paraId="3112A003" w14:textId="74BB46DF" w:rsidR="009119FB" w:rsidRDefault="002D4397" w:rsidP="002D4397">
      <w:pPr>
        <w:spacing w:before="100" w:beforeAutospacing="1" w:after="100" w:afterAutospacing="1"/>
        <w:ind w:firstLine="0"/>
        <w:jc w:val="left"/>
        <w:rPr>
          <w:rFonts w:ascii="TimesNewRomanPSMT" w:eastAsia="Times New Roman" w:hAnsi="TimesNewRomanPSMT"/>
          <w:szCs w:val="24"/>
          <w:lang w:val="en-US" w:eastAsia="en-US"/>
        </w:rPr>
      </w:pPr>
      <w:r w:rsidRPr="002D4397">
        <w:rPr>
          <w:rFonts w:ascii="TimesNewRomanPSMT" w:eastAsia="Times New Roman" w:hAnsi="TimesNewRomanPSMT"/>
          <w:szCs w:val="24"/>
          <w:lang w:val="en-US" w:eastAsia="en-US"/>
        </w:rPr>
        <w:t>T</w:t>
      </w:r>
      <w:r w:rsidRPr="002D4397">
        <w:rPr>
          <w:rFonts w:ascii="TimesNewRomanPSMT" w:eastAsia="Times New Roman" w:hAnsi="TimesNewRomanPSMT"/>
          <w:sz w:val="20"/>
          <w:lang w:val="en-US" w:eastAsia="en-US"/>
        </w:rPr>
        <w:t xml:space="preserve">HE </w:t>
      </w:r>
      <w:r w:rsidRPr="002D4397">
        <w:rPr>
          <w:rFonts w:ascii="TimesNewRomanPSMT" w:eastAsia="Times New Roman" w:hAnsi="TimesNewRomanPSMT"/>
          <w:szCs w:val="24"/>
          <w:lang w:val="en-US" w:eastAsia="en-US"/>
        </w:rPr>
        <w:t>P</w:t>
      </w:r>
      <w:r w:rsidRPr="002D4397">
        <w:rPr>
          <w:rFonts w:ascii="TimesNewRomanPSMT" w:eastAsia="Times New Roman" w:hAnsi="TimesNewRomanPSMT"/>
          <w:sz w:val="20"/>
          <w:lang w:val="en-US" w:eastAsia="en-US"/>
        </w:rPr>
        <w:t>RODUCER</w:t>
      </w:r>
      <w:r w:rsidRPr="002D4397">
        <w:rPr>
          <w:rFonts w:ascii="TimesNewRomanPSMT" w:eastAsia="Times New Roman" w:hAnsi="TimesNewRomanPSMT"/>
          <w:sz w:val="20"/>
          <w:lang w:val="en-US" w:eastAsia="en-US"/>
        </w:rPr>
        <w:br/>
      </w:r>
      <w:r w:rsidR="009119FB">
        <w:rPr>
          <w:rFonts w:ascii="TimesNewRomanPSMT" w:eastAsia="Times New Roman" w:hAnsi="TimesNewRomanPSMT"/>
          <w:szCs w:val="24"/>
          <w:lang w:val="en-US" w:eastAsia="en-US"/>
        </w:rPr>
        <w:t>Sept 29</w:t>
      </w:r>
      <w:r w:rsidR="009119FB" w:rsidRPr="009119FB">
        <w:rPr>
          <w:rFonts w:ascii="TimesNewRomanPSMT" w:eastAsia="Times New Roman" w:hAnsi="TimesNewRomanPSMT"/>
          <w:szCs w:val="24"/>
          <w:vertAlign w:val="superscript"/>
          <w:lang w:val="en-US" w:eastAsia="en-US"/>
        </w:rPr>
        <w:t>th</w:t>
      </w:r>
      <w:r w:rsidR="009119FB">
        <w:rPr>
          <w:rFonts w:ascii="TimesNewRomanPSMT" w:eastAsia="Times New Roman" w:hAnsi="TimesNewRomanPSMT"/>
          <w:szCs w:val="24"/>
          <w:lang w:val="en-US" w:eastAsia="en-US"/>
        </w:rPr>
        <w:t xml:space="preserve"> - </w:t>
      </w:r>
      <w:r w:rsidRPr="002D4397">
        <w:rPr>
          <w:rFonts w:ascii="TimesNewRomanPSMT" w:eastAsia="Times New Roman" w:hAnsi="TimesNewRomanPSMT"/>
          <w:szCs w:val="24"/>
          <w:lang w:val="en-US" w:eastAsia="en-US"/>
        </w:rPr>
        <w:t>Meeting</w:t>
      </w:r>
      <w:r w:rsidR="009119FB">
        <w:rPr>
          <w:rFonts w:ascii="TimesNewRomanPSMT" w:eastAsia="Times New Roman" w:hAnsi="TimesNewRomanPSMT"/>
          <w:szCs w:val="24"/>
          <w:lang w:val="en-US" w:eastAsia="en-US"/>
        </w:rPr>
        <w:t xml:space="preserve"> - </w:t>
      </w:r>
      <w:r w:rsidR="009119FB" w:rsidRPr="002D4397">
        <w:rPr>
          <w:rFonts w:ascii="TimesNewRomanPSMT" w:eastAsia="Times New Roman" w:hAnsi="TimesNewRomanPSMT"/>
          <w:szCs w:val="24"/>
          <w:lang w:val="en-US" w:eastAsia="en-US"/>
        </w:rPr>
        <w:t>The</w:t>
      </w:r>
      <w:r w:rsidRPr="002D4397">
        <w:rPr>
          <w:rFonts w:ascii="TimesNewRomanPSMT" w:eastAsia="Times New Roman" w:hAnsi="TimesNewRomanPSMT"/>
          <w:szCs w:val="24"/>
          <w:lang w:val="en-US" w:eastAsia="en-US"/>
        </w:rPr>
        <w:t xml:space="preserve"> Showrunner </w:t>
      </w:r>
      <w:r w:rsidR="009119FB">
        <w:rPr>
          <w:rFonts w:ascii="TimesNewRomanPSMT" w:eastAsia="Times New Roman" w:hAnsi="TimesNewRomanPSMT"/>
          <w:szCs w:val="24"/>
          <w:lang w:val="en-US" w:eastAsia="en-US"/>
        </w:rPr>
        <w:t>as a Producer pt. 1</w:t>
      </w:r>
    </w:p>
    <w:p w14:paraId="1044C59D" w14:textId="6DC28C0A" w:rsidR="009119FB" w:rsidRDefault="002D4397" w:rsidP="002D4397">
      <w:pPr>
        <w:spacing w:before="100" w:beforeAutospacing="1" w:after="100" w:afterAutospacing="1"/>
        <w:ind w:firstLine="0"/>
        <w:jc w:val="left"/>
        <w:rPr>
          <w:rFonts w:ascii="TimesNewRomanPSMT" w:eastAsia="Times New Roman" w:hAnsi="TimesNewRomanPSMT"/>
          <w:szCs w:val="24"/>
          <w:lang w:val="en-US" w:eastAsia="en-US"/>
        </w:rPr>
      </w:pPr>
      <w:r w:rsidRPr="002D4397">
        <w:rPr>
          <w:rFonts w:ascii="TimesNewRomanPSMT" w:eastAsia="Times New Roman" w:hAnsi="TimesNewRomanPSMT"/>
          <w:szCs w:val="24"/>
          <w:lang w:val="en-US" w:eastAsia="en-US"/>
        </w:rPr>
        <w:t xml:space="preserve">Assignment 3: Coin Assignment </w:t>
      </w:r>
      <w:r w:rsidR="004843E4">
        <w:rPr>
          <w:rFonts w:ascii="TimesNewRomanPSMT" w:eastAsia="Times New Roman" w:hAnsi="TimesNewRomanPSMT"/>
          <w:szCs w:val="24"/>
          <w:lang w:val="en-US" w:eastAsia="en-US"/>
        </w:rPr>
        <w:t>– Due Oct 20</w:t>
      </w:r>
      <w:r w:rsidR="004843E4" w:rsidRPr="004843E4">
        <w:rPr>
          <w:rFonts w:ascii="TimesNewRomanPSMT" w:eastAsia="Times New Roman" w:hAnsi="TimesNewRomanPSMT"/>
          <w:szCs w:val="24"/>
          <w:vertAlign w:val="superscript"/>
          <w:lang w:val="en-US" w:eastAsia="en-US"/>
        </w:rPr>
        <w:t>th</w:t>
      </w:r>
      <w:r w:rsidR="004843E4">
        <w:rPr>
          <w:rFonts w:ascii="TimesNewRomanPSMT" w:eastAsia="Times New Roman" w:hAnsi="TimesNewRomanPSMT"/>
          <w:szCs w:val="24"/>
          <w:lang w:val="en-US" w:eastAsia="en-US"/>
        </w:rPr>
        <w:t xml:space="preserve"> </w:t>
      </w:r>
    </w:p>
    <w:p w14:paraId="14EA76B6" w14:textId="7B29BD02" w:rsidR="002D4397" w:rsidRPr="002D4397" w:rsidRDefault="009119FB" w:rsidP="002D4397">
      <w:pPr>
        <w:spacing w:before="100" w:beforeAutospacing="1" w:after="100" w:afterAutospacing="1"/>
        <w:ind w:firstLine="0"/>
        <w:jc w:val="left"/>
        <w:rPr>
          <w:rFonts w:ascii="Times New Roman" w:eastAsia="Times New Roman" w:hAnsi="Times New Roman"/>
          <w:szCs w:val="24"/>
          <w:lang w:val="en-US" w:eastAsia="en-US"/>
        </w:rPr>
      </w:pPr>
      <w:r>
        <w:rPr>
          <w:rFonts w:ascii="TimesNewRomanPSMT" w:eastAsia="Times New Roman" w:hAnsi="TimesNewRomanPSMT"/>
          <w:szCs w:val="24"/>
          <w:lang w:val="en-US" w:eastAsia="en-US"/>
        </w:rPr>
        <w:t>Oct 6</w:t>
      </w:r>
      <w:r w:rsidRPr="009119FB">
        <w:rPr>
          <w:rFonts w:ascii="TimesNewRomanPSMT" w:eastAsia="Times New Roman" w:hAnsi="TimesNewRomanPSMT"/>
          <w:szCs w:val="24"/>
          <w:vertAlign w:val="superscript"/>
          <w:lang w:val="en-US" w:eastAsia="en-US"/>
        </w:rPr>
        <w:t>th</w:t>
      </w:r>
      <w:r>
        <w:rPr>
          <w:rFonts w:ascii="TimesNewRomanPSMT" w:eastAsia="Times New Roman" w:hAnsi="TimesNewRomanPSMT"/>
          <w:szCs w:val="24"/>
          <w:lang w:val="en-US" w:eastAsia="en-US"/>
        </w:rPr>
        <w:t xml:space="preserve"> - </w:t>
      </w:r>
      <w:r w:rsidRPr="002D4397">
        <w:rPr>
          <w:rFonts w:ascii="TimesNewRomanPSMT" w:eastAsia="Times New Roman" w:hAnsi="TimesNewRomanPSMT"/>
          <w:szCs w:val="24"/>
          <w:lang w:val="en-US" w:eastAsia="en-US"/>
        </w:rPr>
        <w:t xml:space="preserve">Meeting </w:t>
      </w:r>
      <w:r>
        <w:rPr>
          <w:rFonts w:ascii="TimesNewRomanPSMT" w:eastAsia="Times New Roman" w:hAnsi="TimesNewRomanPSMT"/>
          <w:szCs w:val="24"/>
          <w:lang w:val="en-US" w:eastAsia="en-US"/>
        </w:rPr>
        <w:t xml:space="preserve">- </w:t>
      </w:r>
      <w:r w:rsidR="002D4397" w:rsidRPr="002D4397">
        <w:rPr>
          <w:rFonts w:ascii="TimesNewRomanPSMT" w:eastAsia="Times New Roman" w:hAnsi="TimesNewRomanPSMT"/>
          <w:szCs w:val="24"/>
          <w:lang w:val="en-US" w:eastAsia="en-US"/>
        </w:rPr>
        <w:t xml:space="preserve">The Showrunner </w:t>
      </w:r>
      <w:r>
        <w:rPr>
          <w:rFonts w:ascii="TimesNewRomanPSMT" w:eastAsia="Times New Roman" w:hAnsi="TimesNewRomanPSMT"/>
          <w:szCs w:val="24"/>
          <w:lang w:val="en-US" w:eastAsia="en-US"/>
        </w:rPr>
        <w:t>as a Producer pt. 2</w:t>
      </w:r>
    </w:p>
    <w:p w14:paraId="3CF624D6" w14:textId="1152375F"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 w:eastAsia="Times New Roman" w:hAnsi="TimesNewRomanPS"/>
          <w:b/>
          <w:bCs/>
          <w:szCs w:val="24"/>
          <w:lang w:val="en-US" w:eastAsia="en-US"/>
        </w:rPr>
        <w:t>Module 0</w:t>
      </w:r>
      <w:r>
        <w:rPr>
          <w:rFonts w:ascii="TimesNewRomanPS" w:eastAsia="Times New Roman" w:hAnsi="TimesNewRomanPS"/>
          <w:b/>
          <w:bCs/>
          <w:szCs w:val="24"/>
          <w:lang w:val="en-US" w:eastAsia="en-US"/>
        </w:rPr>
        <w:t>4</w:t>
      </w:r>
    </w:p>
    <w:p w14:paraId="602B2E79" w14:textId="77777777" w:rsidR="004843E4" w:rsidRDefault="002D4397" w:rsidP="002D4397">
      <w:pPr>
        <w:spacing w:before="100" w:beforeAutospacing="1" w:after="100" w:afterAutospacing="1"/>
        <w:ind w:firstLine="0"/>
        <w:jc w:val="left"/>
        <w:rPr>
          <w:rFonts w:ascii="TimesNewRomanPSMT" w:eastAsia="Times New Roman" w:hAnsi="TimesNewRomanPSMT"/>
          <w:szCs w:val="24"/>
          <w:lang w:val="en-US" w:eastAsia="en-US"/>
        </w:rPr>
      </w:pPr>
      <w:r w:rsidRPr="002D4397">
        <w:rPr>
          <w:rFonts w:ascii="TimesNewRomanPSMT" w:eastAsia="Times New Roman" w:hAnsi="TimesNewRomanPSMT"/>
          <w:szCs w:val="24"/>
          <w:lang w:val="en-US" w:eastAsia="en-US"/>
        </w:rPr>
        <w:t>T</w:t>
      </w:r>
      <w:r w:rsidRPr="002D4397">
        <w:rPr>
          <w:rFonts w:ascii="TimesNewRomanPSMT" w:eastAsia="Times New Roman" w:hAnsi="TimesNewRomanPSMT"/>
          <w:sz w:val="20"/>
          <w:lang w:val="en-US" w:eastAsia="en-US"/>
        </w:rPr>
        <w:t xml:space="preserve">HE </w:t>
      </w:r>
      <w:r w:rsidRPr="002D4397">
        <w:rPr>
          <w:rFonts w:ascii="TimesNewRomanPSMT" w:eastAsia="Times New Roman" w:hAnsi="TimesNewRomanPSMT"/>
          <w:szCs w:val="24"/>
          <w:lang w:val="en-US" w:eastAsia="en-US"/>
        </w:rPr>
        <w:t>D</w:t>
      </w:r>
      <w:r w:rsidRPr="002D4397">
        <w:rPr>
          <w:rFonts w:ascii="TimesNewRomanPSMT" w:eastAsia="Times New Roman" w:hAnsi="TimesNewRomanPSMT"/>
          <w:sz w:val="20"/>
          <w:lang w:val="en-US" w:eastAsia="en-US"/>
        </w:rPr>
        <w:t>IRECTOR</w:t>
      </w:r>
      <w:r w:rsidRPr="002D4397">
        <w:rPr>
          <w:rFonts w:ascii="TimesNewRomanPSMT" w:eastAsia="Times New Roman" w:hAnsi="TimesNewRomanPSMT"/>
          <w:sz w:val="20"/>
          <w:lang w:val="en-US" w:eastAsia="en-US"/>
        </w:rPr>
        <w:br/>
      </w:r>
      <w:r w:rsidR="004843E4">
        <w:rPr>
          <w:rFonts w:ascii="TimesNewRomanPSMT" w:eastAsia="Times New Roman" w:hAnsi="TimesNewRomanPSMT"/>
          <w:szCs w:val="24"/>
          <w:lang w:val="en-US" w:eastAsia="en-US"/>
        </w:rPr>
        <w:t>Oct 13</w:t>
      </w:r>
      <w:r w:rsidR="004843E4" w:rsidRPr="004843E4">
        <w:rPr>
          <w:rFonts w:ascii="TimesNewRomanPSMT" w:eastAsia="Times New Roman" w:hAnsi="TimesNewRomanPSMT"/>
          <w:szCs w:val="24"/>
          <w:vertAlign w:val="superscript"/>
          <w:lang w:val="en-US" w:eastAsia="en-US"/>
        </w:rPr>
        <w:t>th</w:t>
      </w:r>
      <w:r w:rsidR="004843E4">
        <w:rPr>
          <w:rFonts w:ascii="TimesNewRomanPSMT" w:eastAsia="Times New Roman" w:hAnsi="TimesNewRomanPSMT"/>
          <w:szCs w:val="24"/>
          <w:lang w:val="en-US" w:eastAsia="en-US"/>
        </w:rPr>
        <w:t xml:space="preserve"> - </w:t>
      </w:r>
      <w:r w:rsidRPr="002D4397">
        <w:rPr>
          <w:rFonts w:ascii="TimesNewRomanPSMT" w:eastAsia="Times New Roman" w:hAnsi="TimesNewRomanPSMT"/>
          <w:szCs w:val="24"/>
          <w:lang w:val="en-US" w:eastAsia="en-US"/>
        </w:rPr>
        <w:t xml:space="preserve">Meeting </w:t>
      </w:r>
      <w:r w:rsidR="004843E4">
        <w:rPr>
          <w:rFonts w:ascii="TimesNewRomanPSMT" w:eastAsia="Times New Roman" w:hAnsi="TimesNewRomanPSMT"/>
          <w:szCs w:val="24"/>
          <w:lang w:val="en-US" w:eastAsia="en-US"/>
        </w:rPr>
        <w:t xml:space="preserve">- </w:t>
      </w:r>
      <w:r w:rsidRPr="002D4397">
        <w:rPr>
          <w:rFonts w:ascii="TimesNewRomanPSMT" w:eastAsia="Times New Roman" w:hAnsi="TimesNewRomanPSMT"/>
          <w:szCs w:val="24"/>
          <w:lang w:val="en-US" w:eastAsia="en-US"/>
        </w:rPr>
        <w:t xml:space="preserve">The Showrunner </w:t>
      </w:r>
      <w:r w:rsidR="004843E4">
        <w:rPr>
          <w:rFonts w:ascii="TimesNewRomanPSMT" w:eastAsia="Times New Roman" w:hAnsi="TimesNewRomanPSMT"/>
          <w:szCs w:val="24"/>
          <w:lang w:val="en-US" w:eastAsia="en-US"/>
        </w:rPr>
        <w:t xml:space="preserve">as Director pt.1 </w:t>
      </w:r>
    </w:p>
    <w:p w14:paraId="483D3AB9" w14:textId="54940AA4" w:rsidR="004843E4" w:rsidRDefault="002D4397" w:rsidP="002D4397">
      <w:pPr>
        <w:spacing w:before="100" w:beforeAutospacing="1" w:after="100" w:afterAutospacing="1"/>
        <w:ind w:firstLine="0"/>
        <w:jc w:val="left"/>
        <w:rPr>
          <w:rFonts w:ascii="TimesNewRomanPSMT" w:eastAsia="Times New Roman" w:hAnsi="TimesNewRomanPSMT"/>
          <w:szCs w:val="24"/>
          <w:lang w:val="en-US" w:eastAsia="en-US"/>
        </w:rPr>
      </w:pPr>
      <w:r w:rsidRPr="002D4397">
        <w:rPr>
          <w:rFonts w:ascii="TimesNewRomanPSMT" w:eastAsia="Times New Roman" w:hAnsi="TimesNewRomanPSMT"/>
          <w:szCs w:val="24"/>
          <w:lang w:val="en-US" w:eastAsia="en-US"/>
        </w:rPr>
        <w:t>Assignment 5: Visualizing (Part I</w:t>
      </w:r>
      <w:r w:rsidR="00C20C74" w:rsidRPr="002D4397">
        <w:rPr>
          <w:rFonts w:ascii="TimesNewRomanPSMT" w:eastAsia="Times New Roman" w:hAnsi="TimesNewRomanPSMT"/>
          <w:szCs w:val="24"/>
          <w:lang w:val="en-US" w:eastAsia="en-US"/>
        </w:rPr>
        <w:t xml:space="preserve">) </w:t>
      </w:r>
      <w:r w:rsidR="00C20C74">
        <w:rPr>
          <w:rFonts w:ascii="TimesNewRomanPSMT" w:eastAsia="Times New Roman" w:hAnsi="TimesNewRomanPSMT"/>
          <w:szCs w:val="24"/>
          <w:lang w:val="en-US" w:eastAsia="en-US"/>
        </w:rPr>
        <w:t>-</w:t>
      </w:r>
      <w:r w:rsidR="002073A6">
        <w:rPr>
          <w:rFonts w:ascii="TimesNewRomanPSMT" w:eastAsia="Times New Roman" w:hAnsi="TimesNewRomanPSMT"/>
          <w:szCs w:val="24"/>
          <w:lang w:val="en-US" w:eastAsia="en-US"/>
        </w:rPr>
        <w:t xml:space="preserve"> due Oct 29</w:t>
      </w:r>
      <w:r w:rsidR="002073A6" w:rsidRPr="002073A6">
        <w:rPr>
          <w:rFonts w:ascii="TimesNewRomanPSMT" w:eastAsia="Times New Roman" w:hAnsi="TimesNewRomanPSMT"/>
          <w:szCs w:val="24"/>
          <w:vertAlign w:val="superscript"/>
          <w:lang w:val="en-US" w:eastAsia="en-US"/>
        </w:rPr>
        <w:t>th</w:t>
      </w:r>
      <w:r w:rsidR="002073A6">
        <w:rPr>
          <w:rFonts w:ascii="TimesNewRomanPSMT" w:eastAsia="Times New Roman" w:hAnsi="TimesNewRomanPSMT"/>
          <w:szCs w:val="24"/>
          <w:lang w:val="en-US" w:eastAsia="en-US"/>
        </w:rPr>
        <w:t xml:space="preserve"> </w:t>
      </w:r>
    </w:p>
    <w:p w14:paraId="31010958" w14:textId="3EB17763" w:rsidR="004843E4" w:rsidRDefault="004843E4" w:rsidP="002D4397">
      <w:pPr>
        <w:spacing w:before="100" w:beforeAutospacing="1" w:after="100" w:afterAutospacing="1"/>
        <w:ind w:firstLine="0"/>
        <w:jc w:val="left"/>
        <w:rPr>
          <w:rFonts w:ascii="TimesNewRomanPSMT" w:eastAsia="Times New Roman" w:hAnsi="TimesNewRomanPSMT"/>
          <w:szCs w:val="24"/>
          <w:lang w:val="en-US" w:eastAsia="en-US"/>
        </w:rPr>
      </w:pPr>
      <w:r>
        <w:rPr>
          <w:rFonts w:ascii="TimesNewRomanPSMT" w:eastAsia="Times New Roman" w:hAnsi="TimesNewRomanPSMT"/>
          <w:szCs w:val="24"/>
          <w:lang w:val="en-US" w:eastAsia="en-US"/>
        </w:rPr>
        <w:t>Oct 20</w:t>
      </w:r>
      <w:r w:rsidRPr="004843E4">
        <w:rPr>
          <w:rFonts w:ascii="TimesNewRomanPSMT" w:eastAsia="Times New Roman" w:hAnsi="TimesNewRomanPSMT"/>
          <w:szCs w:val="24"/>
          <w:vertAlign w:val="superscript"/>
          <w:lang w:val="en-US" w:eastAsia="en-US"/>
        </w:rPr>
        <w:t>th</w:t>
      </w:r>
      <w:r>
        <w:rPr>
          <w:rFonts w:ascii="TimesNewRomanPSMT" w:eastAsia="Times New Roman" w:hAnsi="TimesNewRomanPSMT"/>
          <w:szCs w:val="24"/>
          <w:lang w:val="en-US" w:eastAsia="en-US"/>
        </w:rPr>
        <w:t xml:space="preserve"> - </w:t>
      </w:r>
      <w:r w:rsidR="002D4397" w:rsidRPr="002D4397">
        <w:rPr>
          <w:rFonts w:ascii="TimesNewRomanPSMT" w:eastAsia="Times New Roman" w:hAnsi="TimesNewRomanPSMT"/>
          <w:szCs w:val="24"/>
          <w:lang w:val="en-US" w:eastAsia="en-US"/>
        </w:rPr>
        <w:t xml:space="preserve">Meeting </w:t>
      </w:r>
      <w:r>
        <w:rPr>
          <w:rFonts w:ascii="TimesNewRomanPSMT" w:eastAsia="Times New Roman" w:hAnsi="TimesNewRomanPSMT"/>
          <w:szCs w:val="24"/>
          <w:lang w:val="en-US" w:eastAsia="en-US"/>
        </w:rPr>
        <w:t>-</w:t>
      </w:r>
      <w:r w:rsidR="002D4397" w:rsidRPr="002D4397">
        <w:rPr>
          <w:rFonts w:ascii="TimesNewRomanPSMT" w:eastAsia="Times New Roman" w:hAnsi="TimesNewRomanPSMT"/>
          <w:szCs w:val="24"/>
          <w:lang w:val="en-US" w:eastAsia="en-US"/>
        </w:rPr>
        <w:t xml:space="preserve">The Showrunner </w:t>
      </w:r>
      <w:r>
        <w:rPr>
          <w:rFonts w:ascii="TimesNewRomanPSMT" w:eastAsia="Times New Roman" w:hAnsi="TimesNewRomanPSMT"/>
          <w:szCs w:val="24"/>
          <w:lang w:val="en-US" w:eastAsia="en-US"/>
        </w:rPr>
        <w:t>as Director pt. 2</w:t>
      </w:r>
    </w:p>
    <w:p w14:paraId="01D8E935" w14:textId="53367371" w:rsidR="002D4397" w:rsidRPr="002D4397" w:rsidRDefault="002D4397" w:rsidP="002D4397">
      <w:pPr>
        <w:spacing w:before="100" w:beforeAutospacing="1" w:after="100" w:afterAutospacing="1"/>
        <w:ind w:firstLine="0"/>
        <w:jc w:val="left"/>
        <w:rPr>
          <w:rFonts w:ascii="TimesNewRomanPSMT" w:eastAsia="Times New Roman" w:hAnsi="TimesNewRomanPSMT"/>
          <w:sz w:val="20"/>
          <w:lang w:val="en-US" w:eastAsia="en-US"/>
        </w:rPr>
      </w:pPr>
      <w:r w:rsidRPr="002D4397">
        <w:rPr>
          <w:rFonts w:ascii="TimesNewRomanPSMT" w:eastAsia="Times New Roman" w:hAnsi="TimesNewRomanPSMT"/>
          <w:szCs w:val="24"/>
          <w:lang w:val="en-US" w:eastAsia="en-US"/>
        </w:rPr>
        <w:lastRenderedPageBreak/>
        <w:t>Assignment 5: Visualizing (Part II</w:t>
      </w:r>
      <w:r w:rsidR="00C20C74" w:rsidRPr="002D4397">
        <w:rPr>
          <w:rFonts w:ascii="TimesNewRomanPSMT" w:eastAsia="Times New Roman" w:hAnsi="TimesNewRomanPSMT"/>
          <w:szCs w:val="24"/>
          <w:lang w:val="en-US" w:eastAsia="en-US"/>
        </w:rPr>
        <w:t xml:space="preserve">) </w:t>
      </w:r>
      <w:r w:rsidR="00C20C74">
        <w:rPr>
          <w:rFonts w:ascii="TimesNewRomanPSMT" w:eastAsia="Times New Roman" w:hAnsi="TimesNewRomanPSMT"/>
          <w:szCs w:val="24"/>
          <w:lang w:val="en-US" w:eastAsia="en-US"/>
        </w:rPr>
        <w:t>-</w:t>
      </w:r>
      <w:r w:rsidR="002073A6">
        <w:rPr>
          <w:rFonts w:ascii="TimesNewRomanPSMT" w:eastAsia="Times New Roman" w:hAnsi="TimesNewRomanPSMT"/>
          <w:szCs w:val="24"/>
          <w:lang w:val="en-US" w:eastAsia="en-US"/>
        </w:rPr>
        <w:t xml:space="preserve"> Due Oct 27</w:t>
      </w:r>
      <w:r w:rsidR="002073A6" w:rsidRPr="002073A6">
        <w:rPr>
          <w:rFonts w:ascii="TimesNewRomanPSMT" w:eastAsia="Times New Roman" w:hAnsi="TimesNewRomanPSMT"/>
          <w:szCs w:val="24"/>
          <w:vertAlign w:val="superscript"/>
          <w:lang w:val="en-US" w:eastAsia="en-US"/>
        </w:rPr>
        <w:t>th</w:t>
      </w:r>
      <w:r w:rsidR="002073A6">
        <w:rPr>
          <w:rFonts w:ascii="TimesNewRomanPSMT" w:eastAsia="Times New Roman" w:hAnsi="TimesNewRomanPSMT"/>
          <w:szCs w:val="24"/>
          <w:lang w:val="en-US" w:eastAsia="en-US"/>
        </w:rPr>
        <w:t xml:space="preserve"> </w:t>
      </w:r>
    </w:p>
    <w:p w14:paraId="0F2380D9" w14:textId="43988295" w:rsidR="004843E4" w:rsidRPr="004843E4" w:rsidRDefault="004843E4"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 w:eastAsia="Times New Roman" w:hAnsi="TimesNewRomanPS"/>
          <w:b/>
          <w:bCs/>
          <w:szCs w:val="24"/>
          <w:lang w:val="en-US" w:eastAsia="en-US"/>
        </w:rPr>
        <w:t>Module 0</w:t>
      </w:r>
      <w:r>
        <w:rPr>
          <w:rFonts w:ascii="TimesNewRomanPS" w:eastAsia="Times New Roman" w:hAnsi="TimesNewRomanPS"/>
          <w:b/>
          <w:bCs/>
          <w:szCs w:val="24"/>
          <w:lang w:val="en-US" w:eastAsia="en-US"/>
        </w:rPr>
        <w:t>5</w:t>
      </w:r>
    </w:p>
    <w:p w14:paraId="41335D7F" w14:textId="4488CE79" w:rsidR="004843E4" w:rsidRDefault="002D4397" w:rsidP="002D4397">
      <w:pPr>
        <w:spacing w:before="100" w:beforeAutospacing="1" w:after="100" w:afterAutospacing="1"/>
        <w:ind w:firstLine="0"/>
        <w:jc w:val="left"/>
        <w:rPr>
          <w:rFonts w:ascii="TimesNewRomanPSMT" w:eastAsia="Times New Roman" w:hAnsi="TimesNewRomanPSMT"/>
          <w:szCs w:val="24"/>
          <w:lang w:val="en-US" w:eastAsia="en-US"/>
        </w:rPr>
      </w:pPr>
      <w:r w:rsidRPr="002D4397">
        <w:rPr>
          <w:rFonts w:ascii="TimesNewRomanPSMT" w:eastAsia="Times New Roman" w:hAnsi="TimesNewRomanPSMT"/>
          <w:szCs w:val="24"/>
          <w:lang w:val="en-US" w:eastAsia="en-US"/>
        </w:rPr>
        <w:t>T</w:t>
      </w:r>
      <w:r w:rsidRPr="002D4397">
        <w:rPr>
          <w:rFonts w:ascii="TimesNewRomanPSMT" w:eastAsia="Times New Roman" w:hAnsi="TimesNewRomanPSMT"/>
          <w:sz w:val="20"/>
          <w:lang w:val="en-US" w:eastAsia="en-US"/>
        </w:rPr>
        <w:t xml:space="preserve">HE </w:t>
      </w:r>
      <w:r w:rsidRPr="002D4397">
        <w:rPr>
          <w:rFonts w:ascii="TimesNewRomanPSMT" w:eastAsia="Times New Roman" w:hAnsi="TimesNewRomanPSMT"/>
          <w:szCs w:val="24"/>
          <w:lang w:val="en-US" w:eastAsia="en-US"/>
        </w:rPr>
        <w:t>M</w:t>
      </w:r>
      <w:r w:rsidRPr="002D4397">
        <w:rPr>
          <w:rFonts w:ascii="TimesNewRomanPSMT" w:eastAsia="Times New Roman" w:hAnsi="TimesNewRomanPSMT"/>
          <w:sz w:val="20"/>
          <w:lang w:val="en-US" w:eastAsia="en-US"/>
        </w:rPr>
        <w:t>ANAGER</w:t>
      </w:r>
      <w:r w:rsidRPr="002D4397">
        <w:rPr>
          <w:rFonts w:ascii="TimesNewRomanPSMT" w:eastAsia="Times New Roman" w:hAnsi="TimesNewRomanPSMT"/>
          <w:sz w:val="20"/>
          <w:lang w:val="en-US" w:eastAsia="en-US"/>
        </w:rPr>
        <w:br/>
      </w:r>
      <w:r w:rsidR="004843E4">
        <w:rPr>
          <w:rFonts w:ascii="TimesNewRomanPSMT" w:eastAsia="Times New Roman" w:hAnsi="TimesNewRomanPSMT"/>
          <w:szCs w:val="24"/>
          <w:lang w:val="en-US" w:eastAsia="en-US"/>
        </w:rPr>
        <w:t>Oct 27</w:t>
      </w:r>
      <w:r w:rsidR="004843E4" w:rsidRPr="004843E4">
        <w:rPr>
          <w:rFonts w:ascii="TimesNewRomanPSMT" w:eastAsia="Times New Roman" w:hAnsi="TimesNewRomanPSMT"/>
          <w:szCs w:val="24"/>
          <w:vertAlign w:val="superscript"/>
          <w:lang w:val="en-US" w:eastAsia="en-US"/>
        </w:rPr>
        <w:t>th</w:t>
      </w:r>
      <w:r w:rsidR="004843E4">
        <w:rPr>
          <w:rFonts w:ascii="TimesNewRomanPSMT" w:eastAsia="Times New Roman" w:hAnsi="TimesNewRomanPSMT"/>
          <w:szCs w:val="24"/>
          <w:lang w:val="en-US" w:eastAsia="en-US"/>
        </w:rPr>
        <w:t xml:space="preserve"> - </w:t>
      </w:r>
      <w:r w:rsidRPr="002D4397">
        <w:rPr>
          <w:rFonts w:ascii="TimesNewRomanPSMT" w:eastAsia="Times New Roman" w:hAnsi="TimesNewRomanPSMT"/>
          <w:szCs w:val="24"/>
          <w:lang w:val="en-US" w:eastAsia="en-US"/>
        </w:rPr>
        <w:t xml:space="preserve">Meeting </w:t>
      </w:r>
      <w:r w:rsidR="004843E4">
        <w:rPr>
          <w:rFonts w:ascii="TimesNewRomanPSMT" w:eastAsia="Times New Roman" w:hAnsi="TimesNewRomanPSMT"/>
          <w:szCs w:val="24"/>
          <w:lang w:val="en-US" w:eastAsia="en-US"/>
        </w:rPr>
        <w:t>-</w:t>
      </w:r>
      <w:r w:rsidRPr="002D4397">
        <w:rPr>
          <w:rFonts w:ascii="TimesNewRomanPSMT" w:eastAsia="Times New Roman" w:hAnsi="TimesNewRomanPSMT"/>
          <w:szCs w:val="24"/>
          <w:lang w:val="en-US" w:eastAsia="en-US"/>
        </w:rPr>
        <w:t xml:space="preserve">The Showrunner </w:t>
      </w:r>
      <w:r w:rsidR="004843E4">
        <w:rPr>
          <w:rFonts w:ascii="TimesNewRomanPSMT" w:eastAsia="Times New Roman" w:hAnsi="TimesNewRomanPSMT"/>
          <w:szCs w:val="24"/>
          <w:lang w:val="en-US" w:eastAsia="en-US"/>
        </w:rPr>
        <w:t>as a Manager pt. 1</w:t>
      </w:r>
    </w:p>
    <w:p w14:paraId="3357B167" w14:textId="27C1613B" w:rsidR="004843E4" w:rsidRDefault="004843E4" w:rsidP="002D4397">
      <w:pPr>
        <w:spacing w:before="100" w:beforeAutospacing="1" w:after="100" w:afterAutospacing="1"/>
        <w:ind w:firstLine="0"/>
        <w:jc w:val="left"/>
        <w:rPr>
          <w:rFonts w:ascii="TimesNewRomanPSMT" w:eastAsia="Times New Roman" w:hAnsi="TimesNewRomanPSMT"/>
          <w:szCs w:val="24"/>
          <w:lang w:val="en-US" w:eastAsia="en-US"/>
        </w:rPr>
      </w:pPr>
      <w:r>
        <w:rPr>
          <w:rFonts w:ascii="TimesNewRomanPSMT" w:eastAsia="Times New Roman" w:hAnsi="TimesNewRomanPSMT"/>
          <w:szCs w:val="24"/>
          <w:lang w:val="en-US" w:eastAsia="en-US"/>
        </w:rPr>
        <w:t>Nov 3</w:t>
      </w:r>
      <w:r w:rsidRPr="004843E4">
        <w:rPr>
          <w:rFonts w:ascii="TimesNewRomanPSMT" w:eastAsia="Times New Roman" w:hAnsi="TimesNewRomanPSMT"/>
          <w:szCs w:val="24"/>
          <w:vertAlign w:val="superscript"/>
          <w:lang w:val="en-US" w:eastAsia="en-US"/>
        </w:rPr>
        <w:t>rd</w:t>
      </w:r>
      <w:r>
        <w:rPr>
          <w:rFonts w:ascii="TimesNewRomanPSMT" w:eastAsia="Times New Roman" w:hAnsi="TimesNewRomanPSMT"/>
          <w:szCs w:val="24"/>
          <w:lang w:val="en-US" w:eastAsia="en-US"/>
        </w:rPr>
        <w:t xml:space="preserve"> - </w:t>
      </w:r>
      <w:r w:rsidR="002D4397" w:rsidRPr="002D4397">
        <w:rPr>
          <w:rFonts w:ascii="TimesNewRomanPSMT" w:eastAsia="Times New Roman" w:hAnsi="TimesNewRomanPSMT"/>
          <w:szCs w:val="24"/>
          <w:lang w:val="en-US" w:eastAsia="en-US"/>
        </w:rPr>
        <w:t xml:space="preserve">Meeting </w:t>
      </w:r>
      <w:r>
        <w:rPr>
          <w:rFonts w:ascii="TimesNewRomanPSMT" w:eastAsia="Times New Roman" w:hAnsi="TimesNewRomanPSMT"/>
          <w:szCs w:val="24"/>
          <w:lang w:val="en-US" w:eastAsia="en-US"/>
        </w:rPr>
        <w:t>-</w:t>
      </w:r>
      <w:r w:rsidR="002D4397" w:rsidRPr="002D4397">
        <w:rPr>
          <w:rFonts w:ascii="TimesNewRomanPSMT" w:eastAsia="Times New Roman" w:hAnsi="TimesNewRomanPSMT"/>
          <w:szCs w:val="24"/>
          <w:lang w:val="en-US" w:eastAsia="en-US"/>
        </w:rPr>
        <w:t xml:space="preserve">The Showrunner </w:t>
      </w:r>
      <w:r>
        <w:rPr>
          <w:rFonts w:ascii="TimesNewRomanPSMT" w:eastAsia="Times New Roman" w:hAnsi="TimesNewRomanPSMT"/>
          <w:szCs w:val="24"/>
          <w:lang w:val="en-US" w:eastAsia="en-US"/>
        </w:rPr>
        <w:t>as a Manager pt. 2</w:t>
      </w:r>
    </w:p>
    <w:p w14:paraId="7977357F" w14:textId="47C7CD7C" w:rsidR="002D4397" w:rsidRDefault="002D4397" w:rsidP="002D4397">
      <w:pPr>
        <w:spacing w:before="100" w:beforeAutospacing="1" w:after="100" w:afterAutospacing="1"/>
        <w:ind w:firstLine="0"/>
        <w:jc w:val="left"/>
        <w:rPr>
          <w:rFonts w:ascii="TimesNewRomanPSMT" w:eastAsia="Times New Roman" w:hAnsi="TimesNewRomanPSMT"/>
          <w:szCs w:val="24"/>
          <w:lang w:val="en-US" w:eastAsia="en-US"/>
        </w:rPr>
      </w:pPr>
      <w:r w:rsidRPr="002D4397">
        <w:rPr>
          <w:rFonts w:ascii="TimesNewRomanPSMT" w:eastAsia="Times New Roman" w:hAnsi="TimesNewRomanPSMT"/>
          <w:szCs w:val="24"/>
          <w:lang w:val="en-US" w:eastAsia="en-US"/>
        </w:rPr>
        <w:t xml:space="preserve">Assignment 6: The </w:t>
      </w:r>
      <w:r w:rsidR="00CA69C6" w:rsidRPr="002D4397">
        <w:rPr>
          <w:rFonts w:ascii="TimesNewRomanPSMT" w:eastAsia="Times New Roman" w:hAnsi="TimesNewRomanPSMT"/>
          <w:szCs w:val="24"/>
          <w:lang w:val="en-US" w:eastAsia="en-US"/>
        </w:rPr>
        <w:t xml:space="preserve">Boat </w:t>
      </w:r>
      <w:r w:rsidR="00CA69C6">
        <w:rPr>
          <w:rFonts w:ascii="TimesNewRomanPSMT" w:eastAsia="Times New Roman" w:hAnsi="TimesNewRomanPSMT"/>
          <w:szCs w:val="24"/>
          <w:lang w:val="en-US" w:eastAsia="en-US"/>
        </w:rPr>
        <w:t>-</w:t>
      </w:r>
      <w:r w:rsidR="002073A6">
        <w:rPr>
          <w:rFonts w:ascii="TimesNewRomanPSMT" w:eastAsia="Times New Roman" w:hAnsi="TimesNewRomanPSMT"/>
          <w:szCs w:val="24"/>
          <w:lang w:val="en-US" w:eastAsia="en-US"/>
        </w:rPr>
        <w:t xml:space="preserve"> Due Nov 10</w:t>
      </w:r>
      <w:r w:rsidR="002073A6" w:rsidRPr="002073A6">
        <w:rPr>
          <w:rFonts w:ascii="TimesNewRomanPSMT" w:eastAsia="Times New Roman" w:hAnsi="TimesNewRomanPSMT"/>
          <w:szCs w:val="24"/>
          <w:vertAlign w:val="superscript"/>
          <w:lang w:val="en-US" w:eastAsia="en-US"/>
        </w:rPr>
        <w:t>th</w:t>
      </w:r>
      <w:r w:rsidR="002073A6">
        <w:rPr>
          <w:rFonts w:ascii="TimesNewRomanPSMT" w:eastAsia="Times New Roman" w:hAnsi="TimesNewRomanPSMT"/>
          <w:szCs w:val="24"/>
          <w:lang w:val="en-US" w:eastAsia="en-US"/>
        </w:rPr>
        <w:t xml:space="preserve"> </w:t>
      </w:r>
    </w:p>
    <w:p w14:paraId="56685D66" w14:textId="39315769" w:rsidR="004843E4" w:rsidRPr="002D4397" w:rsidRDefault="004843E4"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 w:eastAsia="Times New Roman" w:hAnsi="TimesNewRomanPS"/>
          <w:b/>
          <w:bCs/>
          <w:szCs w:val="24"/>
          <w:lang w:val="en-US" w:eastAsia="en-US"/>
        </w:rPr>
        <w:t>Module 0</w:t>
      </w:r>
      <w:r>
        <w:rPr>
          <w:rFonts w:ascii="TimesNewRomanPS" w:eastAsia="Times New Roman" w:hAnsi="TimesNewRomanPS"/>
          <w:b/>
          <w:bCs/>
          <w:szCs w:val="24"/>
          <w:lang w:val="en-US" w:eastAsia="en-US"/>
        </w:rPr>
        <w:t>6</w:t>
      </w:r>
    </w:p>
    <w:p w14:paraId="4494A9D2" w14:textId="471D2A60" w:rsidR="004843E4" w:rsidRDefault="002D4397" w:rsidP="002D4397">
      <w:pPr>
        <w:spacing w:before="100" w:beforeAutospacing="1" w:after="100" w:afterAutospacing="1"/>
        <w:ind w:firstLine="0"/>
        <w:jc w:val="left"/>
        <w:rPr>
          <w:rFonts w:ascii="TimesNewRomanPSMT" w:eastAsia="Times New Roman" w:hAnsi="TimesNewRomanPSMT"/>
          <w:szCs w:val="24"/>
          <w:lang w:val="en-US" w:eastAsia="en-US"/>
        </w:rPr>
      </w:pPr>
      <w:r w:rsidRPr="002D4397">
        <w:rPr>
          <w:rFonts w:ascii="TimesNewRomanPSMT" w:eastAsia="Times New Roman" w:hAnsi="TimesNewRomanPSMT"/>
          <w:szCs w:val="24"/>
          <w:lang w:val="en-US" w:eastAsia="en-US"/>
        </w:rPr>
        <w:t>T</w:t>
      </w:r>
      <w:r w:rsidRPr="002D4397">
        <w:rPr>
          <w:rFonts w:ascii="TimesNewRomanPSMT" w:eastAsia="Times New Roman" w:hAnsi="TimesNewRomanPSMT"/>
          <w:sz w:val="20"/>
          <w:lang w:val="en-US" w:eastAsia="en-US"/>
        </w:rPr>
        <w:t xml:space="preserve">HE </w:t>
      </w:r>
      <w:r w:rsidRPr="002D4397">
        <w:rPr>
          <w:rFonts w:ascii="TimesNewRomanPSMT" w:eastAsia="Times New Roman" w:hAnsi="TimesNewRomanPSMT"/>
          <w:szCs w:val="24"/>
          <w:lang w:val="en-US" w:eastAsia="en-US"/>
        </w:rPr>
        <w:t>L</w:t>
      </w:r>
      <w:r w:rsidRPr="002D4397">
        <w:rPr>
          <w:rFonts w:ascii="TimesNewRomanPSMT" w:eastAsia="Times New Roman" w:hAnsi="TimesNewRomanPSMT"/>
          <w:sz w:val="20"/>
          <w:lang w:val="en-US" w:eastAsia="en-US"/>
        </w:rPr>
        <w:t>EADER</w:t>
      </w:r>
      <w:r w:rsidRPr="002D4397">
        <w:rPr>
          <w:rFonts w:ascii="TimesNewRomanPSMT" w:eastAsia="Times New Roman" w:hAnsi="TimesNewRomanPSMT"/>
          <w:sz w:val="20"/>
          <w:lang w:val="en-US" w:eastAsia="en-US"/>
        </w:rPr>
        <w:br/>
      </w:r>
      <w:r w:rsidR="004843E4">
        <w:rPr>
          <w:rFonts w:ascii="TimesNewRomanPSMT" w:eastAsia="Times New Roman" w:hAnsi="TimesNewRomanPSMT"/>
          <w:szCs w:val="24"/>
          <w:lang w:val="en-US" w:eastAsia="en-US"/>
        </w:rPr>
        <w:t>Nov 10</w:t>
      </w:r>
      <w:r w:rsidR="004843E4" w:rsidRPr="004843E4">
        <w:rPr>
          <w:rFonts w:ascii="TimesNewRomanPSMT" w:eastAsia="Times New Roman" w:hAnsi="TimesNewRomanPSMT"/>
          <w:szCs w:val="24"/>
          <w:vertAlign w:val="superscript"/>
          <w:lang w:val="en-US" w:eastAsia="en-US"/>
        </w:rPr>
        <w:t>th</w:t>
      </w:r>
      <w:r w:rsidR="004843E4">
        <w:rPr>
          <w:rFonts w:ascii="TimesNewRomanPSMT" w:eastAsia="Times New Roman" w:hAnsi="TimesNewRomanPSMT"/>
          <w:szCs w:val="24"/>
          <w:lang w:val="en-US" w:eastAsia="en-US"/>
        </w:rPr>
        <w:t xml:space="preserve"> - </w:t>
      </w:r>
      <w:r w:rsidRPr="002D4397">
        <w:rPr>
          <w:rFonts w:ascii="TimesNewRomanPSMT" w:eastAsia="Times New Roman" w:hAnsi="TimesNewRomanPSMT"/>
          <w:szCs w:val="24"/>
          <w:lang w:val="en-US" w:eastAsia="en-US"/>
        </w:rPr>
        <w:t xml:space="preserve">Meeting </w:t>
      </w:r>
      <w:r w:rsidR="004843E4">
        <w:rPr>
          <w:rFonts w:ascii="TimesNewRomanPSMT" w:eastAsia="Times New Roman" w:hAnsi="TimesNewRomanPSMT"/>
          <w:szCs w:val="24"/>
          <w:lang w:val="en-US" w:eastAsia="en-US"/>
        </w:rPr>
        <w:t>-</w:t>
      </w:r>
      <w:r w:rsidRPr="002D4397">
        <w:rPr>
          <w:rFonts w:ascii="TimesNewRomanPSMT" w:eastAsia="Times New Roman" w:hAnsi="TimesNewRomanPSMT"/>
          <w:szCs w:val="24"/>
          <w:lang w:val="en-US" w:eastAsia="en-US"/>
        </w:rPr>
        <w:t>The Showrunner</w:t>
      </w:r>
      <w:r w:rsidR="004843E4">
        <w:rPr>
          <w:rFonts w:ascii="TimesNewRomanPSMT" w:eastAsia="Times New Roman" w:hAnsi="TimesNewRomanPSMT"/>
          <w:szCs w:val="24"/>
          <w:lang w:val="en-US" w:eastAsia="en-US"/>
        </w:rPr>
        <w:t xml:space="preserve"> as a Leader pt.1</w:t>
      </w:r>
      <w:r w:rsidRPr="002D4397">
        <w:rPr>
          <w:rFonts w:ascii="TimesNewRomanPSMT" w:eastAsia="Times New Roman" w:hAnsi="TimesNewRomanPSMT"/>
          <w:szCs w:val="24"/>
          <w:lang w:val="en-US" w:eastAsia="en-US"/>
        </w:rPr>
        <w:br/>
        <w:t xml:space="preserve">Assignment 7: The Profiling your Leadership </w:t>
      </w:r>
      <w:r w:rsidR="002073A6">
        <w:rPr>
          <w:rFonts w:ascii="TimesNewRomanPSMT" w:eastAsia="Times New Roman" w:hAnsi="TimesNewRomanPSMT"/>
          <w:szCs w:val="24"/>
          <w:lang w:val="en-US" w:eastAsia="en-US"/>
        </w:rPr>
        <w:t>Due Nov 17</w:t>
      </w:r>
      <w:r w:rsidR="002073A6" w:rsidRPr="002073A6">
        <w:rPr>
          <w:rFonts w:ascii="TimesNewRomanPSMT" w:eastAsia="Times New Roman" w:hAnsi="TimesNewRomanPSMT"/>
          <w:szCs w:val="24"/>
          <w:vertAlign w:val="superscript"/>
          <w:lang w:val="en-US" w:eastAsia="en-US"/>
        </w:rPr>
        <w:t>th</w:t>
      </w:r>
      <w:r w:rsidR="002073A6">
        <w:rPr>
          <w:rFonts w:ascii="TimesNewRomanPSMT" w:eastAsia="Times New Roman" w:hAnsi="TimesNewRomanPSMT"/>
          <w:szCs w:val="24"/>
          <w:lang w:val="en-US" w:eastAsia="en-US"/>
        </w:rPr>
        <w:t xml:space="preserve"> </w:t>
      </w:r>
    </w:p>
    <w:p w14:paraId="6D4C3F86" w14:textId="336980AC" w:rsidR="002D4397" w:rsidRPr="002D4397" w:rsidRDefault="004843E4" w:rsidP="002D4397">
      <w:pPr>
        <w:spacing w:before="100" w:beforeAutospacing="1" w:after="100" w:afterAutospacing="1"/>
        <w:ind w:firstLine="0"/>
        <w:jc w:val="left"/>
        <w:rPr>
          <w:rFonts w:ascii="Times New Roman" w:eastAsia="Times New Roman" w:hAnsi="Times New Roman"/>
          <w:szCs w:val="24"/>
          <w:lang w:val="en-US" w:eastAsia="en-US"/>
        </w:rPr>
      </w:pPr>
      <w:r>
        <w:rPr>
          <w:rFonts w:ascii="TimesNewRomanPSMT" w:eastAsia="Times New Roman" w:hAnsi="TimesNewRomanPSMT"/>
          <w:szCs w:val="24"/>
          <w:lang w:val="en-US" w:eastAsia="en-US"/>
        </w:rPr>
        <w:t>Nov 17</w:t>
      </w:r>
      <w:r w:rsidRPr="004843E4">
        <w:rPr>
          <w:rFonts w:ascii="TimesNewRomanPSMT" w:eastAsia="Times New Roman" w:hAnsi="TimesNewRomanPSMT"/>
          <w:szCs w:val="24"/>
          <w:vertAlign w:val="superscript"/>
          <w:lang w:val="en-US" w:eastAsia="en-US"/>
        </w:rPr>
        <w:t>th</w:t>
      </w:r>
      <w:r>
        <w:rPr>
          <w:rFonts w:ascii="TimesNewRomanPSMT" w:eastAsia="Times New Roman" w:hAnsi="TimesNewRomanPSMT"/>
          <w:szCs w:val="24"/>
          <w:lang w:val="en-US" w:eastAsia="en-US"/>
        </w:rPr>
        <w:t xml:space="preserve"> - </w:t>
      </w:r>
      <w:r w:rsidR="002D4397" w:rsidRPr="002D4397">
        <w:rPr>
          <w:rFonts w:ascii="TimesNewRomanPSMT" w:eastAsia="Times New Roman" w:hAnsi="TimesNewRomanPSMT"/>
          <w:szCs w:val="24"/>
          <w:lang w:val="en-US" w:eastAsia="en-US"/>
        </w:rPr>
        <w:t xml:space="preserve">Meeting </w:t>
      </w:r>
      <w:r>
        <w:rPr>
          <w:rFonts w:ascii="TimesNewRomanPSMT" w:eastAsia="Times New Roman" w:hAnsi="TimesNewRomanPSMT"/>
          <w:szCs w:val="24"/>
          <w:lang w:val="en-US" w:eastAsia="en-US"/>
        </w:rPr>
        <w:t>-</w:t>
      </w:r>
      <w:r w:rsidR="002D4397" w:rsidRPr="002D4397">
        <w:rPr>
          <w:rFonts w:ascii="TimesNewRomanPSMT" w:eastAsia="Times New Roman" w:hAnsi="TimesNewRomanPSMT"/>
          <w:szCs w:val="24"/>
          <w:lang w:val="en-US" w:eastAsia="en-US"/>
        </w:rPr>
        <w:t xml:space="preserve">The Showrunner as a Leader II </w:t>
      </w:r>
    </w:p>
    <w:p w14:paraId="212DE84D" w14:textId="5D5D3A23"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MT" w:eastAsia="Times New Roman" w:hAnsi="TimesNewRomanPSMT"/>
          <w:szCs w:val="24"/>
          <w:lang w:val="en-US" w:eastAsia="en-US"/>
        </w:rPr>
        <w:t xml:space="preserve">Reflection Video &amp; Final Pitch and Brief for Original </w:t>
      </w:r>
      <w:r w:rsidR="00CA69C6" w:rsidRPr="002D4397">
        <w:rPr>
          <w:rFonts w:ascii="TimesNewRomanPSMT" w:eastAsia="Times New Roman" w:hAnsi="TimesNewRomanPSMT"/>
          <w:szCs w:val="24"/>
          <w:lang w:val="en-US" w:eastAsia="en-US"/>
        </w:rPr>
        <w:t xml:space="preserve">Show </w:t>
      </w:r>
      <w:r w:rsidR="00CA69C6">
        <w:rPr>
          <w:rFonts w:ascii="TimesNewRomanPSMT" w:eastAsia="Times New Roman" w:hAnsi="TimesNewRomanPSMT"/>
          <w:szCs w:val="24"/>
          <w:lang w:val="en-US" w:eastAsia="en-US"/>
        </w:rPr>
        <w:t>- Due</w:t>
      </w:r>
      <w:r w:rsidR="002073A6">
        <w:rPr>
          <w:rFonts w:ascii="TimesNewRomanPSMT" w:eastAsia="Times New Roman" w:hAnsi="TimesNewRomanPSMT"/>
          <w:szCs w:val="24"/>
          <w:lang w:val="en-US" w:eastAsia="en-US"/>
        </w:rPr>
        <w:t xml:space="preserve"> Nov 17</w:t>
      </w:r>
      <w:r w:rsidR="002073A6" w:rsidRPr="002073A6">
        <w:rPr>
          <w:rFonts w:ascii="TimesNewRomanPSMT" w:eastAsia="Times New Roman" w:hAnsi="TimesNewRomanPSMT"/>
          <w:szCs w:val="24"/>
          <w:vertAlign w:val="superscript"/>
          <w:lang w:val="en-US" w:eastAsia="en-US"/>
        </w:rPr>
        <w:t>th</w:t>
      </w:r>
      <w:r w:rsidR="002073A6">
        <w:rPr>
          <w:rFonts w:ascii="TimesNewRomanPSMT" w:eastAsia="Times New Roman" w:hAnsi="TimesNewRomanPSMT"/>
          <w:szCs w:val="24"/>
          <w:lang w:val="en-US" w:eastAsia="en-US"/>
        </w:rPr>
        <w:t xml:space="preserve"> </w:t>
      </w:r>
    </w:p>
    <w:p w14:paraId="793585BF" w14:textId="52B85CE1" w:rsidR="002D4397" w:rsidRPr="002D4397" w:rsidRDefault="002D4397" w:rsidP="002D4397">
      <w:pPr>
        <w:spacing w:before="100" w:beforeAutospacing="1" w:after="100" w:afterAutospacing="1"/>
        <w:ind w:firstLine="0"/>
        <w:jc w:val="left"/>
        <w:rPr>
          <w:rFonts w:ascii="Times New Roman" w:eastAsia="Times New Roman" w:hAnsi="Times New Roman"/>
          <w:szCs w:val="24"/>
          <w:lang w:val="en-US" w:eastAsia="en-US"/>
        </w:rPr>
      </w:pPr>
      <w:r w:rsidRPr="002D4397">
        <w:rPr>
          <w:rFonts w:ascii="TimesNewRomanPSMT" w:eastAsia="Times New Roman" w:hAnsi="TimesNewRomanPSMT"/>
          <w:szCs w:val="24"/>
          <w:lang w:val="en-US" w:eastAsia="en-US"/>
        </w:rPr>
        <w:br/>
      </w:r>
      <w:r w:rsidRPr="002D4397">
        <w:rPr>
          <w:rFonts w:ascii="TimesNewRomanPS" w:eastAsia="Times New Roman" w:hAnsi="TimesNewRomanPS"/>
          <w:b/>
          <w:bCs/>
          <w:szCs w:val="24"/>
          <w:lang w:val="en-US" w:eastAsia="en-US"/>
        </w:rPr>
        <w:t>F</w:t>
      </w:r>
      <w:r w:rsidRPr="002D4397">
        <w:rPr>
          <w:rFonts w:ascii="TimesNewRomanPS" w:eastAsia="Times New Roman" w:hAnsi="TimesNewRomanPS"/>
          <w:b/>
          <w:bCs/>
          <w:sz w:val="20"/>
          <w:lang w:val="en-US" w:eastAsia="en-US"/>
        </w:rPr>
        <w:t xml:space="preserve">INAL </w:t>
      </w:r>
      <w:r w:rsidR="004843E4" w:rsidRPr="002D4397">
        <w:rPr>
          <w:rFonts w:ascii="TimesNewRomanPS" w:eastAsia="Times New Roman" w:hAnsi="TimesNewRomanPS"/>
          <w:b/>
          <w:bCs/>
          <w:szCs w:val="24"/>
          <w:lang w:val="en-US" w:eastAsia="en-US"/>
        </w:rPr>
        <w:t>A</w:t>
      </w:r>
      <w:r w:rsidR="004843E4" w:rsidRPr="002D4397">
        <w:rPr>
          <w:rFonts w:ascii="TimesNewRomanPS" w:eastAsia="Times New Roman" w:hAnsi="TimesNewRomanPS"/>
          <w:b/>
          <w:bCs/>
          <w:sz w:val="20"/>
          <w:lang w:val="en-US" w:eastAsia="en-US"/>
        </w:rPr>
        <w:t>SSIGNMENT</w:t>
      </w:r>
      <w:r w:rsidR="002073A6">
        <w:rPr>
          <w:rFonts w:ascii="TimesNewRomanPS" w:eastAsia="Times New Roman" w:hAnsi="TimesNewRomanPS"/>
          <w:b/>
          <w:bCs/>
          <w:sz w:val="20"/>
          <w:lang w:val="en-US" w:eastAsia="en-US"/>
        </w:rPr>
        <w:t xml:space="preserve"> - </w:t>
      </w:r>
      <w:r w:rsidR="002073A6">
        <w:rPr>
          <w:rFonts w:ascii="TimesNewRomanPSMT" w:eastAsia="Times New Roman" w:hAnsi="TimesNewRomanPSMT"/>
          <w:szCs w:val="24"/>
          <w:lang w:val="en-US" w:eastAsia="en-US"/>
        </w:rPr>
        <w:t>Due Nov. 17</w:t>
      </w:r>
      <w:r w:rsidR="002073A6" w:rsidRPr="002073A6">
        <w:rPr>
          <w:rFonts w:ascii="TimesNewRomanPSMT" w:eastAsia="Times New Roman" w:hAnsi="TimesNewRomanPSMT"/>
          <w:szCs w:val="24"/>
          <w:vertAlign w:val="superscript"/>
          <w:lang w:val="en-US" w:eastAsia="en-US"/>
        </w:rPr>
        <w:t>th</w:t>
      </w:r>
      <w:r w:rsidR="002073A6">
        <w:rPr>
          <w:rFonts w:ascii="TimesNewRomanPSMT" w:eastAsia="Times New Roman" w:hAnsi="TimesNewRomanPSMT"/>
          <w:szCs w:val="24"/>
          <w:lang w:val="en-US" w:eastAsia="en-US"/>
        </w:rPr>
        <w:t xml:space="preserve"> </w:t>
      </w:r>
    </w:p>
    <w:p w14:paraId="31117FCF" w14:textId="6D986317" w:rsidR="002B125A" w:rsidRDefault="002B125A" w:rsidP="002B125A">
      <w:pPr>
        <w:pStyle w:val="BodyText"/>
        <w:rPr>
          <w:b/>
          <w:u w:val="single"/>
        </w:rPr>
      </w:pPr>
    </w:p>
    <w:p w14:paraId="0A1E557B" w14:textId="48C2075B" w:rsidR="002073A6" w:rsidRDefault="002073A6" w:rsidP="002B125A">
      <w:pPr>
        <w:pStyle w:val="BodyText"/>
        <w:rPr>
          <w:b/>
          <w:u w:val="single"/>
        </w:rPr>
      </w:pPr>
    </w:p>
    <w:p w14:paraId="56A10653" w14:textId="77777777" w:rsidR="002073A6" w:rsidRDefault="002073A6" w:rsidP="002B125A">
      <w:pPr>
        <w:pStyle w:val="BodyText"/>
        <w:rPr>
          <w:b/>
          <w:u w:val="single"/>
        </w:rPr>
      </w:pPr>
    </w:p>
    <w:p w14:paraId="2E927713" w14:textId="77777777" w:rsidR="002B125A" w:rsidRPr="0044792B" w:rsidRDefault="002B125A" w:rsidP="002B125A">
      <w:pPr>
        <w:pStyle w:val="BodyText"/>
        <w:rPr>
          <w:b/>
          <w:u w:val="single"/>
        </w:rPr>
      </w:pPr>
      <w:r w:rsidRPr="0044792B">
        <w:rPr>
          <w:b/>
          <w:u w:val="single"/>
        </w:rPr>
        <w:t>Course Policies:</w:t>
      </w:r>
    </w:p>
    <w:p w14:paraId="43EEE4AD" w14:textId="77777777" w:rsidR="002B125A" w:rsidRPr="00425A4B" w:rsidRDefault="002B125A" w:rsidP="002B125A">
      <w:pPr>
        <w:pStyle w:val="BodyText"/>
        <w:numPr>
          <w:ilvl w:val="0"/>
          <w:numId w:val="2"/>
        </w:numPr>
        <w:rPr>
          <w:b/>
        </w:rPr>
      </w:pPr>
      <w:r w:rsidRPr="00425A4B">
        <w:rPr>
          <w:b/>
        </w:rPr>
        <w:t>Participation</w:t>
      </w:r>
    </w:p>
    <w:p w14:paraId="3EC79358" w14:textId="77777777" w:rsidR="002B125A" w:rsidRPr="00A06674" w:rsidRDefault="002B125A" w:rsidP="002B125A">
      <w:pPr>
        <w:pStyle w:val="BodyText"/>
        <w:ind w:left="709"/>
      </w:pPr>
      <w:r w:rsidRPr="00A06674">
        <w:t xml:space="preserve">At this level students </w:t>
      </w:r>
      <w:r>
        <w:t>should</w:t>
      </w:r>
      <w:r w:rsidRPr="00A06674">
        <w:t xml:space="preserve"> be interested in the subject of the class. The only way </w:t>
      </w:r>
      <w:r>
        <w:t>to</w:t>
      </w:r>
      <w:r w:rsidRPr="00A06674">
        <w:t xml:space="preserve"> see </w:t>
      </w:r>
      <w:r>
        <w:t>this</w:t>
      </w:r>
      <w:r w:rsidRPr="00A06674">
        <w:t xml:space="preserve"> is through participation in class, either asking questions or adding </w:t>
      </w:r>
      <w:r>
        <w:t xml:space="preserve">constructive </w:t>
      </w:r>
      <w:r w:rsidRPr="00A06674">
        <w:t xml:space="preserve">comments to </w:t>
      </w:r>
      <w:r>
        <w:t>other student’s</w:t>
      </w:r>
      <w:r w:rsidRPr="00A06674">
        <w:t xml:space="preserve"> </w:t>
      </w:r>
      <w:r>
        <w:t>presentations.</w:t>
      </w:r>
    </w:p>
    <w:p w14:paraId="096C7049" w14:textId="77777777" w:rsidR="002B125A" w:rsidRPr="00425A4B" w:rsidRDefault="002B125A" w:rsidP="002B125A">
      <w:pPr>
        <w:pStyle w:val="BodyText"/>
        <w:numPr>
          <w:ilvl w:val="0"/>
          <w:numId w:val="2"/>
        </w:numPr>
        <w:rPr>
          <w:b/>
        </w:rPr>
      </w:pPr>
      <w:r w:rsidRPr="00425A4B">
        <w:rPr>
          <w:b/>
        </w:rPr>
        <w:t>Attendance</w:t>
      </w:r>
    </w:p>
    <w:p w14:paraId="201C67C7" w14:textId="51DF6132" w:rsidR="002B125A" w:rsidRPr="00A06674" w:rsidRDefault="002B125A" w:rsidP="002B125A">
      <w:pPr>
        <w:pStyle w:val="BodyText"/>
        <w:ind w:left="709"/>
      </w:pPr>
      <w:r w:rsidRPr="00A06674">
        <w:t xml:space="preserve">It does not constitute a specific part of your grade, but perfect attendance </w:t>
      </w:r>
      <w:r>
        <w:t>is part of participation</w:t>
      </w:r>
      <w:r w:rsidRPr="00A06674">
        <w:t xml:space="preserve">.  Most of the information you need to complete your assignments will be discussed in-class.  </w:t>
      </w:r>
      <w:r>
        <w:t>Subjects and/or assignments</w:t>
      </w:r>
      <w:r w:rsidRPr="00A06674">
        <w:t xml:space="preserve"> </w:t>
      </w:r>
      <w:r>
        <w:t xml:space="preserve">will not be discussed </w:t>
      </w:r>
      <w:r w:rsidRPr="00A06674">
        <w:t xml:space="preserve">outside of the programmed sessions.  This makes attendance critical, and thus not an issue to be negotiated.  </w:t>
      </w:r>
      <w:r w:rsidR="00AE2DEF" w:rsidRPr="00A06674">
        <w:t>However,</w:t>
      </w:r>
      <w:r w:rsidRPr="00A06674">
        <w:t xml:space="preserve"> if you </w:t>
      </w:r>
      <w:proofErr w:type="gramStart"/>
      <w:r w:rsidRPr="00A06674">
        <w:t>have to</w:t>
      </w:r>
      <w:proofErr w:type="gramEnd"/>
      <w:r w:rsidRPr="00A06674">
        <w:t xml:space="preserve"> miss a class or a deadline, make sure to plan ahead, and </w:t>
      </w:r>
      <w:r>
        <w:t>inform the instructor in</w:t>
      </w:r>
      <w:r w:rsidRPr="00A06674">
        <w:t xml:space="preserve"> advance.  </w:t>
      </w:r>
      <w:r w:rsidRPr="00A06674">
        <w:rPr>
          <w:u w:val="single"/>
        </w:rPr>
        <w:t>Calling</w:t>
      </w:r>
      <w:r>
        <w:rPr>
          <w:u w:val="single"/>
        </w:rPr>
        <w:t xml:space="preserve"> or emailing</w:t>
      </w:r>
      <w:r w:rsidRPr="00A06674">
        <w:rPr>
          <w:u w:val="single"/>
        </w:rPr>
        <w:t xml:space="preserve"> in advance does not </w:t>
      </w:r>
      <w:r w:rsidRPr="00A06674">
        <w:rPr>
          <w:u w:val="single"/>
        </w:rPr>
        <w:lastRenderedPageBreak/>
        <w:t>automatically excuse an absence or a missed deadline</w:t>
      </w:r>
      <w:r w:rsidRPr="00A06674">
        <w:t>, but it is the only way to present your case.  If you fail to communicate before the next class period to explain an absence or a missed deadline, they will not be excused.  Please note that work, non-emergency medical and dental appointments, hangovers, intramural games, visitors from out of town, fixing your roommate’s computer, fraternity/sorority events, arguments with boyfriends or girlfriends and studying for other classes do not constitute excused absences or missed assignments.</w:t>
      </w:r>
    </w:p>
    <w:p w14:paraId="7CC60D2A" w14:textId="77777777" w:rsidR="002B125A" w:rsidRPr="00A06674" w:rsidRDefault="002B125A" w:rsidP="002B125A">
      <w:pPr>
        <w:pStyle w:val="BodyText"/>
        <w:ind w:left="709"/>
      </w:pPr>
      <w:proofErr w:type="gramStart"/>
      <w:r w:rsidRPr="00A06674">
        <w:t>In order to</w:t>
      </w:r>
      <w:proofErr w:type="gramEnd"/>
      <w:r w:rsidRPr="00A06674">
        <w:t xml:space="preserve"> petition for an excused absence, students who miss class due to illness or significant personal circumstances should complete the Absence Notification process through the Dean of Students office.  The form can be accessed at </w:t>
      </w:r>
      <w:hyperlink r:id="rId12" w:history="1">
        <w:r w:rsidRPr="00A06674">
          <w:rPr>
            <w:rStyle w:val="Hyperlink"/>
          </w:rPr>
          <w:t>http://studentaffairs.depaul.edu/dos/forms.html</w:t>
        </w:r>
      </w:hyperlink>
      <w:r w:rsidRPr="00A06674">
        <w:t>. Students must submit supporting documentation alongside the form.  The professor reserves the sole right whether to offer an excused absence and/or academic accommodations for an excused absence.</w:t>
      </w:r>
    </w:p>
    <w:p w14:paraId="54F3F639" w14:textId="77777777" w:rsidR="002B125A" w:rsidRPr="00425A4B" w:rsidRDefault="002B125A" w:rsidP="002B125A">
      <w:pPr>
        <w:pStyle w:val="BodyText"/>
        <w:numPr>
          <w:ilvl w:val="0"/>
          <w:numId w:val="2"/>
        </w:numPr>
        <w:rPr>
          <w:b/>
        </w:rPr>
      </w:pPr>
      <w:r w:rsidRPr="00425A4B">
        <w:rPr>
          <w:b/>
        </w:rPr>
        <w:t>Tardiness</w:t>
      </w:r>
    </w:p>
    <w:p w14:paraId="2E39CD30" w14:textId="77777777" w:rsidR="002B125A" w:rsidRPr="00A06674" w:rsidRDefault="002B125A" w:rsidP="002B125A">
      <w:pPr>
        <w:pStyle w:val="BodyText"/>
        <w:ind w:left="709"/>
      </w:pPr>
      <w:r w:rsidRPr="00A06674">
        <w:t>One true thing in all professional fields is the lack of tolerance for tardiness.  Employers do not generally tolerate such behavior, and employees who offer weak, irritating excuses frequently find themselves unemployed and unemployable.  We will be working under the same rules.</w:t>
      </w:r>
    </w:p>
    <w:p w14:paraId="7A81742A" w14:textId="77777777" w:rsidR="002B125A" w:rsidRPr="00A06674" w:rsidRDefault="002B125A" w:rsidP="002B125A">
      <w:pPr>
        <w:pStyle w:val="BodyText"/>
        <w:ind w:left="709"/>
      </w:pPr>
      <w:r w:rsidRPr="00A06674">
        <w:t xml:space="preserve">Remember it is your responsibility to make the arrangements when a deadline or a class </w:t>
      </w:r>
      <w:proofErr w:type="gramStart"/>
      <w:r w:rsidRPr="00A06674">
        <w:t>has to</w:t>
      </w:r>
      <w:proofErr w:type="gramEnd"/>
      <w:r w:rsidRPr="00A06674">
        <w:t xml:space="preserve"> be missed.  I will treat you professionally, expecting of you a responsible attitude.  This means that it is you who must be worried about solving the problem, not me.</w:t>
      </w:r>
    </w:p>
    <w:p w14:paraId="53526545" w14:textId="77777777" w:rsidR="002B125A" w:rsidRPr="00425A4B" w:rsidRDefault="002B125A" w:rsidP="002B125A">
      <w:pPr>
        <w:pStyle w:val="BodyText"/>
        <w:numPr>
          <w:ilvl w:val="0"/>
          <w:numId w:val="2"/>
        </w:numPr>
        <w:rPr>
          <w:b/>
        </w:rPr>
      </w:pPr>
      <w:r w:rsidRPr="00425A4B">
        <w:rPr>
          <w:b/>
        </w:rPr>
        <w:t xml:space="preserve">Missed Assignments </w:t>
      </w:r>
    </w:p>
    <w:p w14:paraId="1B03E534" w14:textId="77777777" w:rsidR="002B125A" w:rsidRPr="00A06674" w:rsidRDefault="002B125A" w:rsidP="002B125A">
      <w:pPr>
        <w:pStyle w:val="BodyText"/>
        <w:ind w:left="709"/>
      </w:pPr>
      <w:r>
        <w:t xml:space="preserve">Do not miss your assignments. Turn them in on time and put them in the correct D2L </w:t>
      </w:r>
      <w:proofErr w:type="spellStart"/>
      <w:r>
        <w:t>dropbox</w:t>
      </w:r>
      <w:proofErr w:type="spellEnd"/>
      <w:r>
        <w:t xml:space="preserve">. </w:t>
      </w:r>
    </w:p>
    <w:p w14:paraId="7F7CCD42" w14:textId="77777777" w:rsidR="002B125A" w:rsidRPr="00425A4B" w:rsidRDefault="002B125A" w:rsidP="002B125A">
      <w:pPr>
        <w:pStyle w:val="BodyText"/>
        <w:numPr>
          <w:ilvl w:val="0"/>
          <w:numId w:val="2"/>
        </w:numPr>
        <w:rPr>
          <w:b/>
        </w:rPr>
      </w:pPr>
      <w:r w:rsidRPr="00425A4B">
        <w:rPr>
          <w:b/>
        </w:rPr>
        <w:t>Attitude</w:t>
      </w:r>
    </w:p>
    <w:p w14:paraId="71DB6737" w14:textId="77777777" w:rsidR="002B125A" w:rsidRPr="00A06674" w:rsidRDefault="002B125A" w:rsidP="002B125A">
      <w:pPr>
        <w:pStyle w:val="BodyText"/>
        <w:ind w:left="709"/>
      </w:pPr>
      <w:r w:rsidRPr="00A06674">
        <w:t xml:space="preserve">We are going to be </w:t>
      </w:r>
      <w:r>
        <w:t>watching and</w:t>
      </w:r>
      <w:r w:rsidRPr="00A06674">
        <w:t xml:space="preserve"> discussing </w:t>
      </w:r>
      <w:r>
        <w:t>television programs and culture</w:t>
      </w:r>
      <w:r w:rsidRPr="00A06674">
        <w:t>.  This will be made in an orderly fashion.  It is better to wait and later speak than not speaking at all.  My evaluation of your attitude and attention will be based on your participation during discussion</w:t>
      </w:r>
      <w:r>
        <w:t>s</w:t>
      </w:r>
      <w:r w:rsidRPr="00A06674">
        <w:t xml:space="preserve"> as much as it will be based on your assertiveness when making a comment. </w:t>
      </w:r>
    </w:p>
    <w:p w14:paraId="0913AE22" w14:textId="77777777" w:rsidR="002B125A" w:rsidRPr="00425A4B" w:rsidRDefault="002B125A" w:rsidP="002B125A">
      <w:pPr>
        <w:pStyle w:val="BodyText"/>
        <w:numPr>
          <w:ilvl w:val="0"/>
          <w:numId w:val="2"/>
        </w:numPr>
        <w:rPr>
          <w:b/>
        </w:rPr>
      </w:pPr>
      <w:r w:rsidRPr="00425A4B">
        <w:rPr>
          <w:b/>
        </w:rPr>
        <w:t>Use of Technology</w:t>
      </w:r>
    </w:p>
    <w:p w14:paraId="530BF949" w14:textId="77777777" w:rsidR="002B125A" w:rsidRPr="00A06674" w:rsidRDefault="002B125A" w:rsidP="002B125A">
      <w:pPr>
        <w:pStyle w:val="BodyText"/>
        <w:ind w:left="709"/>
      </w:pPr>
      <w:r w:rsidRPr="00A06674">
        <w:rPr>
          <w:u w:val="single"/>
        </w:rPr>
        <w:t>Cellular phones and other similar devices will not be tolerated.</w:t>
      </w:r>
      <w:r w:rsidRPr="00A06674">
        <w:t xml:space="preserve"> I recommend students to turn off or switch to silence mode such devices.  </w:t>
      </w:r>
      <w:r>
        <w:t>Students</w:t>
      </w:r>
      <w:r w:rsidRPr="00A06674">
        <w:t xml:space="preserve"> whose phones and/or computers make noise during class </w:t>
      </w:r>
      <w:r>
        <w:t>may</w:t>
      </w:r>
      <w:r w:rsidRPr="00A06674">
        <w:t xml:space="preserve"> be asked to leave immediately.</w:t>
      </w:r>
      <w:r>
        <w:t xml:space="preserve"> </w:t>
      </w:r>
      <w:r>
        <w:br/>
        <w:t>(</w:t>
      </w:r>
      <w:proofErr w:type="gramStart"/>
      <w:r>
        <w:t>obviously</w:t>
      </w:r>
      <w:proofErr w:type="gramEnd"/>
      <w:r>
        <w:t xml:space="preserve"> this does not apply to use of computers in an online course)</w:t>
      </w:r>
    </w:p>
    <w:p w14:paraId="0D67426F" w14:textId="77777777" w:rsidR="002B125A" w:rsidRPr="0044792B" w:rsidRDefault="002B125A" w:rsidP="002B125A">
      <w:pPr>
        <w:pStyle w:val="BodyText"/>
        <w:numPr>
          <w:ilvl w:val="0"/>
          <w:numId w:val="2"/>
        </w:numPr>
        <w:rPr>
          <w:b/>
        </w:rPr>
      </w:pPr>
      <w:r w:rsidRPr="0044792B">
        <w:rPr>
          <w:b/>
        </w:rPr>
        <w:lastRenderedPageBreak/>
        <w:t>Uncivilized Behavior</w:t>
      </w:r>
    </w:p>
    <w:p w14:paraId="4D6C58CA" w14:textId="77777777" w:rsidR="002B125A" w:rsidRPr="00A06674" w:rsidRDefault="002B125A" w:rsidP="002B125A">
      <w:pPr>
        <w:pStyle w:val="BodyText"/>
        <w:ind w:left="709"/>
      </w:pPr>
      <w:r w:rsidRPr="00A06674">
        <w:t xml:space="preserve">Even though you are students who must constantly thrive to grow, we need to start acting </w:t>
      </w:r>
      <w:r>
        <w:t>professionally</w:t>
      </w:r>
      <w:r w:rsidRPr="00A06674">
        <w:t xml:space="preserve">.  </w:t>
      </w:r>
      <w:proofErr w:type="gramStart"/>
      <w:r w:rsidRPr="00A06674">
        <w:t>This is why</w:t>
      </w:r>
      <w:proofErr w:type="gramEnd"/>
      <w:r w:rsidRPr="00A06674">
        <w:t xml:space="preserve"> </w:t>
      </w:r>
      <w:r w:rsidRPr="00A06674">
        <w:rPr>
          <w:u w:val="single"/>
        </w:rPr>
        <w:t>there will be no tolerance for uncivilized behavior</w:t>
      </w:r>
      <w:r w:rsidRPr="00A06674">
        <w:t>.  I require an orderly ambiance to be able to make the most of each session.</w:t>
      </w:r>
    </w:p>
    <w:p w14:paraId="50972DA0" w14:textId="77777777" w:rsidR="002B125A" w:rsidRPr="00A06674" w:rsidRDefault="002B125A" w:rsidP="002B125A">
      <w:pPr>
        <w:pStyle w:val="BodyText"/>
        <w:ind w:left="709"/>
      </w:pPr>
      <w:r w:rsidRPr="00A06674">
        <w:t>By accepting this syllabus, you are indicating that you understand my expectations for students concerning attitude and work ethic.</w:t>
      </w:r>
    </w:p>
    <w:p w14:paraId="52BE30B6" w14:textId="77777777" w:rsidR="002B125A" w:rsidRDefault="002B125A" w:rsidP="002B125A">
      <w:pPr>
        <w:pStyle w:val="BodyText"/>
        <w:ind w:left="709"/>
      </w:pPr>
      <w:r w:rsidRPr="00A06674">
        <w:t>I reserve the right to drop any student with an F if he/she has excessive absences, engages in disruptive behavior, has a poor attitude, or in any other way is clearly not taking the class seriously.</w:t>
      </w:r>
    </w:p>
    <w:p w14:paraId="655F8AEF" w14:textId="77777777" w:rsidR="002B125A" w:rsidRPr="00456F5F" w:rsidRDefault="002B125A" w:rsidP="002B125A">
      <w:pPr>
        <w:pStyle w:val="BodyText"/>
        <w:numPr>
          <w:ilvl w:val="0"/>
          <w:numId w:val="2"/>
        </w:numPr>
        <w:rPr>
          <w:b/>
          <w:bCs/>
        </w:rPr>
      </w:pPr>
      <w:r w:rsidRPr="00456F5F">
        <w:rPr>
          <w:b/>
          <w:bCs/>
        </w:rPr>
        <w:t>General Trigger Warning</w:t>
      </w:r>
    </w:p>
    <w:p w14:paraId="1D61E458" w14:textId="77777777" w:rsidR="002B125A" w:rsidRPr="00A06674" w:rsidRDefault="002B125A" w:rsidP="002B125A">
      <w:pPr>
        <w:pStyle w:val="NormalWeb"/>
        <w:shd w:val="clear" w:color="auto" w:fill="FFFFFF"/>
        <w:ind w:left="720"/>
      </w:pPr>
      <w:r>
        <w:rPr>
          <w:rFonts w:ascii="TimesNewRomanPSMT" w:hAnsi="TimesNewRomanPSMT"/>
        </w:rPr>
        <w:t>This course recognizes that to engage with media is to engage with historic and ongoing problematic representation, as well as the ways that harmful representation impacts students in different ways. Therefore, any course content displaying racist, sexist, homophobic, transphobic, and otherwise violent or socially violent material will be made known in writing (</w:t>
      </w:r>
      <w:r>
        <w:rPr>
          <w:rFonts w:ascii="TimesNewRomanPS" w:hAnsi="TimesNewRomanPS"/>
          <w:i/>
          <w:iCs/>
        </w:rPr>
        <w:t>or wherever the professor plans to put those warnings, such as on the modules, via the newsfeed, or via email, etc.</w:t>
      </w:r>
      <w:r>
        <w:rPr>
          <w:rFonts w:ascii="TimesNewRomanPSMT" w:hAnsi="TimesNewRomanPSMT"/>
        </w:rPr>
        <w:t xml:space="preserve">) prior to the viewings, so that students may make informed decisions about their mental and emotional health and well-being. Students may inform the professor of any material that they cannot engage with to find a suitable alternative. </w:t>
      </w:r>
    </w:p>
    <w:p w14:paraId="4F81BE90" w14:textId="77777777" w:rsidR="002B125A" w:rsidRPr="00A06674" w:rsidRDefault="002B125A" w:rsidP="002B125A">
      <w:pPr>
        <w:pStyle w:val="BodyText"/>
        <w:numPr>
          <w:ilvl w:val="0"/>
          <w:numId w:val="2"/>
        </w:numPr>
        <w:rPr>
          <w:b/>
        </w:rPr>
      </w:pPr>
      <w:r w:rsidRPr="00A06674">
        <w:rPr>
          <w:b/>
        </w:rPr>
        <w:t>Ethics</w:t>
      </w:r>
    </w:p>
    <w:p w14:paraId="3F7875CD" w14:textId="77777777" w:rsidR="002B125A" w:rsidRPr="00A06674" w:rsidRDefault="002B125A" w:rsidP="002B125A">
      <w:pPr>
        <w:pStyle w:val="BodyText"/>
        <w:ind w:left="709"/>
      </w:pPr>
      <w:r w:rsidRPr="00A06674">
        <w:t xml:space="preserve">Although your grade does not contain an ethics component like some other courses, </w:t>
      </w:r>
      <w:r w:rsidRPr="00A06674">
        <w:rPr>
          <w:u w:val="single"/>
        </w:rPr>
        <w:t>I require complete honesty in producing your work</w:t>
      </w:r>
      <w:r w:rsidRPr="00A06674">
        <w:t xml:space="preserve">. Plagiarism is useless to you anyway.  By having someone else do the work for you, you are missing an opportunity to immerse yourself in the television industry.  You are also waiving your right to learn.  If </w:t>
      </w:r>
      <w:proofErr w:type="spellStart"/>
      <w:proofErr w:type="gramStart"/>
      <w:r w:rsidRPr="00A06674">
        <w:t>your</w:t>
      </w:r>
      <w:proofErr w:type="spellEnd"/>
      <w:proofErr w:type="gramEnd"/>
      <w:r w:rsidRPr="00A06674">
        <w:t xml:space="preserve"> are willing to do that, then you have to evaluate if it’s worth the aggravation and the time you invest in this course.</w:t>
      </w:r>
    </w:p>
    <w:p w14:paraId="0B4C0B00" w14:textId="77777777" w:rsidR="002B125A" w:rsidRPr="00A06674" w:rsidRDefault="002B125A" w:rsidP="002B125A">
      <w:pPr>
        <w:pStyle w:val="BodyText"/>
        <w:ind w:left="709"/>
      </w:pPr>
      <w:r w:rsidRPr="00A06674">
        <w:t>By accepting this syllabus, you are indicating that you understand the seriousness of academic dishonesty and realize I will impose the harshest sanctions possible if I can prove you have engaged in such behavior.  You are also indicating that you understand what constitutes academic dishonesty; I will not tolerate an excuse that claims the student did not know he/she was engaging in academic dishonesty.</w:t>
      </w:r>
    </w:p>
    <w:p w14:paraId="7F4EA416" w14:textId="77777777" w:rsidR="002B125A" w:rsidRPr="0044792B" w:rsidRDefault="002B125A" w:rsidP="002B125A">
      <w:pPr>
        <w:pStyle w:val="BodyText"/>
        <w:numPr>
          <w:ilvl w:val="0"/>
          <w:numId w:val="2"/>
        </w:numPr>
        <w:rPr>
          <w:b/>
        </w:rPr>
      </w:pPr>
      <w:r w:rsidRPr="0044792B">
        <w:rPr>
          <w:b/>
        </w:rPr>
        <w:t>Plagiarism</w:t>
      </w:r>
    </w:p>
    <w:p w14:paraId="06F9DCD4" w14:textId="77777777" w:rsidR="002B125A" w:rsidRPr="00A06674" w:rsidRDefault="002B125A" w:rsidP="002B125A">
      <w:pPr>
        <w:pStyle w:val="BodyText"/>
        <w:ind w:left="709"/>
      </w:pPr>
      <w:r w:rsidRPr="00A06674">
        <w:rPr>
          <w:u w:val="single"/>
        </w:rPr>
        <w:t>Plagiarism, cheating and/or fabrication will not be tolerated.</w:t>
      </w:r>
      <w:r w:rsidRPr="00A06674">
        <w:t xml:space="preserve">  They are serious offenses – both in course and in media careers. </w:t>
      </w:r>
      <w:proofErr w:type="gramStart"/>
      <w:r w:rsidRPr="00A06674">
        <w:t>Thus</w:t>
      </w:r>
      <w:proofErr w:type="gramEnd"/>
      <w:r w:rsidRPr="00A06674">
        <w:t xml:space="preserve"> I reserve the right to drop any student with an F if he/she engages in any form of academic dishonesty.  I further reserve the right to recommend other sanctions as may be appropriate.</w:t>
      </w:r>
    </w:p>
    <w:p w14:paraId="3A9955CE" w14:textId="77777777" w:rsidR="002B125A" w:rsidRPr="00A06674" w:rsidRDefault="002B125A" w:rsidP="002B125A">
      <w:pPr>
        <w:pStyle w:val="BodyText"/>
        <w:ind w:left="709"/>
      </w:pPr>
      <w:r w:rsidRPr="00A06674">
        <w:lastRenderedPageBreak/>
        <w:t xml:space="preserve">More information can be found at </w:t>
      </w:r>
      <w:hyperlink r:id="rId13" w:history="1">
        <w:r w:rsidRPr="00A06674">
          <w:rPr>
            <w:rStyle w:val="Hyperlink"/>
          </w:rPr>
          <w:t>http://academicintegrity.depaul.edu/</w:t>
        </w:r>
      </w:hyperlink>
      <w:r w:rsidRPr="00A06674">
        <w:t>.</w:t>
      </w:r>
    </w:p>
    <w:p w14:paraId="277DA0CC" w14:textId="77777777" w:rsidR="002B125A" w:rsidRPr="00A06674" w:rsidRDefault="002B125A" w:rsidP="002B125A">
      <w:pPr>
        <w:pStyle w:val="BodyText"/>
        <w:numPr>
          <w:ilvl w:val="0"/>
          <w:numId w:val="2"/>
        </w:numPr>
        <w:rPr>
          <w:b/>
        </w:rPr>
      </w:pPr>
      <w:r w:rsidRPr="00A06674">
        <w:rPr>
          <w:b/>
        </w:rPr>
        <w:t>Withdrawal</w:t>
      </w:r>
    </w:p>
    <w:p w14:paraId="198E673C" w14:textId="77777777" w:rsidR="002B125A" w:rsidRPr="00A06674" w:rsidRDefault="002B125A" w:rsidP="002B125A">
      <w:pPr>
        <w:pStyle w:val="BodyText"/>
        <w:ind w:left="709"/>
      </w:pPr>
      <w:r w:rsidRPr="00A06674">
        <w:t>Students who withdraw from the course do so by using the Campus Connection system http://campusconnect.depaul.edu.  Withdrawals processed via this system are effective the day on which they are made. Simply ceasing to attend, or notifying the instructor, or nonpayment of tuition, does not constitute an official withdrawal from class and will result in academic as well as financial penalty.</w:t>
      </w:r>
    </w:p>
    <w:p w14:paraId="071B3A53" w14:textId="77777777" w:rsidR="002B125A" w:rsidRPr="00A06674" w:rsidRDefault="002B125A" w:rsidP="002B125A">
      <w:pPr>
        <w:pStyle w:val="BodyText"/>
        <w:numPr>
          <w:ilvl w:val="0"/>
          <w:numId w:val="2"/>
        </w:numPr>
        <w:rPr>
          <w:b/>
        </w:rPr>
      </w:pPr>
      <w:r w:rsidRPr="00A06674">
        <w:rPr>
          <w:b/>
        </w:rPr>
        <w:t>Retroactive Withdrawal</w:t>
      </w:r>
    </w:p>
    <w:p w14:paraId="3A99273E" w14:textId="77777777" w:rsidR="002B125A" w:rsidRPr="00A06674" w:rsidRDefault="002B125A" w:rsidP="002B125A">
      <w:pPr>
        <w:pStyle w:val="BodyText"/>
        <w:ind w:left="709"/>
      </w:pPr>
      <w:r w:rsidRPr="00A06674">
        <w:t>This policy exists to assist students for whom extenuating circumstances prevented them from meeting the withdrawal deadline.  During their college career students may be allowed one medical/personal administrative withdrawal and one college office administrative withdrawal, each for one or more courses in a single term. Repeated requests will not be considered.  Submitting an appeal for retroactive withdrawal does not guarantee approval.</w:t>
      </w:r>
    </w:p>
    <w:p w14:paraId="20834BFE" w14:textId="77777777" w:rsidR="002B125A" w:rsidRPr="00A06674" w:rsidRDefault="002B125A" w:rsidP="002B125A">
      <w:pPr>
        <w:pStyle w:val="BodyText"/>
        <w:ind w:left="709"/>
      </w:pPr>
      <w:r w:rsidRPr="00A06674">
        <w:t xml:space="preserve">College office appeals for CDM students must be submitted online via </w:t>
      </w:r>
      <w:proofErr w:type="spellStart"/>
      <w:r w:rsidRPr="00A06674">
        <w:t>MyCDM</w:t>
      </w:r>
      <w:proofErr w:type="spellEnd"/>
      <w:r w:rsidRPr="00A06674">
        <w:t>.</w:t>
      </w:r>
    </w:p>
    <w:p w14:paraId="68071A46" w14:textId="77777777" w:rsidR="002B125A" w:rsidRPr="00A06674" w:rsidRDefault="002B125A" w:rsidP="002B125A">
      <w:pPr>
        <w:pStyle w:val="BodyText"/>
        <w:ind w:left="709"/>
      </w:pPr>
      <w:r w:rsidRPr="00A06674">
        <w:t>The deadlines for submitting appeals are as follows:</w:t>
      </w:r>
    </w:p>
    <w:p w14:paraId="7387E8D0" w14:textId="77777777" w:rsidR="002B125A" w:rsidRPr="00A06674" w:rsidRDefault="002B125A" w:rsidP="002B125A">
      <w:pPr>
        <w:pStyle w:val="BodyText"/>
        <w:spacing w:after="120"/>
        <w:ind w:left="709"/>
      </w:pPr>
      <w:r w:rsidRPr="00A06674">
        <w:t>Autumn Quarter:   Last day of the last final exam of the subsequent winter quarter</w:t>
      </w:r>
    </w:p>
    <w:p w14:paraId="3FFB574B" w14:textId="77777777" w:rsidR="002B125A" w:rsidRPr="00A06674" w:rsidRDefault="002B125A" w:rsidP="002B125A">
      <w:pPr>
        <w:pStyle w:val="BodyText"/>
        <w:spacing w:after="120"/>
        <w:ind w:left="709"/>
      </w:pPr>
      <w:r w:rsidRPr="00A06674">
        <w:t>Winter Quarter:     Last day of the last final exam of the subsequent spring quarter</w:t>
      </w:r>
    </w:p>
    <w:p w14:paraId="2850A918" w14:textId="77777777" w:rsidR="002B125A" w:rsidRPr="00A06674" w:rsidRDefault="002B125A" w:rsidP="002B125A">
      <w:pPr>
        <w:pStyle w:val="BodyText"/>
        <w:spacing w:after="120"/>
        <w:ind w:left="709"/>
      </w:pPr>
      <w:r w:rsidRPr="00A06674">
        <w:t>Spring Quarter:     Last day of the last final exam of the subsequent autumn quarter</w:t>
      </w:r>
    </w:p>
    <w:p w14:paraId="3973D72F" w14:textId="77777777" w:rsidR="002B125A" w:rsidRPr="00A06674" w:rsidRDefault="002B125A" w:rsidP="002B125A">
      <w:pPr>
        <w:pStyle w:val="BodyText"/>
        <w:spacing w:after="120"/>
        <w:ind w:left="709"/>
      </w:pPr>
      <w:r w:rsidRPr="00A06674">
        <w:t>Summer Terms:   Last day of the last final exam of the subsequent autumn quarte</w:t>
      </w:r>
      <w:r>
        <w:t>r</w:t>
      </w:r>
    </w:p>
    <w:p w14:paraId="2C12FB45" w14:textId="77777777" w:rsidR="002B125A" w:rsidRPr="00A06674" w:rsidRDefault="002B125A" w:rsidP="002B125A">
      <w:pPr>
        <w:pStyle w:val="BodyText"/>
        <w:numPr>
          <w:ilvl w:val="0"/>
          <w:numId w:val="2"/>
        </w:numPr>
        <w:rPr>
          <w:b/>
        </w:rPr>
      </w:pPr>
      <w:r w:rsidRPr="00A06674">
        <w:rPr>
          <w:b/>
        </w:rPr>
        <w:t>Special Accommodations:</w:t>
      </w:r>
    </w:p>
    <w:p w14:paraId="6F3E4DB2" w14:textId="77777777" w:rsidR="002B125A" w:rsidRPr="00A06674" w:rsidRDefault="002B125A" w:rsidP="002B125A">
      <w:pPr>
        <w:pStyle w:val="BodyText"/>
        <w:ind w:left="709"/>
      </w:pPr>
      <w:r w:rsidRPr="00A06674">
        <w:t>Students who feel they may need an accommodation based on the impact of a disability should contact the instructor privately to discuss their specific needs. All discussions will remain confidential.</w:t>
      </w:r>
    </w:p>
    <w:p w14:paraId="44379861" w14:textId="77777777" w:rsidR="002B125A" w:rsidRPr="00A06674" w:rsidRDefault="002B125A" w:rsidP="002B125A">
      <w:pPr>
        <w:pStyle w:val="BodyText"/>
        <w:ind w:left="709"/>
      </w:pPr>
      <w:r w:rsidRPr="00A06674">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p>
    <w:p w14:paraId="23DD9EAD" w14:textId="77777777" w:rsidR="002B125A" w:rsidRPr="00A06674" w:rsidRDefault="002B125A" w:rsidP="002B125A">
      <w:pPr>
        <w:pStyle w:val="BodyText"/>
        <w:spacing w:after="120"/>
        <w:ind w:left="709"/>
      </w:pPr>
      <w:r w:rsidRPr="00A06674">
        <w:t xml:space="preserve">Student Center, LPC, Suite #370 </w:t>
      </w:r>
    </w:p>
    <w:p w14:paraId="081D19BC" w14:textId="77777777" w:rsidR="002B125A" w:rsidRPr="00A06674" w:rsidRDefault="002B125A" w:rsidP="002B125A">
      <w:pPr>
        <w:pStyle w:val="BodyText"/>
        <w:spacing w:after="120"/>
        <w:ind w:left="709"/>
      </w:pPr>
      <w:r w:rsidRPr="00A06674">
        <w:t xml:space="preserve">Phone number: (773)325.1677 </w:t>
      </w:r>
    </w:p>
    <w:p w14:paraId="5F70EE54" w14:textId="2E98E632" w:rsidR="002B125A" w:rsidRDefault="002B125A" w:rsidP="002B125A">
      <w:pPr>
        <w:pStyle w:val="BodyText"/>
        <w:spacing w:after="120"/>
        <w:ind w:left="709"/>
      </w:pPr>
      <w:r w:rsidRPr="00A06674">
        <w:t xml:space="preserve">Fax: (773)325.3720 </w:t>
      </w:r>
      <w:r>
        <w:t xml:space="preserve">                                          </w:t>
      </w:r>
      <w:r w:rsidRPr="00A06674">
        <w:t>TTY: (773)325.7296</w:t>
      </w:r>
    </w:p>
    <w:p w14:paraId="3AC3DF09" w14:textId="77777777" w:rsidR="00621A8E" w:rsidRDefault="00621A8E" w:rsidP="002B125A">
      <w:pPr>
        <w:pStyle w:val="BodyText"/>
        <w:spacing w:after="120"/>
        <w:ind w:left="709"/>
      </w:pPr>
    </w:p>
    <w:p w14:paraId="2F961265" w14:textId="17A7C370" w:rsidR="00621A8E" w:rsidRPr="00621A8E" w:rsidRDefault="00621A8E" w:rsidP="00621A8E">
      <w:pPr>
        <w:pStyle w:val="ListParagraph"/>
        <w:numPr>
          <w:ilvl w:val="0"/>
          <w:numId w:val="2"/>
        </w:numPr>
        <w:rPr>
          <w:rFonts w:ascii="Times Roman" w:eastAsia="Times New Roman" w:hAnsi="Times Roman"/>
          <w:szCs w:val="24"/>
        </w:rPr>
      </w:pPr>
      <w:r w:rsidRPr="00621A8E">
        <w:rPr>
          <w:rFonts w:ascii="Times Roman" w:eastAsia="Times New Roman" w:hAnsi="Times Roman"/>
          <w:b/>
          <w:bCs/>
          <w:szCs w:val="24"/>
        </w:rPr>
        <w:t>Preferred Name &amp; Gender Pronouns</w:t>
      </w:r>
    </w:p>
    <w:p w14:paraId="68CA2FBB" w14:textId="62BECB08" w:rsidR="00621A8E" w:rsidRPr="00A06674" w:rsidRDefault="00621A8E" w:rsidP="00621A8E">
      <w:pPr>
        <w:pStyle w:val="BodyText"/>
        <w:spacing w:after="120"/>
        <w:ind w:left="709"/>
      </w:pPr>
      <w:r w:rsidRPr="00087AEF">
        <w:rPr>
          <w:rFonts w:ascii="Times Roman" w:eastAsia="Times New Roman" w:hAnsi="Times Roman"/>
          <w:szCs w:val="24"/>
        </w:rPr>
        <w:lastRenderedPageBreak/>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w:t>
      </w:r>
      <w:r>
        <w:rPr>
          <w:rFonts w:ascii="Times Roman" w:eastAsia="Times New Roman" w:hAnsi="Times Roman"/>
          <w:szCs w:val="24"/>
        </w:rPr>
        <w:t>U</w:t>
      </w:r>
      <w:r w:rsidRPr="00087AEF">
        <w:rPr>
          <w:rFonts w:ascii="Times Roman" w:eastAsia="Times New Roman" w:hAnsi="Times Roman"/>
          <w:szCs w:val="24"/>
        </w:rPr>
        <w:t>niversity</w:t>
      </w:r>
      <w:r w:rsidRPr="00087AEF">
        <w:rPr>
          <w:rFonts w:ascii="Times Roman" w:eastAsia="Times New Roman" w:hAnsi="Times Roman"/>
          <w:szCs w:val="24"/>
        </w:rPr>
        <w:t xml:space="preserve"> related systems and documents except where the use of the legal name is necessitated or required by University business or legal need.  For more information and instructions on how to do so, please see the Student Preferred</w:t>
      </w:r>
    </w:p>
    <w:p w14:paraId="0A73ECBA" w14:textId="77777777" w:rsidR="002B125A" w:rsidRPr="00877F2E" w:rsidRDefault="002B125A" w:rsidP="002B125A">
      <w:pPr>
        <w:spacing w:after="120"/>
        <w:ind w:firstLine="0"/>
      </w:pPr>
    </w:p>
    <w:p w14:paraId="1C4D57BE" w14:textId="77777777" w:rsidR="002B125A" w:rsidRPr="00C760DE" w:rsidRDefault="002B125A" w:rsidP="002B125A">
      <w:pPr>
        <w:pStyle w:val="Heading2"/>
        <w:rPr>
          <w:rFonts w:asciiTheme="minorHAnsi" w:hAnsiTheme="minorHAnsi"/>
        </w:rPr>
      </w:pPr>
      <w:r w:rsidRPr="00C760DE">
        <w:rPr>
          <w:rFonts w:asciiTheme="minorHAnsi" w:hAnsiTheme="minorHAnsi"/>
        </w:rPr>
        <w:t xml:space="preserve">Course </w:t>
      </w:r>
      <w:r>
        <w:rPr>
          <w:rFonts w:asciiTheme="minorHAnsi" w:hAnsiTheme="minorHAnsi"/>
        </w:rPr>
        <w:t>Information</w:t>
      </w:r>
    </w:p>
    <w:p w14:paraId="5E2BC207" w14:textId="77777777" w:rsidR="002B125A" w:rsidRPr="00C760DE" w:rsidRDefault="002B125A" w:rsidP="002B125A">
      <w:pPr>
        <w:widowControl w:val="0"/>
        <w:autoSpaceDE w:val="0"/>
        <w:autoSpaceDN w:val="0"/>
        <w:adjustRightInd w:val="0"/>
        <w:spacing w:after="0"/>
        <w:rPr>
          <w:rFonts w:eastAsiaTheme="minorEastAsia" w:cs="Calibri"/>
        </w:rPr>
      </w:pPr>
      <w:proofErr w:type="spellStart"/>
      <w:r w:rsidRPr="00C760DE">
        <w:rPr>
          <w:rFonts w:eastAsiaTheme="minorEastAsia" w:cs="Cambria"/>
          <w:b/>
          <w:bCs/>
        </w:rPr>
        <w:t>Changes</w:t>
      </w:r>
      <w:proofErr w:type="spellEnd"/>
      <w:r w:rsidRPr="00C760DE">
        <w:rPr>
          <w:rFonts w:eastAsiaTheme="minorEastAsia" w:cs="Cambria"/>
          <w:b/>
          <w:bCs/>
        </w:rPr>
        <w:t xml:space="preserve"> </w:t>
      </w:r>
      <w:proofErr w:type="spellStart"/>
      <w:r w:rsidRPr="00C760DE">
        <w:rPr>
          <w:rFonts w:eastAsiaTheme="minorEastAsia" w:cs="Cambria"/>
          <w:b/>
          <w:bCs/>
        </w:rPr>
        <w:t>to</w:t>
      </w:r>
      <w:proofErr w:type="spellEnd"/>
      <w:r w:rsidRPr="00C760DE">
        <w:rPr>
          <w:rFonts w:eastAsiaTheme="minorEastAsia" w:cs="Cambria"/>
          <w:b/>
          <w:bCs/>
        </w:rPr>
        <w:t xml:space="preserve"> Syllabus</w:t>
      </w:r>
    </w:p>
    <w:p w14:paraId="4FBF749D" w14:textId="77777777" w:rsidR="002B125A" w:rsidRPr="00C760DE" w:rsidRDefault="002B125A" w:rsidP="002B125A">
      <w:pPr>
        <w:widowControl w:val="0"/>
        <w:autoSpaceDE w:val="0"/>
        <w:autoSpaceDN w:val="0"/>
        <w:adjustRightInd w:val="0"/>
        <w:spacing w:after="280"/>
        <w:rPr>
          <w:rFonts w:eastAsiaTheme="minorEastAsia" w:cs="Calibri"/>
        </w:rPr>
      </w:pPr>
      <w:proofErr w:type="spellStart"/>
      <w:r w:rsidRPr="00C760DE">
        <w:rPr>
          <w:rFonts w:eastAsiaTheme="minorEastAsia" w:cs="Calibri"/>
        </w:rPr>
        <w:t>This</w:t>
      </w:r>
      <w:proofErr w:type="spellEnd"/>
      <w:r w:rsidRPr="00C760DE">
        <w:rPr>
          <w:rFonts w:eastAsiaTheme="minorEastAsia" w:cs="Calibri"/>
        </w:rPr>
        <w:t xml:space="preserve"> syllabus </w:t>
      </w:r>
      <w:proofErr w:type="spellStart"/>
      <w:r w:rsidRPr="00C760DE">
        <w:rPr>
          <w:rFonts w:eastAsiaTheme="minorEastAsia" w:cs="Calibri"/>
        </w:rPr>
        <w:t>is</w:t>
      </w:r>
      <w:proofErr w:type="spellEnd"/>
      <w:r w:rsidRPr="00C760DE">
        <w:rPr>
          <w:rFonts w:eastAsiaTheme="minorEastAsia" w:cs="Calibri"/>
        </w:rPr>
        <w:t xml:space="preserve"> </w:t>
      </w:r>
      <w:proofErr w:type="spellStart"/>
      <w:r w:rsidRPr="00C760DE">
        <w:rPr>
          <w:rFonts w:eastAsiaTheme="minorEastAsia" w:cs="Calibri"/>
        </w:rPr>
        <w:t>subject</w:t>
      </w:r>
      <w:proofErr w:type="spellEnd"/>
      <w:r w:rsidRPr="00C760DE">
        <w:rPr>
          <w:rFonts w:eastAsiaTheme="minorEastAsia" w:cs="Calibri"/>
        </w:rPr>
        <w:t xml:space="preserve"> </w:t>
      </w:r>
      <w:proofErr w:type="spellStart"/>
      <w:r w:rsidRPr="00C760DE">
        <w:rPr>
          <w:rFonts w:eastAsiaTheme="minorEastAsia" w:cs="Calibri"/>
        </w:rPr>
        <w:t>to</w:t>
      </w:r>
      <w:proofErr w:type="spellEnd"/>
      <w:r w:rsidRPr="00C760DE">
        <w:rPr>
          <w:rFonts w:eastAsiaTheme="minorEastAsia" w:cs="Calibri"/>
        </w:rPr>
        <w:t xml:space="preserve"> </w:t>
      </w:r>
      <w:proofErr w:type="spellStart"/>
      <w:r w:rsidRPr="00C760DE">
        <w:rPr>
          <w:rFonts w:eastAsiaTheme="minorEastAsia" w:cs="Calibri"/>
        </w:rPr>
        <w:t>change</w:t>
      </w:r>
      <w:proofErr w:type="spellEnd"/>
      <w:r w:rsidRPr="00C760DE">
        <w:rPr>
          <w:rFonts w:eastAsiaTheme="minorEastAsia" w:cs="Calibri"/>
        </w:rPr>
        <w:t xml:space="preserve"> as </w:t>
      </w:r>
      <w:proofErr w:type="spellStart"/>
      <w:r w:rsidRPr="00C760DE">
        <w:rPr>
          <w:rFonts w:eastAsiaTheme="minorEastAsia" w:cs="Calibri"/>
        </w:rPr>
        <w:t>necessary</w:t>
      </w:r>
      <w:proofErr w:type="spellEnd"/>
      <w:r w:rsidRPr="00C760DE">
        <w:rPr>
          <w:rFonts w:eastAsiaTheme="minorEastAsia" w:cs="Calibri"/>
        </w:rPr>
        <w:t xml:space="preserve"> </w:t>
      </w:r>
      <w:proofErr w:type="spellStart"/>
      <w:r w:rsidRPr="00C760DE">
        <w:rPr>
          <w:rFonts w:eastAsiaTheme="minorEastAsia" w:cs="Calibri"/>
        </w:rPr>
        <w:t>during</w:t>
      </w:r>
      <w:proofErr w:type="spellEnd"/>
      <w:r w:rsidRPr="00C760DE">
        <w:rPr>
          <w:rFonts w:eastAsiaTheme="minorEastAsia" w:cs="Calibri"/>
        </w:rPr>
        <w:t xml:space="preserve"> </w:t>
      </w:r>
      <w:proofErr w:type="spellStart"/>
      <w:r w:rsidRPr="00C760DE">
        <w:rPr>
          <w:rFonts w:eastAsiaTheme="minorEastAsia" w:cs="Calibri"/>
        </w:rPr>
        <w:t>the</w:t>
      </w:r>
      <w:proofErr w:type="spellEnd"/>
      <w:r w:rsidRPr="00C760DE">
        <w:rPr>
          <w:rFonts w:eastAsiaTheme="minorEastAsia" w:cs="Calibri"/>
        </w:rPr>
        <w:t xml:space="preserve"> </w:t>
      </w:r>
      <w:proofErr w:type="spellStart"/>
      <w:r w:rsidRPr="00C760DE">
        <w:rPr>
          <w:rFonts w:eastAsiaTheme="minorEastAsia" w:cs="Calibri"/>
        </w:rPr>
        <w:t>quarter</w:t>
      </w:r>
      <w:proofErr w:type="spellEnd"/>
      <w:r w:rsidRPr="00C760DE">
        <w:rPr>
          <w:rFonts w:eastAsiaTheme="minorEastAsia" w:cs="Calibri"/>
        </w:rPr>
        <w:t xml:space="preserve">.  </w:t>
      </w:r>
      <w:proofErr w:type="spellStart"/>
      <w:r w:rsidRPr="00C760DE">
        <w:rPr>
          <w:rFonts w:eastAsiaTheme="minorEastAsia" w:cs="Calibri"/>
        </w:rPr>
        <w:t>If</w:t>
      </w:r>
      <w:proofErr w:type="spellEnd"/>
      <w:r w:rsidRPr="00C760DE">
        <w:rPr>
          <w:rFonts w:eastAsiaTheme="minorEastAsia" w:cs="Calibri"/>
        </w:rPr>
        <w:t xml:space="preserve"> a </w:t>
      </w:r>
      <w:proofErr w:type="spellStart"/>
      <w:r w:rsidRPr="00C760DE">
        <w:rPr>
          <w:rFonts w:eastAsiaTheme="minorEastAsia" w:cs="Calibri"/>
        </w:rPr>
        <w:t>change</w:t>
      </w:r>
      <w:proofErr w:type="spellEnd"/>
      <w:r w:rsidRPr="00C760DE">
        <w:rPr>
          <w:rFonts w:eastAsiaTheme="minorEastAsia" w:cs="Calibri"/>
        </w:rPr>
        <w:t xml:space="preserve"> </w:t>
      </w:r>
      <w:proofErr w:type="spellStart"/>
      <w:r w:rsidRPr="00C760DE">
        <w:rPr>
          <w:rFonts w:eastAsiaTheme="minorEastAsia" w:cs="Calibri"/>
        </w:rPr>
        <w:t>occurs</w:t>
      </w:r>
      <w:proofErr w:type="spellEnd"/>
      <w:r w:rsidRPr="00C760DE">
        <w:rPr>
          <w:rFonts w:eastAsiaTheme="minorEastAsia" w:cs="Calibri"/>
        </w:rPr>
        <w:t xml:space="preserve">, </w:t>
      </w:r>
      <w:proofErr w:type="spellStart"/>
      <w:r w:rsidRPr="00C760DE">
        <w:rPr>
          <w:rFonts w:eastAsiaTheme="minorEastAsia" w:cs="Calibri"/>
        </w:rPr>
        <w:t>it</w:t>
      </w:r>
      <w:proofErr w:type="spellEnd"/>
      <w:r w:rsidRPr="00C760DE">
        <w:rPr>
          <w:rFonts w:eastAsiaTheme="minorEastAsia" w:cs="Calibri"/>
        </w:rPr>
        <w:t xml:space="preserve"> </w:t>
      </w:r>
      <w:proofErr w:type="spellStart"/>
      <w:r w:rsidRPr="00C760DE">
        <w:rPr>
          <w:rFonts w:eastAsiaTheme="minorEastAsia" w:cs="Calibri"/>
        </w:rPr>
        <w:t>will</w:t>
      </w:r>
      <w:proofErr w:type="spellEnd"/>
      <w:r w:rsidRPr="00C760DE">
        <w:rPr>
          <w:rFonts w:eastAsiaTheme="minorEastAsia" w:cs="Calibri"/>
        </w:rPr>
        <w:t xml:space="preserve"> be </w:t>
      </w:r>
      <w:proofErr w:type="spellStart"/>
      <w:r w:rsidRPr="00C760DE">
        <w:rPr>
          <w:rFonts w:eastAsiaTheme="minorEastAsia" w:cs="Calibri"/>
        </w:rPr>
        <w:t>thoroughly</w:t>
      </w:r>
      <w:proofErr w:type="spellEnd"/>
      <w:r w:rsidRPr="00C760DE">
        <w:rPr>
          <w:rFonts w:eastAsiaTheme="minorEastAsia" w:cs="Calibri"/>
        </w:rPr>
        <w:t xml:space="preserve"> </w:t>
      </w:r>
      <w:proofErr w:type="spellStart"/>
      <w:r w:rsidRPr="00C760DE">
        <w:rPr>
          <w:rFonts w:eastAsiaTheme="minorEastAsia" w:cs="Calibri"/>
        </w:rPr>
        <w:t>addressed</w:t>
      </w:r>
      <w:proofErr w:type="spellEnd"/>
      <w:r w:rsidRPr="00C760DE">
        <w:rPr>
          <w:rFonts w:eastAsiaTheme="minorEastAsia" w:cs="Calibri"/>
        </w:rPr>
        <w:t xml:space="preserve"> </w:t>
      </w:r>
      <w:proofErr w:type="spellStart"/>
      <w:r w:rsidRPr="00C760DE">
        <w:rPr>
          <w:rFonts w:eastAsiaTheme="minorEastAsia" w:cs="Calibri"/>
        </w:rPr>
        <w:t>during</w:t>
      </w:r>
      <w:proofErr w:type="spellEnd"/>
      <w:r w:rsidRPr="00C760DE">
        <w:rPr>
          <w:rFonts w:eastAsiaTheme="minorEastAsia" w:cs="Calibri"/>
        </w:rPr>
        <w:t xml:space="preserve"> </w:t>
      </w:r>
      <w:proofErr w:type="spellStart"/>
      <w:r w:rsidRPr="00C760DE">
        <w:rPr>
          <w:rFonts w:eastAsiaTheme="minorEastAsia" w:cs="Calibri"/>
        </w:rPr>
        <w:t>class</w:t>
      </w:r>
      <w:proofErr w:type="spellEnd"/>
      <w:r w:rsidRPr="00C760DE">
        <w:rPr>
          <w:rFonts w:eastAsiaTheme="minorEastAsia" w:cs="Calibri"/>
        </w:rPr>
        <w:t xml:space="preserve">, </w:t>
      </w:r>
      <w:proofErr w:type="spellStart"/>
      <w:r w:rsidRPr="00C760DE">
        <w:rPr>
          <w:rFonts w:eastAsiaTheme="minorEastAsia" w:cs="Calibri"/>
        </w:rPr>
        <w:t>posted</w:t>
      </w:r>
      <w:proofErr w:type="spellEnd"/>
      <w:r w:rsidRPr="00C760DE">
        <w:rPr>
          <w:rFonts w:eastAsiaTheme="minorEastAsia" w:cs="Calibri"/>
        </w:rPr>
        <w:t xml:space="preserve"> </w:t>
      </w:r>
      <w:proofErr w:type="spellStart"/>
      <w:r w:rsidRPr="00C760DE">
        <w:rPr>
          <w:rFonts w:eastAsiaTheme="minorEastAsia" w:cs="Calibri"/>
        </w:rPr>
        <w:t>under</w:t>
      </w:r>
      <w:proofErr w:type="spellEnd"/>
      <w:r>
        <w:rPr>
          <w:rFonts w:eastAsiaTheme="minorEastAsia" w:cs="Calibri"/>
        </w:rPr>
        <w:t xml:space="preserve"> </w:t>
      </w:r>
      <w:proofErr w:type="spellStart"/>
      <w:r>
        <w:rPr>
          <w:rFonts w:eastAsiaTheme="minorEastAsia" w:cs="Calibri"/>
        </w:rPr>
        <w:t>Announcements</w:t>
      </w:r>
      <w:proofErr w:type="spellEnd"/>
      <w:r>
        <w:rPr>
          <w:rFonts w:eastAsiaTheme="minorEastAsia" w:cs="Calibri"/>
        </w:rPr>
        <w:t xml:space="preserve"> in D2L </w:t>
      </w:r>
      <w:r w:rsidRPr="00C760DE">
        <w:rPr>
          <w:rFonts w:eastAsiaTheme="minorEastAsia" w:cs="Calibri"/>
        </w:rPr>
        <w:t xml:space="preserve">and </w:t>
      </w:r>
      <w:proofErr w:type="spellStart"/>
      <w:r w:rsidRPr="00C760DE">
        <w:rPr>
          <w:rFonts w:eastAsiaTheme="minorEastAsia" w:cs="Calibri"/>
        </w:rPr>
        <w:t>sent</w:t>
      </w:r>
      <w:proofErr w:type="spellEnd"/>
      <w:r w:rsidRPr="00C760DE">
        <w:rPr>
          <w:rFonts w:eastAsiaTheme="minorEastAsia" w:cs="Calibri"/>
        </w:rPr>
        <w:t xml:space="preserve"> </w:t>
      </w:r>
      <w:proofErr w:type="spellStart"/>
      <w:r w:rsidRPr="00C760DE">
        <w:rPr>
          <w:rFonts w:eastAsiaTheme="minorEastAsia" w:cs="Calibri"/>
        </w:rPr>
        <w:t>via</w:t>
      </w:r>
      <w:proofErr w:type="spellEnd"/>
      <w:r w:rsidRPr="00C760DE">
        <w:rPr>
          <w:rFonts w:eastAsiaTheme="minorEastAsia" w:cs="Calibri"/>
        </w:rPr>
        <w:t xml:space="preserve"> email.</w:t>
      </w:r>
    </w:p>
    <w:p w14:paraId="7EE97E5A" w14:textId="77777777" w:rsidR="002B125A" w:rsidRPr="00C760DE" w:rsidRDefault="002B125A" w:rsidP="002B125A">
      <w:pPr>
        <w:widowControl w:val="0"/>
        <w:autoSpaceDE w:val="0"/>
        <w:autoSpaceDN w:val="0"/>
        <w:adjustRightInd w:val="0"/>
        <w:spacing w:after="0"/>
        <w:rPr>
          <w:rFonts w:eastAsiaTheme="minorEastAsia" w:cs="Calibri"/>
          <w:b/>
          <w:bCs/>
        </w:rPr>
      </w:pPr>
      <w:r w:rsidRPr="00C760DE">
        <w:rPr>
          <w:rFonts w:eastAsiaTheme="minorEastAsia" w:cs="Calibri"/>
          <w:b/>
          <w:bCs/>
        </w:rPr>
        <w:t xml:space="preserve">Online </w:t>
      </w:r>
      <w:proofErr w:type="spellStart"/>
      <w:r w:rsidRPr="00C760DE">
        <w:rPr>
          <w:rFonts w:eastAsiaTheme="minorEastAsia" w:cs="Calibri"/>
          <w:b/>
          <w:bCs/>
        </w:rPr>
        <w:t>Course</w:t>
      </w:r>
      <w:proofErr w:type="spellEnd"/>
      <w:r w:rsidRPr="00C760DE">
        <w:rPr>
          <w:rFonts w:eastAsiaTheme="minorEastAsia" w:cs="Calibri"/>
          <w:b/>
          <w:bCs/>
        </w:rPr>
        <w:t xml:space="preserve"> </w:t>
      </w:r>
      <w:proofErr w:type="spellStart"/>
      <w:r w:rsidRPr="00C760DE">
        <w:rPr>
          <w:rFonts w:eastAsiaTheme="minorEastAsia" w:cs="Calibri"/>
          <w:b/>
          <w:bCs/>
        </w:rPr>
        <w:t>Evaluations</w:t>
      </w:r>
      <w:proofErr w:type="spellEnd"/>
    </w:p>
    <w:p w14:paraId="5EA1424C" w14:textId="77777777" w:rsidR="002B125A" w:rsidRPr="00C760DE" w:rsidRDefault="002B125A" w:rsidP="002B125A">
      <w:pPr>
        <w:widowControl w:val="0"/>
        <w:autoSpaceDE w:val="0"/>
        <w:autoSpaceDN w:val="0"/>
        <w:adjustRightInd w:val="0"/>
        <w:spacing w:after="320"/>
        <w:rPr>
          <w:rFonts w:eastAsiaTheme="minorEastAsia" w:cs="Calibri"/>
        </w:rPr>
      </w:pPr>
      <w:proofErr w:type="spellStart"/>
      <w:r w:rsidRPr="00C760DE">
        <w:rPr>
          <w:rFonts w:eastAsiaTheme="minorEastAsia" w:cs="Calibri"/>
          <w:color w:val="21241B"/>
        </w:rPr>
        <w:t>Evaluations</w:t>
      </w:r>
      <w:proofErr w:type="spellEnd"/>
      <w:r w:rsidRPr="00C760DE">
        <w:rPr>
          <w:rFonts w:eastAsiaTheme="minorEastAsia" w:cs="Calibri"/>
          <w:color w:val="21241B"/>
        </w:rPr>
        <w:t xml:space="preserve"> are a </w:t>
      </w:r>
      <w:proofErr w:type="spellStart"/>
      <w:r w:rsidRPr="00C760DE">
        <w:rPr>
          <w:rFonts w:eastAsiaTheme="minorEastAsia" w:cs="Calibri"/>
          <w:color w:val="21241B"/>
        </w:rPr>
        <w:t>way</w:t>
      </w:r>
      <w:proofErr w:type="spellEnd"/>
      <w:r w:rsidRPr="00C760DE">
        <w:rPr>
          <w:rFonts w:eastAsiaTheme="minorEastAsia" w:cs="Calibri"/>
          <w:color w:val="21241B"/>
        </w:rPr>
        <w:t xml:space="preserve"> </w:t>
      </w:r>
      <w:proofErr w:type="spellStart"/>
      <w:r w:rsidRPr="00C760DE">
        <w:rPr>
          <w:rFonts w:eastAsiaTheme="minorEastAsia" w:cs="Calibri"/>
          <w:color w:val="21241B"/>
        </w:rPr>
        <w:t>for</w:t>
      </w:r>
      <w:proofErr w:type="spellEnd"/>
      <w:r w:rsidRPr="00C760DE">
        <w:rPr>
          <w:rFonts w:eastAsiaTheme="minorEastAsia" w:cs="Calibri"/>
          <w:color w:val="21241B"/>
        </w:rPr>
        <w:t xml:space="preserve"> </w:t>
      </w:r>
      <w:proofErr w:type="spellStart"/>
      <w:r w:rsidRPr="00C760DE">
        <w:rPr>
          <w:rFonts w:eastAsiaTheme="minorEastAsia" w:cs="Calibri"/>
          <w:color w:val="21241B"/>
        </w:rPr>
        <w:t>students</w:t>
      </w:r>
      <w:proofErr w:type="spellEnd"/>
      <w:r w:rsidRPr="00C760DE">
        <w:rPr>
          <w:rFonts w:eastAsiaTheme="minorEastAsia" w:cs="Calibri"/>
          <w:color w:val="21241B"/>
        </w:rPr>
        <w:t xml:space="preserve"> </w:t>
      </w:r>
      <w:proofErr w:type="spellStart"/>
      <w:r w:rsidRPr="00C760DE">
        <w:rPr>
          <w:rFonts w:eastAsiaTheme="minorEastAsia" w:cs="Calibri"/>
          <w:color w:val="21241B"/>
        </w:rPr>
        <w:t>to</w:t>
      </w:r>
      <w:proofErr w:type="spellEnd"/>
      <w:r w:rsidRPr="00C760DE">
        <w:rPr>
          <w:rFonts w:eastAsiaTheme="minorEastAsia" w:cs="Calibri"/>
          <w:color w:val="21241B"/>
        </w:rPr>
        <w:t xml:space="preserve"> </w:t>
      </w:r>
      <w:proofErr w:type="spellStart"/>
      <w:r w:rsidRPr="00C760DE">
        <w:rPr>
          <w:rFonts w:eastAsiaTheme="minorEastAsia" w:cs="Calibri"/>
          <w:color w:val="21241B"/>
        </w:rPr>
        <w:t>provide</w:t>
      </w:r>
      <w:proofErr w:type="spellEnd"/>
      <w:r w:rsidRPr="00C760DE">
        <w:rPr>
          <w:rFonts w:eastAsiaTheme="minorEastAsia" w:cs="Calibri"/>
          <w:color w:val="21241B"/>
        </w:rPr>
        <w:t xml:space="preserve"> </w:t>
      </w:r>
      <w:proofErr w:type="spellStart"/>
      <w:r w:rsidRPr="00C760DE">
        <w:rPr>
          <w:rFonts w:eastAsiaTheme="minorEastAsia" w:cs="Calibri"/>
          <w:color w:val="21241B"/>
        </w:rPr>
        <w:t>valuable</w:t>
      </w:r>
      <w:proofErr w:type="spellEnd"/>
      <w:r w:rsidRPr="00C760DE">
        <w:rPr>
          <w:rFonts w:eastAsiaTheme="minorEastAsia" w:cs="Calibri"/>
          <w:color w:val="21241B"/>
        </w:rPr>
        <w:t xml:space="preserve"> </w:t>
      </w:r>
      <w:proofErr w:type="spellStart"/>
      <w:r w:rsidRPr="00C760DE">
        <w:rPr>
          <w:rFonts w:eastAsiaTheme="minorEastAsia" w:cs="Calibri"/>
          <w:color w:val="21241B"/>
        </w:rPr>
        <w:t>feedback</w:t>
      </w:r>
      <w:proofErr w:type="spellEnd"/>
      <w:r w:rsidRPr="00C760DE">
        <w:rPr>
          <w:rFonts w:eastAsiaTheme="minorEastAsia" w:cs="Calibri"/>
          <w:color w:val="21241B"/>
        </w:rPr>
        <w:t xml:space="preserve"> </w:t>
      </w:r>
      <w:proofErr w:type="spellStart"/>
      <w:r w:rsidRPr="00C760DE">
        <w:rPr>
          <w:rFonts w:eastAsiaTheme="minorEastAsia" w:cs="Calibri"/>
          <w:color w:val="21241B"/>
        </w:rPr>
        <w:t>regarding</w:t>
      </w:r>
      <w:proofErr w:type="spellEnd"/>
      <w:r w:rsidRPr="00C760DE">
        <w:rPr>
          <w:rFonts w:eastAsiaTheme="minorEastAsia" w:cs="Calibri"/>
          <w:color w:val="21241B"/>
        </w:rPr>
        <w:t xml:space="preserve"> </w:t>
      </w:r>
      <w:proofErr w:type="spellStart"/>
      <w:r w:rsidRPr="00C760DE">
        <w:rPr>
          <w:rFonts w:eastAsiaTheme="minorEastAsia" w:cs="Calibri"/>
          <w:color w:val="21241B"/>
        </w:rPr>
        <w:t>their</w:t>
      </w:r>
      <w:proofErr w:type="spellEnd"/>
      <w:r w:rsidRPr="00C760DE">
        <w:rPr>
          <w:rFonts w:eastAsiaTheme="minorEastAsia" w:cs="Calibri"/>
          <w:color w:val="21241B"/>
        </w:rPr>
        <w:t xml:space="preserve"> instructor and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course</w:t>
      </w:r>
      <w:proofErr w:type="spellEnd"/>
      <w:r w:rsidRPr="00C760DE">
        <w:rPr>
          <w:rFonts w:eastAsiaTheme="minorEastAsia" w:cs="Calibri"/>
          <w:color w:val="21241B"/>
        </w:rPr>
        <w:t xml:space="preserve">. </w:t>
      </w:r>
      <w:proofErr w:type="spellStart"/>
      <w:r w:rsidRPr="00C760DE">
        <w:rPr>
          <w:rFonts w:eastAsiaTheme="minorEastAsia" w:cs="Calibri"/>
          <w:color w:val="21241B"/>
        </w:rPr>
        <w:t>Detailed</w:t>
      </w:r>
      <w:proofErr w:type="spellEnd"/>
      <w:r w:rsidRPr="00C760DE">
        <w:rPr>
          <w:rFonts w:eastAsiaTheme="minorEastAsia" w:cs="Calibri"/>
          <w:color w:val="21241B"/>
        </w:rPr>
        <w:t xml:space="preserve"> </w:t>
      </w:r>
      <w:proofErr w:type="spellStart"/>
      <w:r w:rsidRPr="00C760DE">
        <w:rPr>
          <w:rFonts w:eastAsiaTheme="minorEastAsia" w:cs="Calibri"/>
          <w:color w:val="21241B"/>
        </w:rPr>
        <w:t>feedback</w:t>
      </w:r>
      <w:proofErr w:type="spellEnd"/>
      <w:r w:rsidRPr="00C760DE">
        <w:rPr>
          <w:rFonts w:eastAsiaTheme="minorEastAsia" w:cs="Calibri"/>
          <w:color w:val="21241B"/>
        </w:rPr>
        <w:t xml:space="preserve"> </w:t>
      </w:r>
      <w:proofErr w:type="spellStart"/>
      <w:r w:rsidRPr="00C760DE">
        <w:rPr>
          <w:rFonts w:eastAsiaTheme="minorEastAsia" w:cs="Calibri"/>
          <w:color w:val="21241B"/>
        </w:rPr>
        <w:t>will</w:t>
      </w:r>
      <w:proofErr w:type="spellEnd"/>
      <w:r w:rsidRPr="00C760DE">
        <w:rPr>
          <w:rFonts w:eastAsiaTheme="minorEastAsia" w:cs="Calibri"/>
          <w:color w:val="21241B"/>
        </w:rPr>
        <w:t xml:space="preserve"> </w:t>
      </w:r>
      <w:proofErr w:type="spellStart"/>
      <w:r w:rsidRPr="00C760DE">
        <w:rPr>
          <w:rFonts w:eastAsiaTheme="minorEastAsia" w:cs="Calibri"/>
          <w:color w:val="21241B"/>
        </w:rPr>
        <w:t>enable</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instructor </w:t>
      </w:r>
      <w:proofErr w:type="spellStart"/>
      <w:r w:rsidRPr="00C760DE">
        <w:rPr>
          <w:rFonts w:eastAsiaTheme="minorEastAsia" w:cs="Calibri"/>
          <w:color w:val="21241B"/>
        </w:rPr>
        <w:t>to</w:t>
      </w:r>
      <w:proofErr w:type="spellEnd"/>
      <w:r w:rsidRPr="00C760DE">
        <w:rPr>
          <w:rFonts w:eastAsiaTheme="minorEastAsia" w:cs="Calibri"/>
          <w:color w:val="21241B"/>
        </w:rPr>
        <w:t xml:space="preserve"> </w:t>
      </w:r>
      <w:proofErr w:type="spellStart"/>
      <w:r w:rsidRPr="00C760DE">
        <w:rPr>
          <w:rFonts w:eastAsiaTheme="minorEastAsia" w:cs="Calibri"/>
          <w:color w:val="21241B"/>
        </w:rPr>
        <w:t>continuously</w:t>
      </w:r>
      <w:proofErr w:type="spellEnd"/>
      <w:r w:rsidRPr="00C760DE">
        <w:rPr>
          <w:rFonts w:eastAsiaTheme="minorEastAsia" w:cs="Calibri"/>
          <w:color w:val="21241B"/>
        </w:rPr>
        <w:t xml:space="preserve"> </w:t>
      </w:r>
      <w:proofErr w:type="spellStart"/>
      <w:r w:rsidRPr="00C760DE">
        <w:rPr>
          <w:rFonts w:eastAsiaTheme="minorEastAsia" w:cs="Calibri"/>
          <w:color w:val="21241B"/>
        </w:rPr>
        <w:t>tailor</w:t>
      </w:r>
      <w:proofErr w:type="spellEnd"/>
      <w:r w:rsidRPr="00C760DE">
        <w:rPr>
          <w:rFonts w:eastAsiaTheme="minorEastAsia" w:cs="Calibri"/>
          <w:color w:val="21241B"/>
        </w:rPr>
        <w:t xml:space="preserve"> </w:t>
      </w:r>
      <w:proofErr w:type="spellStart"/>
      <w:r w:rsidRPr="00C760DE">
        <w:rPr>
          <w:rFonts w:eastAsiaTheme="minorEastAsia" w:cs="Calibri"/>
          <w:color w:val="21241B"/>
        </w:rPr>
        <w:t>teaching</w:t>
      </w:r>
      <w:proofErr w:type="spellEnd"/>
      <w:r w:rsidRPr="00C760DE">
        <w:rPr>
          <w:rFonts w:eastAsiaTheme="minorEastAsia" w:cs="Calibri"/>
          <w:color w:val="21241B"/>
        </w:rPr>
        <w:t xml:space="preserve"> </w:t>
      </w:r>
      <w:proofErr w:type="spellStart"/>
      <w:r w:rsidRPr="00C760DE">
        <w:rPr>
          <w:rFonts w:eastAsiaTheme="minorEastAsia" w:cs="Calibri"/>
          <w:color w:val="21241B"/>
        </w:rPr>
        <w:t>methods</w:t>
      </w:r>
      <w:proofErr w:type="spellEnd"/>
      <w:r w:rsidRPr="00C760DE">
        <w:rPr>
          <w:rFonts w:eastAsiaTheme="minorEastAsia" w:cs="Calibri"/>
          <w:color w:val="21241B"/>
        </w:rPr>
        <w:t xml:space="preserve"> and </w:t>
      </w:r>
      <w:proofErr w:type="spellStart"/>
      <w:r w:rsidRPr="00C760DE">
        <w:rPr>
          <w:rFonts w:eastAsiaTheme="minorEastAsia" w:cs="Calibri"/>
          <w:color w:val="21241B"/>
        </w:rPr>
        <w:t>course</w:t>
      </w:r>
      <w:proofErr w:type="spellEnd"/>
      <w:r w:rsidRPr="00C760DE">
        <w:rPr>
          <w:rFonts w:eastAsiaTheme="minorEastAsia" w:cs="Calibri"/>
          <w:color w:val="21241B"/>
        </w:rPr>
        <w:t xml:space="preserve"> </w:t>
      </w:r>
      <w:proofErr w:type="spellStart"/>
      <w:r w:rsidRPr="00C760DE">
        <w:rPr>
          <w:rFonts w:eastAsiaTheme="minorEastAsia" w:cs="Calibri"/>
          <w:color w:val="21241B"/>
        </w:rPr>
        <w:t>content</w:t>
      </w:r>
      <w:proofErr w:type="spellEnd"/>
      <w:r w:rsidRPr="00C760DE">
        <w:rPr>
          <w:rFonts w:eastAsiaTheme="minorEastAsia" w:cs="Calibri"/>
          <w:color w:val="21241B"/>
        </w:rPr>
        <w:t xml:space="preserve"> </w:t>
      </w:r>
      <w:proofErr w:type="spellStart"/>
      <w:r w:rsidRPr="00C760DE">
        <w:rPr>
          <w:rFonts w:eastAsiaTheme="minorEastAsia" w:cs="Calibri"/>
          <w:color w:val="21241B"/>
        </w:rPr>
        <w:t>to</w:t>
      </w:r>
      <w:proofErr w:type="spellEnd"/>
      <w:r w:rsidRPr="00C760DE">
        <w:rPr>
          <w:rFonts w:eastAsiaTheme="minorEastAsia" w:cs="Calibri"/>
          <w:color w:val="21241B"/>
        </w:rPr>
        <w:t xml:space="preserve"> </w:t>
      </w:r>
      <w:proofErr w:type="spellStart"/>
      <w:r w:rsidRPr="00C760DE">
        <w:rPr>
          <w:rFonts w:eastAsiaTheme="minorEastAsia" w:cs="Calibri"/>
          <w:color w:val="21241B"/>
        </w:rPr>
        <w:t>meet</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learning</w:t>
      </w:r>
      <w:proofErr w:type="spellEnd"/>
      <w:r w:rsidRPr="00C760DE">
        <w:rPr>
          <w:rFonts w:eastAsiaTheme="minorEastAsia" w:cs="Calibri"/>
          <w:color w:val="21241B"/>
        </w:rPr>
        <w:t xml:space="preserve"> </w:t>
      </w:r>
      <w:proofErr w:type="spellStart"/>
      <w:r w:rsidRPr="00C760DE">
        <w:rPr>
          <w:rFonts w:eastAsiaTheme="minorEastAsia" w:cs="Calibri"/>
          <w:color w:val="21241B"/>
        </w:rPr>
        <w:t>goals</w:t>
      </w:r>
      <w:proofErr w:type="spellEnd"/>
      <w:r w:rsidRPr="00C760DE">
        <w:rPr>
          <w:rFonts w:eastAsiaTheme="minorEastAsia" w:cs="Calibri"/>
          <w:color w:val="21241B"/>
        </w:rPr>
        <w:t xml:space="preserve"> </w:t>
      </w:r>
      <w:proofErr w:type="spellStart"/>
      <w:r w:rsidRPr="00C760DE">
        <w:rPr>
          <w:rFonts w:eastAsiaTheme="minorEastAsia" w:cs="Calibri"/>
          <w:color w:val="21241B"/>
        </w:rPr>
        <w:t>of</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course</w:t>
      </w:r>
      <w:proofErr w:type="spellEnd"/>
      <w:r w:rsidRPr="00C760DE">
        <w:rPr>
          <w:rFonts w:eastAsiaTheme="minorEastAsia" w:cs="Calibri"/>
          <w:color w:val="21241B"/>
        </w:rPr>
        <w:t xml:space="preserve"> and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academic</w:t>
      </w:r>
      <w:proofErr w:type="spellEnd"/>
      <w:r w:rsidRPr="00C760DE">
        <w:rPr>
          <w:rFonts w:eastAsiaTheme="minorEastAsia" w:cs="Calibri"/>
          <w:color w:val="21241B"/>
        </w:rPr>
        <w:t xml:space="preserve"> </w:t>
      </w:r>
      <w:proofErr w:type="spellStart"/>
      <w:r w:rsidRPr="00C760DE">
        <w:rPr>
          <w:rFonts w:eastAsiaTheme="minorEastAsia" w:cs="Calibri"/>
          <w:color w:val="21241B"/>
        </w:rPr>
        <w:t>needs</w:t>
      </w:r>
      <w:proofErr w:type="spellEnd"/>
      <w:r w:rsidRPr="00C760DE">
        <w:rPr>
          <w:rFonts w:eastAsiaTheme="minorEastAsia" w:cs="Calibri"/>
          <w:color w:val="21241B"/>
        </w:rPr>
        <w:t xml:space="preserve"> </w:t>
      </w:r>
      <w:proofErr w:type="spellStart"/>
      <w:r w:rsidRPr="00C760DE">
        <w:rPr>
          <w:rFonts w:eastAsiaTheme="minorEastAsia" w:cs="Calibri"/>
          <w:color w:val="21241B"/>
        </w:rPr>
        <w:t>of</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students</w:t>
      </w:r>
      <w:proofErr w:type="spellEnd"/>
      <w:r w:rsidRPr="00C760DE">
        <w:rPr>
          <w:rFonts w:eastAsiaTheme="minorEastAsia" w:cs="Calibri"/>
          <w:color w:val="21241B"/>
        </w:rPr>
        <w:t xml:space="preserve">. </w:t>
      </w:r>
      <w:proofErr w:type="spellStart"/>
      <w:r w:rsidRPr="00C760DE">
        <w:rPr>
          <w:rFonts w:eastAsiaTheme="minorEastAsia" w:cs="Calibri"/>
          <w:color w:val="21241B"/>
        </w:rPr>
        <w:t>They</w:t>
      </w:r>
      <w:proofErr w:type="spellEnd"/>
      <w:r w:rsidRPr="00C760DE">
        <w:rPr>
          <w:rFonts w:eastAsiaTheme="minorEastAsia" w:cs="Calibri"/>
          <w:color w:val="21241B"/>
        </w:rPr>
        <w:t xml:space="preserve"> are a </w:t>
      </w:r>
      <w:proofErr w:type="spellStart"/>
      <w:r w:rsidRPr="00C760DE">
        <w:rPr>
          <w:rFonts w:eastAsiaTheme="minorEastAsia" w:cs="Calibri"/>
          <w:color w:val="21241B"/>
        </w:rPr>
        <w:t>requirement</w:t>
      </w:r>
      <w:proofErr w:type="spellEnd"/>
      <w:r w:rsidRPr="00C760DE">
        <w:rPr>
          <w:rFonts w:eastAsiaTheme="minorEastAsia" w:cs="Calibri"/>
          <w:color w:val="21241B"/>
        </w:rPr>
        <w:t xml:space="preserve"> </w:t>
      </w:r>
      <w:proofErr w:type="spellStart"/>
      <w:r w:rsidRPr="00C760DE">
        <w:rPr>
          <w:rFonts w:eastAsiaTheme="minorEastAsia" w:cs="Calibri"/>
          <w:color w:val="21241B"/>
        </w:rPr>
        <w:t>of</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course</w:t>
      </w:r>
      <w:proofErr w:type="spellEnd"/>
      <w:r w:rsidRPr="00C760DE">
        <w:rPr>
          <w:rFonts w:eastAsiaTheme="minorEastAsia" w:cs="Calibri"/>
          <w:color w:val="21241B"/>
        </w:rPr>
        <w:t xml:space="preserve"> and are </w:t>
      </w:r>
      <w:proofErr w:type="spellStart"/>
      <w:r w:rsidRPr="00C760DE">
        <w:rPr>
          <w:rFonts w:eastAsiaTheme="minorEastAsia" w:cs="Calibri"/>
          <w:color w:val="21241B"/>
        </w:rPr>
        <w:t>key</w:t>
      </w:r>
      <w:proofErr w:type="spellEnd"/>
      <w:r w:rsidRPr="00C760DE">
        <w:rPr>
          <w:rFonts w:eastAsiaTheme="minorEastAsia" w:cs="Calibri"/>
          <w:color w:val="21241B"/>
        </w:rPr>
        <w:t xml:space="preserve"> </w:t>
      </w:r>
      <w:proofErr w:type="spellStart"/>
      <w:r w:rsidRPr="00C760DE">
        <w:rPr>
          <w:rFonts w:eastAsiaTheme="minorEastAsia" w:cs="Calibri"/>
          <w:color w:val="21241B"/>
        </w:rPr>
        <w:t>to</w:t>
      </w:r>
      <w:proofErr w:type="spellEnd"/>
      <w:r w:rsidRPr="00C760DE">
        <w:rPr>
          <w:rFonts w:eastAsiaTheme="minorEastAsia" w:cs="Calibri"/>
          <w:color w:val="21241B"/>
        </w:rPr>
        <w:t xml:space="preserve"> continue </w:t>
      </w:r>
      <w:proofErr w:type="spellStart"/>
      <w:r w:rsidRPr="00C760DE">
        <w:rPr>
          <w:rFonts w:eastAsiaTheme="minorEastAsia" w:cs="Calibri"/>
          <w:color w:val="21241B"/>
        </w:rPr>
        <w:t>to</w:t>
      </w:r>
      <w:proofErr w:type="spellEnd"/>
      <w:r w:rsidRPr="00C760DE">
        <w:rPr>
          <w:rFonts w:eastAsiaTheme="minorEastAsia" w:cs="Calibri"/>
          <w:color w:val="21241B"/>
        </w:rPr>
        <w:t xml:space="preserve"> </w:t>
      </w:r>
      <w:proofErr w:type="spellStart"/>
      <w:r w:rsidRPr="00C760DE">
        <w:rPr>
          <w:rFonts w:eastAsiaTheme="minorEastAsia" w:cs="Calibri"/>
          <w:color w:val="21241B"/>
        </w:rPr>
        <w:t>provide</w:t>
      </w:r>
      <w:proofErr w:type="spellEnd"/>
      <w:r w:rsidRPr="00C760DE">
        <w:rPr>
          <w:rFonts w:eastAsiaTheme="minorEastAsia" w:cs="Calibri"/>
          <w:color w:val="21241B"/>
        </w:rPr>
        <w:t xml:space="preserve"> </w:t>
      </w:r>
      <w:proofErr w:type="spellStart"/>
      <w:r w:rsidRPr="00C760DE">
        <w:rPr>
          <w:rFonts w:eastAsiaTheme="minorEastAsia" w:cs="Calibri"/>
          <w:color w:val="21241B"/>
        </w:rPr>
        <w:t>you</w:t>
      </w:r>
      <w:proofErr w:type="spellEnd"/>
      <w:r w:rsidRPr="00C760DE">
        <w:rPr>
          <w:rFonts w:eastAsiaTheme="minorEastAsia" w:cs="Calibri"/>
          <w:color w:val="21241B"/>
        </w:rPr>
        <w:t xml:space="preserve"> </w:t>
      </w:r>
      <w:proofErr w:type="spellStart"/>
      <w:r w:rsidRPr="00C760DE">
        <w:rPr>
          <w:rFonts w:eastAsiaTheme="minorEastAsia" w:cs="Calibri"/>
          <w:color w:val="21241B"/>
        </w:rPr>
        <w:t>with</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highest</w:t>
      </w:r>
      <w:proofErr w:type="spellEnd"/>
      <w:r w:rsidRPr="00C760DE">
        <w:rPr>
          <w:rFonts w:eastAsiaTheme="minorEastAsia" w:cs="Calibri"/>
          <w:color w:val="21241B"/>
        </w:rPr>
        <w:t xml:space="preserve"> </w:t>
      </w:r>
      <w:proofErr w:type="spellStart"/>
      <w:r w:rsidRPr="00C760DE">
        <w:rPr>
          <w:rFonts w:eastAsiaTheme="minorEastAsia" w:cs="Calibri"/>
          <w:color w:val="21241B"/>
        </w:rPr>
        <w:t>quality</w:t>
      </w:r>
      <w:proofErr w:type="spellEnd"/>
      <w:r w:rsidRPr="00C760DE">
        <w:rPr>
          <w:rFonts w:eastAsiaTheme="minorEastAsia" w:cs="Calibri"/>
          <w:color w:val="21241B"/>
        </w:rPr>
        <w:t xml:space="preserve"> </w:t>
      </w:r>
      <w:proofErr w:type="spellStart"/>
      <w:r w:rsidRPr="00C760DE">
        <w:rPr>
          <w:rFonts w:eastAsiaTheme="minorEastAsia" w:cs="Calibri"/>
          <w:color w:val="21241B"/>
        </w:rPr>
        <w:t>of</w:t>
      </w:r>
      <w:proofErr w:type="spellEnd"/>
      <w:r w:rsidRPr="00C760DE">
        <w:rPr>
          <w:rFonts w:eastAsiaTheme="minorEastAsia" w:cs="Calibri"/>
          <w:color w:val="21241B"/>
        </w:rPr>
        <w:t xml:space="preserve"> </w:t>
      </w:r>
      <w:proofErr w:type="spellStart"/>
      <w:r w:rsidRPr="00C760DE">
        <w:rPr>
          <w:rFonts w:eastAsiaTheme="minorEastAsia" w:cs="Calibri"/>
          <w:color w:val="21241B"/>
        </w:rPr>
        <w:t>teaching</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evaluations</w:t>
      </w:r>
      <w:proofErr w:type="spellEnd"/>
      <w:r w:rsidRPr="00C760DE">
        <w:rPr>
          <w:rFonts w:eastAsiaTheme="minorEastAsia" w:cs="Calibri"/>
          <w:color w:val="21241B"/>
        </w:rPr>
        <w:t xml:space="preserve"> are </w:t>
      </w:r>
      <w:proofErr w:type="spellStart"/>
      <w:r w:rsidRPr="00C760DE">
        <w:rPr>
          <w:rFonts w:eastAsiaTheme="minorEastAsia" w:cs="Calibri"/>
          <w:color w:val="21241B"/>
        </w:rPr>
        <w:t>anonymous</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instructor and </w:t>
      </w:r>
      <w:proofErr w:type="spellStart"/>
      <w:r w:rsidRPr="00C760DE">
        <w:rPr>
          <w:rFonts w:eastAsiaTheme="minorEastAsia" w:cs="Calibri"/>
          <w:color w:val="21241B"/>
        </w:rPr>
        <w:t>administration</w:t>
      </w:r>
      <w:proofErr w:type="spellEnd"/>
      <w:r w:rsidRPr="00C760DE">
        <w:rPr>
          <w:rFonts w:eastAsiaTheme="minorEastAsia" w:cs="Calibri"/>
          <w:color w:val="21241B"/>
        </w:rPr>
        <w:t xml:space="preserve"> do </w:t>
      </w:r>
      <w:proofErr w:type="spellStart"/>
      <w:r w:rsidRPr="00C760DE">
        <w:rPr>
          <w:rFonts w:eastAsiaTheme="minorEastAsia" w:cs="Calibri"/>
          <w:color w:val="21241B"/>
        </w:rPr>
        <w:t>not</w:t>
      </w:r>
      <w:proofErr w:type="spellEnd"/>
      <w:r w:rsidRPr="00C760DE">
        <w:rPr>
          <w:rFonts w:eastAsiaTheme="minorEastAsia" w:cs="Calibri"/>
          <w:color w:val="21241B"/>
        </w:rPr>
        <w:t xml:space="preserve"> </w:t>
      </w:r>
      <w:proofErr w:type="spellStart"/>
      <w:r w:rsidRPr="00C760DE">
        <w:rPr>
          <w:rFonts w:eastAsiaTheme="minorEastAsia" w:cs="Calibri"/>
          <w:color w:val="21241B"/>
        </w:rPr>
        <w:t>track</w:t>
      </w:r>
      <w:proofErr w:type="spellEnd"/>
      <w:r w:rsidRPr="00C760DE">
        <w:rPr>
          <w:rFonts w:eastAsiaTheme="minorEastAsia" w:cs="Calibri"/>
          <w:color w:val="21241B"/>
        </w:rPr>
        <w:t xml:space="preserve"> </w:t>
      </w:r>
      <w:proofErr w:type="spellStart"/>
      <w:r w:rsidRPr="00C760DE">
        <w:rPr>
          <w:rFonts w:eastAsiaTheme="minorEastAsia" w:cs="Calibri"/>
          <w:color w:val="21241B"/>
        </w:rPr>
        <w:t>who</w:t>
      </w:r>
      <w:proofErr w:type="spellEnd"/>
      <w:r w:rsidRPr="00C760DE">
        <w:rPr>
          <w:rFonts w:eastAsiaTheme="minorEastAsia" w:cs="Calibri"/>
          <w:color w:val="21241B"/>
        </w:rPr>
        <w:t xml:space="preserve"> </w:t>
      </w:r>
      <w:proofErr w:type="spellStart"/>
      <w:r w:rsidRPr="00C760DE">
        <w:rPr>
          <w:rFonts w:eastAsiaTheme="minorEastAsia" w:cs="Calibri"/>
          <w:color w:val="21241B"/>
        </w:rPr>
        <w:t>entered</w:t>
      </w:r>
      <w:proofErr w:type="spellEnd"/>
      <w:r w:rsidRPr="00C760DE">
        <w:rPr>
          <w:rFonts w:eastAsiaTheme="minorEastAsia" w:cs="Calibri"/>
          <w:color w:val="21241B"/>
        </w:rPr>
        <w:t xml:space="preserve"> </w:t>
      </w:r>
      <w:proofErr w:type="spellStart"/>
      <w:r w:rsidRPr="00C760DE">
        <w:rPr>
          <w:rFonts w:eastAsiaTheme="minorEastAsia" w:cs="Calibri"/>
          <w:color w:val="21241B"/>
        </w:rPr>
        <w:t>what</w:t>
      </w:r>
      <w:proofErr w:type="spellEnd"/>
      <w:r w:rsidRPr="00C760DE">
        <w:rPr>
          <w:rFonts w:eastAsiaTheme="minorEastAsia" w:cs="Calibri"/>
          <w:color w:val="21241B"/>
        </w:rPr>
        <w:t xml:space="preserve"> responses. A </w:t>
      </w:r>
      <w:proofErr w:type="spellStart"/>
      <w:r w:rsidRPr="00C760DE">
        <w:rPr>
          <w:rFonts w:eastAsiaTheme="minorEastAsia" w:cs="Calibri"/>
          <w:color w:val="21241B"/>
        </w:rPr>
        <w:t>program</w:t>
      </w:r>
      <w:proofErr w:type="spellEnd"/>
      <w:r w:rsidRPr="00C760DE">
        <w:rPr>
          <w:rFonts w:eastAsiaTheme="minorEastAsia" w:cs="Calibri"/>
          <w:color w:val="21241B"/>
        </w:rPr>
        <w:t xml:space="preserve"> </w:t>
      </w:r>
      <w:proofErr w:type="spellStart"/>
      <w:r w:rsidRPr="00C760DE">
        <w:rPr>
          <w:rFonts w:eastAsiaTheme="minorEastAsia" w:cs="Calibri"/>
          <w:color w:val="21241B"/>
        </w:rPr>
        <w:t>is</w:t>
      </w:r>
      <w:proofErr w:type="spellEnd"/>
      <w:r w:rsidRPr="00C760DE">
        <w:rPr>
          <w:rFonts w:eastAsiaTheme="minorEastAsia" w:cs="Calibri"/>
          <w:color w:val="21241B"/>
        </w:rPr>
        <w:t xml:space="preserve"> </w:t>
      </w:r>
      <w:proofErr w:type="spellStart"/>
      <w:r w:rsidRPr="00C760DE">
        <w:rPr>
          <w:rFonts w:eastAsiaTheme="minorEastAsia" w:cs="Calibri"/>
          <w:color w:val="21241B"/>
        </w:rPr>
        <w:t>used</w:t>
      </w:r>
      <w:proofErr w:type="spellEnd"/>
      <w:r w:rsidRPr="00C760DE">
        <w:rPr>
          <w:rFonts w:eastAsiaTheme="minorEastAsia" w:cs="Calibri"/>
          <w:color w:val="21241B"/>
        </w:rPr>
        <w:t xml:space="preserve"> </w:t>
      </w:r>
      <w:proofErr w:type="spellStart"/>
      <w:r w:rsidRPr="00C760DE">
        <w:rPr>
          <w:rFonts w:eastAsiaTheme="minorEastAsia" w:cs="Calibri"/>
          <w:color w:val="21241B"/>
        </w:rPr>
        <w:t>to</w:t>
      </w:r>
      <w:proofErr w:type="spellEnd"/>
      <w:r w:rsidRPr="00C760DE">
        <w:rPr>
          <w:rFonts w:eastAsiaTheme="minorEastAsia" w:cs="Calibri"/>
          <w:color w:val="21241B"/>
        </w:rPr>
        <w:t xml:space="preserve"> </w:t>
      </w:r>
      <w:proofErr w:type="spellStart"/>
      <w:r w:rsidRPr="00C760DE">
        <w:rPr>
          <w:rFonts w:eastAsiaTheme="minorEastAsia" w:cs="Calibri"/>
          <w:color w:val="21241B"/>
        </w:rPr>
        <w:t>check</w:t>
      </w:r>
      <w:proofErr w:type="spellEnd"/>
      <w:r w:rsidRPr="00C760DE">
        <w:rPr>
          <w:rFonts w:eastAsiaTheme="minorEastAsia" w:cs="Calibri"/>
          <w:color w:val="21241B"/>
        </w:rPr>
        <w:t xml:space="preserve"> </w:t>
      </w:r>
      <w:proofErr w:type="spellStart"/>
      <w:r w:rsidRPr="00C760DE">
        <w:rPr>
          <w:rFonts w:eastAsiaTheme="minorEastAsia" w:cs="Calibri"/>
          <w:color w:val="21241B"/>
        </w:rPr>
        <w:t>if</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student</w:t>
      </w:r>
      <w:proofErr w:type="spellEnd"/>
      <w:r w:rsidRPr="00C760DE">
        <w:rPr>
          <w:rFonts w:eastAsiaTheme="minorEastAsia" w:cs="Calibri"/>
          <w:color w:val="21241B"/>
        </w:rPr>
        <w:t xml:space="preserve"> </w:t>
      </w:r>
      <w:proofErr w:type="spellStart"/>
      <w:r w:rsidRPr="00C760DE">
        <w:rPr>
          <w:rFonts w:eastAsiaTheme="minorEastAsia" w:cs="Calibri"/>
          <w:color w:val="21241B"/>
        </w:rPr>
        <w:t>completed</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evaluations</w:t>
      </w:r>
      <w:proofErr w:type="spellEnd"/>
      <w:r w:rsidRPr="00C760DE">
        <w:rPr>
          <w:rFonts w:eastAsiaTheme="minorEastAsia" w:cs="Calibri"/>
          <w:color w:val="21241B"/>
        </w:rPr>
        <w:t xml:space="preserve">, </w:t>
      </w:r>
      <w:proofErr w:type="spellStart"/>
      <w:r w:rsidRPr="00C760DE">
        <w:rPr>
          <w:rFonts w:eastAsiaTheme="minorEastAsia" w:cs="Calibri"/>
          <w:color w:val="21241B"/>
        </w:rPr>
        <w:t>but</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evaluation</w:t>
      </w:r>
      <w:proofErr w:type="spellEnd"/>
      <w:r w:rsidRPr="00C760DE">
        <w:rPr>
          <w:rFonts w:eastAsiaTheme="minorEastAsia" w:cs="Calibri"/>
          <w:color w:val="21241B"/>
        </w:rPr>
        <w:t xml:space="preserve"> </w:t>
      </w:r>
      <w:proofErr w:type="spellStart"/>
      <w:r w:rsidRPr="00C760DE">
        <w:rPr>
          <w:rFonts w:eastAsiaTheme="minorEastAsia" w:cs="Calibri"/>
          <w:color w:val="21241B"/>
        </w:rPr>
        <w:t>is</w:t>
      </w:r>
      <w:proofErr w:type="spellEnd"/>
      <w:r w:rsidRPr="00C760DE">
        <w:rPr>
          <w:rFonts w:eastAsiaTheme="minorEastAsia" w:cs="Calibri"/>
          <w:color w:val="21241B"/>
        </w:rPr>
        <w:t xml:space="preserve"> </w:t>
      </w:r>
      <w:proofErr w:type="spellStart"/>
      <w:r w:rsidRPr="00C760DE">
        <w:rPr>
          <w:rFonts w:eastAsiaTheme="minorEastAsia" w:cs="Calibri"/>
          <w:color w:val="21241B"/>
        </w:rPr>
        <w:t>completely</w:t>
      </w:r>
      <w:proofErr w:type="spellEnd"/>
      <w:r w:rsidRPr="00C760DE">
        <w:rPr>
          <w:rFonts w:eastAsiaTheme="minorEastAsia" w:cs="Calibri"/>
          <w:color w:val="21241B"/>
        </w:rPr>
        <w:t xml:space="preserve"> </w:t>
      </w:r>
      <w:proofErr w:type="spellStart"/>
      <w:r w:rsidRPr="00C760DE">
        <w:rPr>
          <w:rFonts w:eastAsiaTheme="minorEastAsia" w:cs="Calibri"/>
          <w:color w:val="21241B"/>
        </w:rPr>
        <w:t>separate</w:t>
      </w:r>
      <w:proofErr w:type="spellEnd"/>
      <w:r w:rsidRPr="00C760DE">
        <w:rPr>
          <w:rFonts w:eastAsiaTheme="minorEastAsia" w:cs="Calibri"/>
          <w:color w:val="21241B"/>
        </w:rPr>
        <w:t xml:space="preserve"> </w:t>
      </w:r>
      <w:proofErr w:type="spellStart"/>
      <w:r w:rsidRPr="00C760DE">
        <w:rPr>
          <w:rFonts w:eastAsiaTheme="minorEastAsia" w:cs="Calibri"/>
          <w:color w:val="21241B"/>
        </w:rPr>
        <w:t>from</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student’s</w:t>
      </w:r>
      <w:proofErr w:type="spellEnd"/>
      <w:r w:rsidRPr="00C760DE">
        <w:rPr>
          <w:rFonts w:eastAsiaTheme="minorEastAsia" w:cs="Calibri"/>
          <w:color w:val="21241B"/>
        </w:rPr>
        <w:t xml:space="preserve"> </w:t>
      </w:r>
      <w:proofErr w:type="spellStart"/>
      <w:r w:rsidRPr="00C760DE">
        <w:rPr>
          <w:rFonts w:eastAsiaTheme="minorEastAsia" w:cs="Calibri"/>
          <w:color w:val="21241B"/>
        </w:rPr>
        <w:t>identity</w:t>
      </w:r>
      <w:proofErr w:type="spellEnd"/>
      <w:r w:rsidRPr="00C760DE">
        <w:rPr>
          <w:rFonts w:eastAsiaTheme="minorEastAsia" w:cs="Calibri"/>
          <w:color w:val="21241B"/>
        </w:rPr>
        <w:t xml:space="preserve">. </w:t>
      </w:r>
      <w:proofErr w:type="spellStart"/>
      <w:r w:rsidRPr="00C760DE">
        <w:rPr>
          <w:rFonts w:eastAsiaTheme="minorEastAsia" w:cs="Calibri"/>
          <w:color w:val="21241B"/>
        </w:rPr>
        <w:t>Since</w:t>
      </w:r>
      <w:proofErr w:type="spellEnd"/>
      <w:r w:rsidRPr="00C760DE">
        <w:rPr>
          <w:rFonts w:eastAsiaTheme="minorEastAsia" w:cs="Calibri"/>
          <w:color w:val="21241B"/>
        </w:rPr>
        <w:t xml:space="preserve"> 100% </w:t>
      </w:r>
      <w:proofErr w:type="spellStart"/>
      <w:r w:rsidRPr="00C760DE">
        <w:rPr>
          <w:rFonts w:eastAsiaTheme="minorEastAsia" w:cs="Calibri"/>
          <w:color w:val="21241B"/>
        </w:rPr>
        <w:t>participation</w:t>
      </w:r>
      <w:proofErr w:type="spellEnd"/>
      <w:r w:rsidRPr="00C760DE">
        <w:rPr>
          <w:rFonts w:eastAsiaTheme="minorEastAsia" w:cs="Calibri"/>
          <w:color w:val="21241B"/>
        </w:rPr>
        <w:t xml:space="preserve"> </w:t>
      </w:r>
      <w:proofErr w:type="spellStart"/>
      <w:r w:rsidRPr="00C760DE">
        <w:rPr>
          <w:rFonts w:eastAsiaTheme="minorEastAsia" w:cs="Calibri"/>
          <w:color w:val="21241B"/>
        </w:rPr>
        <w:t>is</w:t>
      </w:r>
      <w:proofErr w:type="spellEnd"/>
      <w:r w:rsidRPr="00C760DE">
        <w:rPr>
          <w:rFonts w:eastAsiaTheme="minorEastAsia" w:cs="Calibri"/>
          <w:color w:val="21241B"/>
        </w:rPr>
        <w:t xml:space="preserve"> </w:t>
      </w:r>
      <w:proofErr w:type="spellStart"/>
      <w:r w:rsidRPr="00C760DE">
        <w:rPr>
          <w:rFonts w:eastAsiaTheme="minorEastAsia" w:cs="Calibri"/>
          <w:color w:val="21241B"/>
        </w:rPr>
        <w:t>our</w:t>
      </w:r>
      <w:proofErr w:type="spellEnd"/>
      <w:r w:rsidRPr="00C760DE">
        <w:rPr>
          <w:rFonts w:eastAsiaTheme="minorEastAsia" w:cs="Calibri"/>
          <w:color w:val="21241B"/>
        </w:rPr>
        <w:t xml:space="preserve"> </w:t>
      </w:r>
      <w:proofErr w:type="spellStart"/>
      <w:r w:rsidRPr="00C760DE">
        <w:rPr>
          <w:rFonts w:eastAsiaTheme="minorEastAsia" w:cs="Calibri"/>
          <w:color w:val="21241B"/>
        </w:rPr>
        <w:t>goal</w:t>
      </w:r>
      <w:proofErr w:type="spellEnd"/>
      <w:r w:rsidRPr="00C760DE">
        <w:rPr>
          <w:rFonts w:eastAsiaTheme="minorEastAsia" w:cs="Calibri"/>
          <w:color w:val="21241B"/>
        </w:rPr>
        <w:t xml:space="preserve">, </w:t>
      </w:r>
      <w:proofErr w:type="spellStart"/>
      <w:r w:rsidRPr="00C760DE">
        <w:rPr>
          <w:rFonts w:eastAsiaTheme="minorEastAsia" w:cs="Calibri"/>
          <w:color w:val="21241B"/>
        </w:rPr>
        <w:t>students</w:t>
      </w:r>
      <w:proofErr w:type="spellEnd"/>
      <w:r w:rsidRPr="00C760DE">
        <w:rPr>
          <w:rFonts w:eastAsiaTheme="minorEastAsia" w:cs="Calibri"/>
          <w:color w:val="21241B"/>
        </w:rPr>
        <w:t xml:space="preserve"> are </w:t>
      </w:r>
      <w:proofErr w:type="spellStart"/>
      <w:r w:rsidRPr="00C760DE">
        <w:rPr>
          <w:rFonts w:eastAsiaTheme="minorEastAsia" w:cs="Calibri"/>
          <w:color w:val="21241B"/>
        </w:rPr>
        <w:t>sent</w:t>
      </w:r>
      <w:proofErr w:type="spellEnd"/>
      <w:r w:rsidRPr="00C760DE">
        <w:rPr>
          <w:rFonts w:eastAsiaTheme="minorEastAsia" w:cs="Calibri"/>
          <w:color w:val="21241B"/>
        </w:rPr>
        <w:t xml:space="preserve"> </w:t>
      </w:r>
      <w:proofErr w:type="spellStart"/>
      <w:r w:rsidRPr="00C760DE">
        <w:rPr>
          <w:rFonts w:eastAsiaTheme="minorEastAsia" w:cs="Calibri"/>
          <w:color w:val="21241B"/>
        </w:rPr>
        <w:t>periodic</w:t>
      </w:r>
      <w:proofErr w:type="spellEnd"/>
      <w:r w:rsidRPr="00C760DE">
        <w:rPr>
          <w:rFonts w:eastAsiaTheme="minorEastAsia" w:cs="Calibri"/>
          <w:color w:val="21241B"/>
        </w:rPr>
        <w:t xml:space="preserve"> </w:t>
      </w:r>
      <w:proofErr w:type="spellStart"/>
      <w:r w:rsidRPr="00C760DE">
        <w:rPr>
          <w:rFonts w:eastAsiaTheme="minorEastAsia" w:cs="Calibri"/>
          <w:color w:val="21241B"/>
        </w:rPr>
        <w:t>reminders</w:t>
      </w:r>
      <w:proofErr w:type="spellEnd"/>
      <w:r w:rsidRPr="00C760DE">
        <w:rPr>
          <w:rFonts w:eastAsiaTheme="minorEastAsia" w:cs="Calibri"/>
          <w:color w:val="21241B"/>
        </w:rPr>
        <w:t xml:space="preserve"> </w:t>
      </w:r>
      <w:proofErr w:type="spellStart"/>
      <w:r w:rsidRPr="00C760DE">
        <w:rPr>
          <w:rFonts w:eastAsiaTheme="minorEastAsia" w:cs="Calibri"/>
          <w:color w:val="21241B"/>
        </w:rPr>
        <w:t>over</w:t>
      </w:r>
      <w:proofErr w:type="spellEnd"/>
      <w:r w:rsidRPr="00C760DE">
        <w:rPr>
          <w:rFonts w:eastAsiaTheme="minorEastAsia" w:cs="Calibri"/>
          <w:color w:val="21241B"/>
        </w:rPr>
        <w:t xml:space="preserve"> </w:t>
      </w:r>
      <w:proofErr w:type="spellStart"/>
      <w:r w:rsidRPr="00C760DE">
        <w:rPr>
          <w:rFonts w:eastAsiaTheme="minorEastAsia" w:cs="Calibri"/>
          <w:color w:val="21241B"/>
        </w:rPr>
        <w:t>three</w:t>
      </w:r>
      <w:proofErr w:type="spellEnd"/>
      <w:r w:rsidRPr="00C760DE">
        <w:rPr>
          <w:rFonts w:eastAsiaTheme="minorEastAsia" w:cs="Calibri"/>
          <w:color w:val="21241B"/>
        </w:rPr>
        <w:t xml:space="preserve"> </w:t>
      </w:r>
      <w:proofErr w:type="spellStart"/>
      <w:r w:rsidRPr="00C760DE">
        <w:rPr>
          <w:rFonts w:eastAsiaTheme="minorEastAsia" w:cs="Calibri"/>
          <w:color w:val="21241B"/>
        </w:rPr>
        <w:t>weeks</w:t>
      </w:r>
      <w:proofErr w:type="spellEnd"/>
      <w:r w:rsidRPr="00C760DE">
        <w:rPr>
          <w:rFonts w:eastAsiaTheme="minorEastAsia" w:cs="Calibri"/>
          <w:color w:val="21241B"/>
        </w:rPr>
        <w:t xml:space="preserve">. </w:t>
      </w:r>
      <w:proofErr w:type="spellStart"/>
      <w:r w:rsidRPr="00C760DE">
        <w:rPr>
          <w:rFonts w:eastAsiaTheme="minorEastAsia" w:cs="Calibri"/>
          <w:color w:val="21241B"/>
        </w:rPr>
        <w:t>Students</w:t>
      </w:r>
      <w:proofErr w:type="spellEnd"/>
      <w:r w:rsidRPr="00C760DE">
        <w:rPr>
          <w:rFonts w:eastAsiaTheme="minorEastAsia" w:cs="Calibri"/>
          <w:color w:val="21241B"/>
        </w:rPr>
        <w:t xml:space="preserve"> do </w:t>
      </w:r>
      <w:proofErr w:type="spellStart"/>
      <w:r w:rsidRPr="00C760DE">
        <w:rPr>
          <w:rFonts w:eastAsiaTheme="minorEastAsia" w:cs="Calibri"/>
          <w:color w:val="21241B"/>
        </w:rPr>
        <w:t>not</w:t>
      </w:r>
      <w:proofErr w:type="spellEnd"/>
      <w:r w:rsidRPr="00C760DE">
        <w:rPr>
          <w:rFonts w:eastAsiaTheme="minorEastAsia" w:cs="Calibri"/>
          <w:color w:val="21241B"/>
        </w:rPr>
        <w:t xml:space="preserve"> </w:t>
      </w:r>
      <w:proofErr w:type="spellStart"/>
      <w:r w:rsidRPr="00C760DE">
        <w:rPr>
          <w:rFonts w:eastAsiaTheme="minorEastAsia" w:cs="Calibri"/>
          <w:color w:val="21241B"/>
        </w:rPr>
        <w:t>receive</w:t>
      </w:r>
      <w:proofErr w:type="spellEnd"/>
      <w:r w:rsidRPr="00C760DE">
        <w:rPr>
          <w:rFonts w:eastAsiaTheme="minorEastAsia" w:cs="Calibri"/>
          <w:color w:val="21241B"/>
        </w:rPr>
        <w:t xml:space="preserve"> </w:t>
      </w:r>
      <w:proofErr w:type="spellStart"/>
      <w:r w:rsidRPr="00C760DE">
        <w:rPr>
          <w:rFonts w:eastAsiaTheme="minorEastAsia" w:cs="Calibri"/>
          <w:color w:val="21241B"/>
        </w:rPr>
        <w:t>reminders</w:t>
      </w:r>
      <w:proofErr w:type="spellEnd"/>
      <w:r w:rsidRPr="00C760DE">
        <w:rPr>
          <w:rFonts w:eastAsiaTheme="minorEastAsia" w:cs="Calibri"/>
          <w:color w:val="21241B"/>
        </w:rPr>
        <w:t xml:space="preserve"> once </w:t>
      </w:r>
      <w:proofErr w:type="spellStart"/>
      <w:r w:rsidRPr="00C760DE">
        <w:rPr>
          <w:rFonts w:eastAsiaTheme="minorEastAsia" w:cs="Calibri"/>
          <w:color w:val="21241B"/>
        </w:rPr>
        <w:t>they</w:t>
      </w:r>
      <w:proofErr w:type="spellEnd"/>
      <w:r w:rsidRPr="00C760DE">
        <w:rPr>
          <w:rFonts w:eastAsiaTheme="minorEastAsia" w:cs="Calibri"/>
          <w:color w:val="21241B"/>
        </w:rPr>
        <w:t xml:space="preserve"> complete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evaluation</w:t>
      </w:r>
      <w:proofErr w:type="spellEnd"/>
      <w:r w:rsidRPr="00C760DE">
        <w:rPr>
          <w:rFonts w:eastAsiaTheme="minorEastAsia" w:cs="Calibri"/>
          <w:color w:val="21241B"/>
        </w:rPr>
        <w:t>.</w:t>
      </w:r>
      <w:r>
        <w:rPr>
          <w:rFonts w:eastAsiaTheme="minorEastAsia" w:cs="Calibri"/>
          <w:color w:val="21241B"/>
        </w:rPr>
        <w:t xml:space="preserve"> </w:t>
      </w:r>
      <w:proofErr w:type="spellStart"/>
      <w:r>
        <w:rPr>
          <w:rFonts w:eastAsiaTheme="minorEastAsia" w:cs="Calibri"/>
          <w:color w:val="21241B"/>
        </w:rPr>
        <w:t>Please</w:t>
      </w:r>
      <w:proofErr w:type="spellEnd"/>
      <w:r>
        <w:rPr>
          <w:rFonts w:eastAsiaTheme="minorEastAsia" w:cs="Calibri"/>
          <w:color w:val="21241B"/>
        </w:rPr>
        <w:t xml:space="preserve"> </w:t>
      </w:r>
      <w:proofErr w:type="spellStart"/>
      <w:r>
        <w:rPr>
          <w:rFonts w:eastAsiaTheme="minorEastAsia" w:cs="Calibri"/>
          <w:color w:val="21241B"/>
        </w:rPr>
        <w:t>see</w:t>
      </w:r>
      <w:proofErr w:type="spellEnd"/>
      <w:r>
        <w:rPr>
          <w:rFonts w:eastAsiaTheme="minorEastAsia" w:cs="Calibri"/>
          <w:color w:val="21241B"/>
        </w:rPr>
        <w:t xml:space="preserve"> </w:t>
      </w:r>
      <w:hyperlink r:id="rId14" w:history="1">
        <w:r w:rsidRPr="008C1A09">
          <w:rPr>
            <w:rStyle w:val="Hyperlink"/>
            <w:rFonts w:eastAsiaTheme="minorEastAsia" w:cs="Calibri"/>
          </w:rPr>
          <w:t>https://resources.depaul.edu/teaching-commons/teaching/Pages/online-teaching-evaluations.aspx</w:t>
        </w:r>
      </w:hyperlink>
      <w:r>
        <w:rPr>
          <w:rFonts w:eastAsiaTheme="minorEastAsia" w:cs="Calibri"/>
          <w:color w:val="21241B"/>
        </w:rPr>
        <w:t xml:space="preserve"> </w:t>
      </w:r>
      <w:proofErr w:type="spellStart"/>
      <w:r>
        <w:rPr>
          <w:rFonts w:eastAsiaTheme="minorEastAsia" w:cs="Calibri"/>
          <w:color w:val="21241B"/>
        </w:rPr>
        <w:t>for</w:t>
      </w:r>
      <w:proofErr w:type="spellEnd"/>
      <w:r>
        <w:rPr>
          <w:rFonts w:eastAsiaTheme="minorEastAsia" w:cs="Calibri"/>
          <w:color w:val="21241B"/>
        </w:rPr>
        <w:t xml:space="preserve"> </w:t>
      </w:r>
      <w:proofErr w:type="spellStart"/>
      <w:r>
        <w:rPr>
          <w:rFonts w:eastAsiaTheme="minorEastAsia" w:cs="Calibri"/>
          <w:color w:val="21241B"/>
        </w:rPr>
        <w:t>additional</w:t>
      </w:r>
      <w:proofErr w:type="spellEnd"/>
      <w:r>
        <w:rPr>
          <w:rFonts w:eastAsiaTheme="minorEastAsia" w:cs="Calibri"/>
          <w:color w:val="21241B"/>
        </w:rPr>
        <w:t xml:space="preserve"> </w:t>
      </w:r>
      <w:proofErr w:type="spellStart"/>
      <w:r>
        <w:rPr>
          <w:rFonts w:eastAsiaTheme="minorEastAsia" w:cs="Calibri"/>
          <w:color w:val="21241B"/>
        </w:rPr>
        <w:t>information</w:t>
      </w:r>
      <w:proofErr w:type="spellEnd"/>
      <w:r>
        <w:rPr>
          <w:rFonts w:eastAsiaTheme="minorEastAsia" w:cs="Calibri"/>
          <w:color w:val="21241B"/>
        </w:rPr>
        <w:t>.</w:t>
      </w:r>
    </w:p>
    <w:p w14:paraId="6B0D2282" w14:textId="77777777" w:rsidR="002B125A" w:rsidRPr="00C760DE" w:rsidRDefault="002B125A" w:rsidP="002B125A">
      <w:pPr>
        <w:widowControl w:val="0"/>
        <w:autoSpaceDE w:val="0"/>
        <w:autoSpaceDN w:val="0"/>
        <w:adjustRightInd w:val="0"/>
        <w:spacing w:after="0"/>
        <w:rPr>
          <w:rFonts w:eastAsiaTheme="minorEastAsia" w:cs="Calibri"/>
          <w:b/>
          <w:bCs/>
        </w:rPr>
      </w:pPr>
      <w:proofErr w:type="spellStart"/>
      <w:r w:rsidRPr="00C760DE">
        <w:rPr>
          <w:rFonts w:eastAsiaTheme="minorEastAsia" w:cs="Calibri"/>
          <w:b/>
          <w:bCs/>
        </w:rPr>
        <w:t>Academic</w:t>
      </w:r>
      <w:proofErr w:type="spellEnd"/>
      <w:r w:rsidRPr="00C760DE">
        <w:rPr>
          <w:rFonts w:eastAsiaTheme="minorEastAsia" w:cs="Calibri"/>
          <w:b/>
          <w:bCs/>
        </w:rPr>
        <w:t xml:space="preserve"> </w:t>
      </w:r>
      <w:proofErr w:type="spellStart"/>
      <w:r w:rsidRPr="00C760DE">
        <w:rPr>
          <w:rFonts w:eastAsiaTheme="minorEastAsia" w:cs="Calibri"/>
          <w:b/>
          <w:bCs/>
        </w:rPr>
        <w:t>Policies</w:t>
      </w:r>
      <w:proofErr w:type="spellEnd"/>
    </w:p>
    <w:p w14:paraId="71F1CB76" w14:textId="77777777" w:rsidR="002B125A" w:rsidRDefault="002B125A" w:rsidP="002B125A">
      <w:pPr>
        <w:widowControl w:val="0"/>
        <w:autoSpaceDE w:val="0"/>
        <w:autoSpaceDN w:val="0"/>
        <w:adjustRightInd w:val="0"/>
        <w:spacing w:after="0"/>
        <w:rPr>
          <w:rFonts w:ascii="Calibri" w:hAnsi="Calibri"/>
        </w:rPr>
      </w:pPr>
      <w:proofErr w:type="spellStart"/>
      <w:r w:rsidRPr="00C760DE">
        <w:rPr>
          <w:rFonts w:eastAsiaTheme="minorEastAsia" w:cs="Calibri"/>
          <w:color w:val="21241B"/>
        </w:rPr>
        <w:t>All</w:t>
      </w:r>
      <w:proofErr w:type="spellEnd"/>
      <w:r w:rsidRPr="00C760DE">
        <w:rPr>
          <w:rFonts w:eastAsiaTheme="minorEastAsia" w:cs="Calibri"/>
          <w:color w:val="21241B"/>
        </w:rPr>
        <w:t xml:space="preserve"> </w:t>
      </w:r>
      <w:proofErr w:type="spellStart"/>
      <w:r w:rsidRPr="00C760DE">
        <w:rPr>
          <w:rFonts w:eastAsiaTheme="minorEastAsia" w:cs="Calibri"/>
          <w:color w:val="21241B"/>
        </w:rPr>
        <w:t>students</w:t>
      </w:r>
      <w:proofErr w:type="spellEnd"/>
      <w:r w:rsidRPr="00C760DE">
        <w:rPr>
          <w:rFonts w:eastAsiaTheme="minorEastAsia" w:cs="Calibri"/>
          <w:color w:val="21241B"/>
        </w:rPr>
        <w:t xml:space="preserve"> are </w:t>
      </w:r>
      <w:proofErr w:type="spellStart"/>
      <w:r w:rsidRPr="00C760DE">
        <w:rPr>
          <w:rFonts w:eastAsiaTheme="minorEastAsia" w:cs="Calibri"/>
          <w:color w:val="21241B"/>
        </w:rPr>
        <w:t>required</w:t>
      </w:r>
      <w:proofErr w:type="spellEnd"/>
      <w:r w:rsidRPr="00C760DE">
        <w:rPr>
          <w:rFonts w:eastAsiaTheme="minorEastAsia" w:cs="Calibri"/>
          <w:color w:val="21241B"/>
        </w:rPr>
        <w:t xml:space="preserve"> </w:t>
      </w:r>
      <w:proofErr w:type="spellStart"/>
      <w:r w:rsidRPr="00C760DE">
        <w:rPr>
          <w:rFonts w:eastAsiaTheme="minorEastAsia" w:cs="Calibri"/>
          <w:color w:val="21241B"/>
        </w:rPr>
        <w:t>to</w:t>
      </w:r>
      <w:proofErr w:type="spellEnd"/>
      <w:r w:rsidRPr="00C760DE">
        <w:rPr>
          <w:rFonts w:eastAsiaTheme="minorEastAsia" w:cs="Calibri"/>
          <w:color w:val="21241B"/>
        </w:rPr>
        <w:t xml:space="preserve"> </w:t>
      </w:r>
      <w:proofErr w:type="spellStart"/>
      <w:r w:rsidRPr="00C760DE">
        <w:rPr>
          <w:rFonts w:eastAsiaTheme="minorEastAsia" w:cs="Calibri"/>
          <w:color w:val="21241B"/>
        </w:rPr>
        <w:t>manage</w:t>
      </w:r>
      <w:proofErr w:type="spellEnd"/>
      <w:r w:rsidRPr="00C760DE">
        <w:rPr>
          <w:rFonts w:eastAsiaTheme="minorEastAsia" w:cs="Calibri"/>
          <w:color w:val="21241B"/>
        </w:rPr>
        <w:t xml:space="preserve"> </w:t>
      </w:r>
      <w:proofErr w:type="spellStart"/>
      <w:r w:rsidRPr="00C760DE">
        <w:rPr>
          <w:rFonts w:eastAsiaTheme="minorEastAsia" w:cs="Calibri"/>
          <w:color w:val="21241B"/>
        </w:rPr>
        <w:t>their</w:t>
      </w:r>
      <w:proofErr w:type="spellEnd"/>
      <w:r w:rsidRPr="00C760DE">
        <w:rPr>
          <w:rFonts w:eastAsiaTheme="minorEastAsia" w:cs="Calibri"/>
          <w:color w:val="21241B"/>
        </w:rPr>
        <w:t xml:space="preserve"> </w:t>
      </w:r>
      <w:proofErr w:type="spellStart"/>
      <w:r w:rsidRPr="00C760DE">
        <w:rPr>
          <w:rFonts w:eastAsiaTheme="minorEastAsia" w:cs="Calibri"/>
          <w:color w:val="21241B"/>
        </w:rPr>
        <w:t>class</w:t>
      </w:r>
      <w:proofErr w:type="spellEnd"/>
      <w:r w:rsidRPr="00C760DE">
        <w:rPr>
          <w:rFonts w:eastAsiaTheme="minorEastAsia" w:cs="Calibri"/>
          <w:color w:val="21241B"/>
        </w:rPr>
        <w:t xml:space="preserve"> </w:t>
      </w:r>
      <w:proofErr w:type="spellStart"/>
      <w:r w:rsidRPr="00C760DE">
        <w:rPr>
          <w:rFonts w:eastAsiaTheme="minorEastAsia" w:cs="Calibri"/>
          <w:color w:val="21241B"/>
        </w:rPr>
        <w:t>schedules</w:t>
      </w:r>
      <w:proofErr w:type="spellEnd"/>
      <w:r w:rsidRPr="00C760DE">
        <w:rPr>
          <w:rFonts w:eastAsiaTheme="minorEastAsia" w:cs="Calibri"/>
          <w:color w:val="21241B"/>
        </w:rPr>
        <w:t xml:space="preserve"> </w:t>
      </w:r>
      <w:proofErr w:type="spellStart"/>
      <w:r w:rsidRPr="00C760DE">
        <w:rPr>
          <w:rFonts w:eastAsiaTheme="minorEastAsia" w:cs="Calibri"/>
          <w:color w:val="21241B"/>
        </w:rPr>
        <w:t>each</w:t>
      </w:r>
      <w:proofErr w:type="spellEnd"/>
      <w:r w:rsidRPr="00C760DE">
        <w:rPr>
          <w:rFonts w:eastAsiaTheme="minorEastAsia" w:cs="Calibri"/>
          <w:color w:val="21241B"/>
        </w:rPr>
        <w:t xml:space="preserve"> </w:t>
      </w:r>
      <w:proofErr w:type="spellStart"/>
      <w:r w:rsidRPr="00C760DE">
        <w:rPr>
          <w:rFonts w:eastAsiaTheme="minorEastAsia" w:cs="Calibri"/>
          <w:color w:val="21241B"/>
        </w:rPr>
        <w:t>term</w:t>
      </w:r>
      <w:proofErr w:type="spellEnd"/>
      <w:r w:rsidRPr="00C760DE">
        <w:rPr>
          <w:rFonts w:eastAsiaTheme="minorEastAsia" w:cs="Calibri"/>
          <w:color w:val="21241B"/>
        </w:rPr>
        <w:t xml:space="preserve"> in </w:t>
      </w:r>
      <w:proofErr w:type="spellStart"/>
      <w:r w:rsidRPr="00C760DE">
        <w:rPr>
          <w:rFonts w:eastAsiaTheme="minorEastAsia" w:cs="Calibri"/>
          <w:color w:val="21241B"/>
        </w:rPr>
        <w:t>accordance</w:t>
      </w:r>
      <w:proofErr w:type="spellEnd"/>
      <w:r w:rsidRPr="00C760DE">
        <w:rPr>
          <w:rFonts w:eastAsiaTheme="minorEastAsia" w:cs="Calibri"/>
          <w:color w:val="21241B"/>
        </w:rPr>
        <w:t xml:space="preserve"> </w:t>
      </w:r>
      <w:proofErr w:type="spellStart"/>
      <w:r w:rsidRPr="00C760DE">
        <w:rPr>
          <w:rFonts w:eastAsiaTheme="minorEastAsia" w:cs="Calibri"/>
          <w:color w:val="21241B"/>
        </w:rPr>
        <w:t>with</w:t>
      </w:r>
      <w:proofErr w:type="spellEnd"/>
      <w:r w:rsidRPr="00C760DE">
        <w:rPr>
          <w:rFonts w:eastAsiaTheme="minorEastAsia" w:cs="Calibri"/>
          <w:color w:val="21241B"/>
        </w:rPr>
        <w:t xml:space="preserve"> </w:t>
      </w:r>
      <w:proofErr w:type="spellStart"/>
      <w:r w:rsidRPr="00C760DE">
        <w:rPr>
          <w:rFonts w:eastAsiaTheme="minorEastAsia" w:cs="Calibri"/>
          <w:color w:val="21241B"/>
        </w:rPr>
        <w:t>the</w:t>
      </w:r>
      <w:proofErr w:type="spellEnd"/>
      <w:r w:rsidRPr="00C760DE">
        <w:rPr>
          <w:rFonts w:eastAsiaTheme="minorEastAsia" w:cs="Calibri"/>
          <w:color w:val="21241B"/>
        </w:rPr>
        <w:t xml:space="preserve"> </w:t>
      </w:r>
      <w:proofErr w:type="spellStart"/>
      <w:r w:rsidRPr="00C760DE">
        <w:rPr>
          <w:rFonts w:eastAsiaTheme="minorEastAsia" w:cs="Calibri"/>
          <w:color w:val="21241B"/>
        </w:rPr>
        <w:t>deadlines</w:t>
      </w:r>
      <w:proofErr w:type="spellEnd"/>
      <w:r w:rsidRPr="00C760DE">
        <w:rPr>
          <w:rFonts w:eastAsiaTheme="minorEastAsia" w:cs="Calibri"/>
          <w:color w:val="21241B"/>
        </w:rPr>
        <w:t xml:space="preserve"> </w:t>
      </w:r>
      <w:proofErr w:type="spellStart"/>
      <w:r w:rsidRPr="00C760DE">
        <w:rPr>
          <w:rFonts w:eastAsiaTheme="minorEastAsia" w:cs="Calibri"/>
          <w:color w:val="21241B"/>
        </w:rPr>
        <w:t>for</w:t>
      </w:r>
      <w:proofErr w:type="spellEnd"/>
      <w:r w:rsidRPr="00C760DE">
        <w:rPr>
          <w:rFonts w:eastAsiaTheme="minorEastAsia" w:cs="Calibri"/>
          <w:color w:val="21241B"/>
        </w:rPr>
        <w:t xml:space="preserve"> </w:t>
      </w:r>
      <w:proofErr w:type="spellStart"/>
      <w:r w:rsidRPr="00C760DE">
        <w:rPr>
          <w:rFonts w:eastAsiaTheme="minorEastAsia" w:cs="Calibri"/>
          <w:color w:val="21241B"/>
        </w:rPr>
        <w:t>enrolling</w:t>
      </w:r>
      <w:proofErr w:type="spellEnd"/>
      <w:r w:rsidRPr="00C760DE">
        <w:rPr>
          <w:rFonts w:eastAsiaTheme="minorEastAsia" w:cs="Calibri"/>
          <w:color w:val="21241B"/>
        </w:rPr>
        <w:t xml:space="preserve"> and </w:t>
      </w:r>
      <w:proofErr w:type="spellStart"/>
      <w:r w:rsidRPr="00C760DE">
        <w:rPr>
          <w:rFonts w:eastAsiaTheme="minorEastAsia" w:cs="Calibri"/>
          <w:color w:val="21241B"/>
        </w:rPr>
        <w:t>withdrawing</w:t>
      </w:r>
      <w:proofErr w:type="spellEnd"/>
      <w:r w:rsidRPr="00C760DE">
        <w:rPr>
          <w:rFonts w:eastAsiaTheme="minorEastAsia" w:cs="Calibri"/>
          <w:color w:val="21241B"/>
        </w:rPr>
        <w:t xml:space="preserve"> as </w:t>
      </w:r>
      <w:proofErr w:type="spellStart"/>
      <w:r w:rsidRPr="00C760DE">
        <w:rPr>
          <w:rFonts w:eastAsiaTheme="minorEastAsia" w:cs="Calibri"/>
          <w:color w:val="21241B"/>
        </w:rPr>
        <w:t>indicated</w:t>
      </w:r>
      <w:proofErr w:type="spellEnd"/>
      <w:r w:rsidRPr="00C760DE">
        <w:rPr>
          <w:rFonts w:eastAsiaTheme="minorEastAsia" w:cs="Calibri"/>
          <w:color w:val="21241B"/>
        </w:rPr>
        <w:t xml:space="preserve"> in </w:t>
      </w:r>
      <w:proofErr w:type="spellStart"/>
      <w:r w:rsidRPr="00C760DE">
        <w:rPr>
          <w:rFonts w:eastAsiaTheme="minorEastAsia" w:cs="Calibri"/>
          <w:color w:val="21241B"/>
        </w:rPr>
        <w:t>the</w:t>
      </w:r>
      <w:proofErr w:type="spellEnd"/>
      <w:r w:rsidRPr="00C760DE">
        <w:rPr>
          <w:rFonts w:eastAsiaTheme="minorEastAsia" w:cs="Calibri"/>
          <w:color w:val="21241B"/>
        </w:rPr>
        <w:t> </w:t>
      </w:r>
      <w:hyperlink r:id="rId15" w:history="1">
        <w:r w:rsidRPr="000768A3">
          <w:rPr>
            <w:rFonts w:eastAsiaTheme="minorEastAsia" w:cs="Calibri"/>
            <w:color w:val="003C78"/>
          </w:rPr>
          <w:t>University Academic Calendar</w:t>
        </w:r>
      </w:hyperlink>
      <w:r w:rsidRPr="000768A3">
        <w:rPr>
          <w:rFonts w:eastAsiaTheme="minorEastAsia" w:cs="Calibri"/>
          <w:color w:val="21241B"/>
        </w:rPr>
        <w:t>.  </w:t>
      </w:r>
      <w:proofErr w:type="spellStart"/>
      <w:r w:rsidRPr="000768A3">
        <w:rPr>
          <w:rFonts w:eastAsiaTheme="minorEastAsia" w:cs="Calibri"/>
          <w:color w:val="21241B"/>
        </w:rPr>
        <w:t>Information</w:t>
      </w:r>
      <w:proofErr w:type="spellEnd"/>
      <w:r w:rsidRPr="000768A3">
        <w:rPr>
          <w:rFonts w:eastAsiaTheme="minorEastAsia" w:cs="Calibri"/>
          <w:color w:val="21241B"/>
        </w:rPr>
        <w:t xml:space="preserve"> </w:t>
      </w:r>
      <w:proofErr w:type="spellStart"/>
      <w:r w:rsidRPr="000768A3">
        <w:rPr>
          <w:rFonts w:eastAsiaTheme="minorEastAsia" w:cs="Calibri"/>
          <w:color w:val="21241B"/>
        </w:rPr>
        <w:t>on</w:t>
      </w:r>
      <w:proofErr w:type="spellEnd"/>
      <w:r w:rsidRPr="000768A3">
        <w:rPr>
          <w:rFonts w:eastAsiaTheme="minorEastAsia" w:cs="Calibri"/>
          <w:color w:val="21241B"/>
        </w:rPr>
        <w:t xml:space="preserve"> </w:t>
      </w:r>
      <w:proofErr w:type="spellStart"/>
      <w:r w:rsidRPr="000768A3">
        <w:rPr>
          <w:rFonts w:eastAsiaTheme="minorEastAsia" w:cs="Calibri"/>
          <w:color w:val="21241B"/>
        </w:rPr>
        <w:t>enrollment</w:t>
      </w:r>
      <w:proofErr w:type="spellEnd"/>
      <w:r w:rsidRPr="000768A3">
        <w:rPr>
          <w:rFonts w:eastAsiaTheme="minorEastAsia" w:cs="Calibri"/>
          <w:color w:val="21241B"/>
        </w:rPr>
        <w:t xml:space="preserve">, </w:t>
      </w:r>
      <w:proofErr w:type="spellStart"/>
      <w:r w:rsidRPr="000768A3">
        <w:rPr>
          <w:rFonts w:eastAsiaTheme="minorEastAsia" w:cs="Calibri"/>
          <w:color w:val="21241B"/>
        </w:rPr>
        <w:t>withdrawal</w:t>
      </w:r>
      <w:proofErr w:type="spellEnd"/>
      <w:r w:rsidRPr="000768A3">
        <w:rPr>
          <w:rFonts w:eastAsiaTheme="minorEastAsia" w:cs="Calibri"/>
          <w:color w:val="21241B"/>
        </w:rPr>
        <w:t xml:space="preserve">, </w:t>
      </w:r>
      <w:proofErr w:type="spellStart"/>
      <w:r w:rsidRPr="000768A3">
        <w:rPr>
          <w:rFonts w:eastAsiaTheme="minorEastAsia" w:cs="Calibri"/>
          <w:color w:val="21241B"/>
        </w:rPr>
        <w:t>grading</w:t>
      </w:r>
      <w:proofErr w:type="spellEnd"/>
      <w:r w:rsidRPr="000768A3">
        <w:rPr>
          <w:rFonts w:eastAsiaTheme="minorEastAsia" w:cs="Calibri"/>
          <w:color w:val="21241B"/>
        </w:rPr>
        <w:t xml:space="preserve"> and incompletes can be </w:t>
      </w:r>
      <w:proofErr w:type="spellStart"/>
      <w:r w:rsidRPr="000768A3">
        <w:rPr>
          <w:rFonts w:eastAsiaTheme="minorEastAsia" w:cs="Calibri"/>
          <w:color w:val="21241B"/>
        </w:rPr>
        <w:t>found</w:t>
      </w:r>
      <w:proofErr w:type="spellEnd"/>
      <w:r w:rsidRPr="000768A3">
        <w:rPr>
          <w:rFonts w:eastAsiaTheme="minorEastAsia" w:cs="Calibri"/>
          <w:color w:val="21241B"/>
        </w:rPr>
        <w:t xml:space="preserve"> at:  </w:t>
      </w:r>
      <w:hyperlink r:id="rId16" w:history="1">
        <w:r w:rsidRPr="008C1A09">
          <w:rPr>
            <w:rStyle w:val="Hyperlink"/>
          </w:rPr>
          <w:t>http://www.cdm.depaul.edu/Current%20Students/Pages/PoliciesandProcedures.aspx</w:t>
        </w:r>
      </w:hyperlink>
      <w:r>
        <w:t xml:space="preserve"> </w:t>
      </w:r>
    </w:p>
    <w:p w14:paraId="64175FFB" w14:textId="77777777" w:rsidR="002B125A" w:rsidRPr="007A3C46" w:rsidRDefault="002B125A" w:rsidP="002B125A">
      <w:pPr>
        <w:widowControl w:val="0"/>
        <w:autoSpaceDE w:val="0"/>
        <w:autoSpaceDN w:val="0"/>
        <w:adjustRightInd w:val="0"/>
        <w:spacing w:after="0"/>
        <w:rPr>
          <w:rFonts w:ascii="Calibri" w:hAnsi="Calibri" w:cs="Calibri"/>
        </w:rPr>
      </w:pPr>
    </w:p>
    <w:p w14:paraId="6FCA1299" w14:textId="77777777" w:rsidR="002B125A" w:rsidRPr="00F428D1" w:rsidRDefault="002B125A" w:rsidP="002B125A">
      <w:pPr>
        <w:widowControl w:val="0"/>
        <w:autoSpaceDE w:val="0"/>
        <w:autoSpaceDN w:val="0"/>
        <w:adjustRightInd w:val="0"/>
        <w:spacing w:after="0"/>
        <w:rPr>
          <w:rFonts w:eastAsiaTheme="minorEastAsia" w:cs="Calibri"/>
          <w:b/>
          <w:bCs/>
        </w:rPr>
      </w:pPr>
      <w:r w:rsidRPr="00F428D1">
        <w:rPr>
          <w:rFonts w:eastAsiaTheme="minorEastAsia" w:cs="Calibri"/>
          <w:b/>
          <w:bCs/>
        </w:rPr>
        <w:t>Incomplete Grades</w:t>
      </w:r>
    </w:p>
    <w:p w14:paraId="36385F6F" w14:textId="77777777" w:rsidR="002B125A" w:rsidRPr="00C27F45" w:rsidRDefault="002B125A" w:rsidP="002B125A">
      <w:pPr>
        <w:pStyle w:val="Heading3"/>
        <w:rPr>
          <w:rFonts w:ascii="Times" w:hAnsi="Times"/>
          <w:b/>
          <w:i w:val="0"/>
        </w:rPr>
      </w:pPr>
      <w:proofErr w:type="spellStart"/>
      <w:r w:rsidRPr="00C27F45">
        <w:rPr>
          <w:rFonts w:ascii="Times" w:hAnsi="Times"/>
          <w:i w:val="0"/>
        </w:rPr>
        <w:t>An</w:t>
      </w:r>
      <w:proofErr w:type="spellEnd"/>
      <w:r w:rsidRPr="00C27F45">
        <w:rPr>
          <w:rFonts w:ascii="Times" w:hAnsi="Times"/>
          <w:i w:val="0"/>
        </w:rPr>
        <w:t xml:space="preserve"> incomplete grade </w:t>
      </w:r>
      <w:proofErr w:type="spellStart"/>
      <w:r w:rsidRPr="00C27F45">
        <w:rPr>
          <w:rFonts w:ascii="Times" w:hAnsi="Times"/>
          <w:i w:val="0"/>
        </w:rPr>
        <w:t>is</w:t>
      </w:r>
      <w:proofErr w:type="spellEnd"/>
      <w:r w:rsidRPr="00C27F45">
        <w:rPr>
          <w:rFonts w:ascii="Times" w:hAnsi="Times"/>
          <w:i w:val="0"/>
        </w:rPr>
        <w:t xml:space="preserve"> a </w:t>
      </w:r>
      <w:proofErr w:type="spellStart"/>
      <w:r w:rsidRPr="00C27F45">
        <w:rPr>
          <w:rFonts w:ascii="Times" w:hAnsi="Times"/>
          <w:i w:val="0"/>
        </w:rPr>
        <w:t>special</w:t>
      </w:r>
      <w:proofErr w:type="spellEnd"/>
      <w:r w:rsidRPr="00C27F45">
        <w:rPr>
          <w:rFonts w:ascii="Times" w:hAnsi="Times"/>
          <w:i w:val="0"/>
        </w:rPr>
        <w:t xml:space="preserve">, </w:t>
      </w:r>
      <w:proofErr w:type="spellStart"/>
      <w:r w:rsidRPr="00C27F45">
        <w:rPr>
          <w:rFonts w:ascii="Times" w:hAnsi="Times"/>
          <w:i w:val="0"/>
        </w:rPr>
        <w:t>temporary</w:t>
      </w:r>
      <w:proofErr w:type="spellEnd"/>
      <w:r w:rsidRPr="00C27F45">
        <w:rPr>
          <w:rFonts w:ascii="Times" w:hAnsi="Times"/>
          <w:i w:val="0"/>
        </w:rPr>
        <w:t xml:space="preserve"> grade </w:t>
      </w:r>
      <w:proofErr w:type="spellStart"/>
      <w:r w:rsidRPr="00C27F45">
        <w:rPr>
          <w:rFonts w:ascii="Times" w:hAnsi="Times"/>
          <w:i w:val="0"/>
        </w:rPr>
        <w:t>that</w:t>
      </w:r>
      <w:proofErr w:type="spellEnd"/>
      <w:r w:rsidRPr="00C27F45">
        <w:rPr>
          <w:rFonts w:ascii="Times" w:hAnsi="Times"/>
          <w:i w:val="0"/>
        </w:rPr>
        <w:t xml:space="preserve"> </w:t>
      </w:r>
      <w:proofErr w:type="spellStart"/>
      <w:r w:rsidRPr="00C27F45">
        <w:rPr>
          <w:rFonts w:ascii="Times" w:hAnsi="Times"/>
          <w:i w:val="0"/>
        </w:rPr>
        <w:t>may</w:t>
      </w:r>
      <w:proofErr w:type="spellEnd"/>
      <w:r w:rsidRPr="00C27F45">
        <w:rPr>
          <w:rFonts w:ascii="Times" w:hAnsi="Times"/>
          <w:i w:val="0"/>
        </w:rPr>
        <w:t xml:space="preserve"> be </w:t>
      </w:r>
      <w:proofErr w:type="spellStart"/>
      <w:r w:rsidRPr="00C27F45">
        <w:rPr>
          <w:rFonts w:ascii="Times" w:hAnsi="Times"/>
          <w:i w:val="0"/>
        </w:rPr>
        <w:t>assigned</w:t>
      </w:r>
      <w:proofErr w:type="spellEnd"/>
      <w:r w:rsidRPr="00C27F45">
        <w:rPr>
          <w:rFonts w:ascii="Times" w:hAnsi="Times"/>
          <w:i w:val="0"/>
        </w:rPr>
        <w:t xml:space="preserve"> </w:t>
      </w:r>
      <w:proofErr w:type="spellStart"/>
      <w:r w:rsidRPr="00C27F45">
        <w:rPr>
          <w:rFonts w:ascii="Times" w:hAnsi="Times"/>
          <w:i w:val="0"/>
        </w:rPr>
        <w:t>by</w:t>
      </w:r>
      <w:proofErr w:type="spellEnd"/>
      <w:r w:rsidRPr="00C27F45">
        <w:rPr>
          <w:rFonts w:ascii="Times" w:hAnsi="Times"/>
          <w:i w:val="0"/>
        </w:rPr>
        <w:t xml:space="preserve"> </w:t>
      </w:r>
      <w:proofErr w:type="spellStart"/>
      <w:proofErr w:type="gramStart"/>
      <w:r w:rsidRPr="00C27F45">
        <w:rPr>
          <w:rFonts w:ascii="Times" w:hAnsi="Times"/>
          <w:i w:val="0"/>
        </w:rPr>
        <w:t>an</w:t>
      </w:r>
      <w:proofErr w:type="spellEnd"/>
      <w:r w:rsidRPr="00C27F45">
        <w:rPr>
          <w:rFonts w:ascii="Times" w:hAnsi="Times"/>
          <w:i w:val="0"/>
        </w:rPr>
        <w:t xml:space="preserve"> instructor</w:t>
      </w:r>
      <w:proofErr w:type="gramEnd"/>
      <w:r w:rsidRPr="00C27F45">
        <w:rPr>
          <w:rFonts w:ascii="Times" w:hAnsi="Times"/>
          <w:i w:val="0"/>
        </w:rPr>
        <w:t xml:space="preserve"> </w:t>
      </w:r>
      <w:proofErr w:type="spellStart"/>
      <w:r w:rsidRPr="00C27F45">
        <w:rPr>
          <w:rFonts w:ascii="Times" w:hAnsi="Times"/>
          <w:i w:val="0"/>
        </w:rPr>
        <w:t>when</w:t>
      </w:r>
      <w:proofErr w:type="spellEnd"/>
      <w:r w:rsidRPr="00C27F45">
        <w:rPr>
          <w:rFonts w:ascii="Times" w:hAnsi="Times"/>
          <w:i w:val="0"/>
        </w:rPr>
        <w:t xml:space="preserve"> </w:t>
      </w:r>
      <w:proofErr w:type="spellStart"/>
      <w:r w:rsidRPr="00C27F45">
        <w:rPr>
          <w:rFonts w:ascii="Times" w:hAnsi="Times"/>
          <w:i w:val="0"/>
        </w:rPr>
        <w:t>unforeseeable</w:t>
      </w:r>
      <w:proofErr w:type="spellEnd"/>
      <w:r w:rsidRPr="00C27F45">
        <w:rPr>
          <w:rFonts w:ascii="Times" w:hAnsi="Times"/>
          <w:i w:val="0"/>
        </w:rPr>
        <w:t xml:space="preserve"> </w:t>
      </w:r>
      <w:proofErr w:type="spellStart"/>
      <w:r w:rsidRPr="00C27F45">
        <w:rPr>
          <w:rFonts w:ascii="Times" w:hAnsi="Times"/>
          <w:i w:val="0"/>
        </w:rPr>
        <w:t>circumstances</w:t>
      </w:r>
      <w:proofErr w:type="spellEnd"/>
      <w:r w:rsidRPr="00C27F45">
        <w:rPr>
          <w:rFonts w:ascii="Times" w:hAnsi="Times"/>
          <w:i w:val="0"/>
        </w:rPr>
        <w:t xml:space="preserve"> </w:t>
      </w:r>
      <w:proofErr w:type="spellStart"/>
      <w:r w:rsidRPr="00C27F45">
        <w:rPr>
          <w:rFonts w:ascii="Times" w:hAnsi="Times"/>
          <w:i w:val="0"/>
        </w:rPr>
        <w:t>prevent</w:t>
      </w:r>
      <w:proofErr w:type="spellEnd"/>
      <w:r w:rsidRPr="00C27F45">
        <w:rPr>
          <w:rFonts w:ascii="Times" w:hAnsi="Times"/>
          <w:i w:val="0"/>
        </w:rPr>
        <w:t xml:space="preserve"> a </w:t>
      </w:r>
      <w:proofErr w:type="spellStart"/>
      <w:r w:rsidRPr="00C27F45">
        <w:rPr>
          <w:rFonts w:ascii="Times" w:hAnsi="Times"/>
          <w:i w:val="0"/>
        </w:rPr>
        <w:t>student</w:t>
      </w:r>
      <w:proofErr w:type="spellEnd"/>
      <w:r w:rsidRPr="00C27F45">
        <w:rPr>
          <w:rFonts w:ascii="Times" w:hAnsi="Times"/>
          <w:i w:val="0"/>
        </w:rPr>
        <w:t xml:space="preserve"> </w:t>
      </w:r>
      <w:proofErr w:type="spellStart"/>
      <w:r w:rsidRPr="00C27F45">
        <w:rPr>
          <w:rFonts w:ascii="Times" w:hAnsi="Times"/>
          <w:i w:val="0"/>
        </w:rPr>
        <w:t>from</w:t>
      </w:r>
      <w:proofErr w:type="spellEnd"/>
      <w:r w:rsidRPr="00C27F45">
        <w:rPr>
          <w:rFonts w:ascii="Times" w:hAnsi="Times"/>
          <w:i w:val="0"/>
        </w:rPr>
        <w:t xml:space="preserve"> </w:t>
      </w:r>
      <w:proofErr w:type="spellStart"/>
      <w:r w:rsidRPr="00C27F45">
        <w:rPr>
          <w:rFonts w:ascii="Times" w:hAnsi="Times"/>
          <w:i w:val="0"/>
        </w:rPr>
        <w:t>completing</w:t>
      </w:r>
      <w:proofErr w:type="spellEnd"/>
      <w:r w:rsidRPr="00C27F45">
        <w:rPr>
          <w:rFonts w:ascii="Times" w:hAnsi="Times"/>
          <w:i w:val="0"/>
        </w:rPr>
        <w:t xml:space="preserve"> </w:t>
      </w:r>
      <w:proofErr w:type="spellStart"/>
      <w:r w:rsidRPr="00C27F45">
        <w:rPr>
          <w:rFonts w:ascii="Times" w:hAnsi="Times"/>
          <w:i w:val="0"/>
        </w:rPr>
        <w:t>course</w:t>
      </w:r>
      <w:proofErr w:type="spellEnd"/>
      <w:r w:rsidRPr="00C27F45">
        <w:rPr>
          <w:rFonts w:ascii="Times" w:hAnsi="Times"/>
          <w:i w:val="0"/>
        </w:rPr>
        <w:t xml:space="preserve"> </w:t>
      </w:r>
      <w:proofErr w:type="spellStart"/>
      <w:r w:rsidRPr="00C27F45">
        <w:rPr>
          <w:rFonts w:ascii="Times" w:hAnsi="Times"/>
          <w:i w:val="0"/>
        </w:rPr>
        <w:t>requirements</w:t>
      </w:r>
      <w:proofErr w:type="spellEnd"/>
      <w:r w:rsidRPr="00C27F45">
        <w:rPr>
          <w:rFonts w:ascii="Times" w:hAnsi="Times"/>
          <w:i w:val="0"/>
        </w:rPr>
        <w:t xml:space="preserve"> </w:t>
      </w:r>
      <w:proofErr w:type="spellStart"/>
      <w:r w:rsidRPr="00C27F45">
        <w:rPr>
          <w:rFonts w:ascii="Times" w:hAnsi="Times"/>
          <w:i w:val="0"/>
        </w:rPr>
        <w:t>by</w:t>
      </w:r>
      <w:proofErr w:type="spellEnd"/>
      <w:r w:rsidRPr="00C27F45">
        <w:rPr>
          <w:rFonts w:ascii="Times" w:hAnsi="Times"/>
          <w:i w:val="0"/>
        </w:rPr>
        <w:t xml:space="preserve"> </w:t>
      </w:r>
      <w:proofErr w:type="spellStart"/>
      <w:r w:rsidRPr="00C27F45">
        <w:rPr>
          <w:rFonts w:ascii="Times" w:hAnsi="Times"/>
          <w:i w:val="0"/>
        </w:rPr>
        <w:t>the</w:t>
      </w:r>
      <w:proofErr w:type="spellEnd"/>
      <w:r w:rsidRPr="00C27F45">
        <w:rPr>
          <w:rFonts w:ascii="Times" w:hAnsi="Times"/>
          <w:i w:val="0"/>
        </w:rPr>
        <w:t xml:space="preserve"> </w:t>
      </w:r>
      <w:proofErr w:type="spellStart"/>
      <w:r w:rsidRPr="00C27F45">
        <w:rPr>
          <w:rFonts w:ascii="Times" w:hAnsi="Times"/>
          <w:i w:val="0"/>
        </w:rPr>
        <w:t>end</w:t>
      </w:r>
      <w:proofErr w:type="spellEnd"/>
      <w:r w:rsidRPr="00C27F45">
        <w:rPr>
          <w:rFonts w:ascii="Times" w:hAnsi="Times"/>
          <w:i w:val="0"/>
        </w:rPr>
        <w:t xml:space="preserve"> </w:t>
      </w:r>
      <w:proofErr w:type="spellStart"/>
      <w:r w:rsidRPr="00C27F45">
        <w:rPr>
          <w:rFonts w:ascii="Times" w:hAnsi="Times"/>
          <w:i w:val="0"/>
        </w:rPr>
        <w:t>of</w:t>
      </w:r>
      <w:proofErr w:type="spellEnd"/>
      <w:r w:rsidRPr="00C27F45">
        <w:rPr>
          <w:rFonts w:ascii="Times" w:hAnsi="Times"/>
          <w:i w:val="0"/>
        </w:rPr>
        <w:t xml:space="preserve"> </w:t>
      </w:r>
      <w:proofErr w:type="spellStart"/>
      <w:r w:rsidRPr="00C27F45">
        <w:rPr>
          <w:rFonts w:ascii="Times" w:hAnsi="Times"/>
          <w:i w:val="0"/>
        </w:rPr>
        <w:t>the</w:t>
      </w:r>
      <w:proofErr w:type="spellEnd"/>
      <w:r w:rsidRPr="00C27F45">
        <w:rPr>
          <w:rFonts w:ascii="Times" w:hAnsi="Times"/>
          <w:i w:val="0"/>
        </w:rPr>
        <w:t xml:space="preserve"> </w:t>
      </w:r>
      <w:proofErr w:type="spellStart"/>
      <w:r w:rsidRPr="00C27F45">
        <w:rPr>
          <w:rFonts w:ascii="Times" w:hAnsi="Times"/>
          <w:i w:val="0"/>
        </w:rPr>
        <w:t>term</w:t>
      </w:r>
      <w:proofErr w:type="spellEnd"/>
      <w:r w:rsidRPr="00C27F45">
        <w:rPr>
          <w:rFonts w:ascii="Times" w:hAnsi="Times"/>
          <w:i w:val="0"/>
        </w:rPr>
        <w:t xml:space="preserve"> and </w:t>
      </w:r>
      <w:proofErr w:type="spellStart"/>
      <w:r w:rsidRPr="00C27F45">
        <w:rPr>
          <w:rFonts w:ascii="Times" w:hAnsi="Times"/>
          <w:i w:val="0"/>
        </w:rPr>
        <w:t>when</w:t>
      </w:r>
      <w:proofErr w:type="spellEnd"/>
      <w:r w:rsidRPr="00C27F45">
        <w:rPr>
          <w:rFonts w:ascii="Times" w:hAnsi="Times"/>
          <w:i w:val="0"/>
        </w:rPr>
        <w:t xml:space="preserve"> </w:t>
      </w:r>
      <w:proofErr w:type="spellStart"/>
      <w:r w:rsidRPr="00C27F45">
        <w:rPr>
          <w:rFonts w:ascii="Times" w:hAnsi="Times"/>
          <w:i w:val="0"/>
        </w:rPr>
        <w:t>otherwise</w:t>
      </w:r>
      <w:proofErr w:type="spellEnd"/>
      <w:r w:rsidRPr="00C27F45">
        <w:rPr>
          <w:rFonts w:ascii="Times" w:hAnsi="Times"/>
          <w:i w:val="0"/>
        </w:rPr>
        <w:t xml:space="preserve"> </w:t>
      </w:r>
      <w:proofErr w:type="spellStart"/>
      <w:r w:rsidRPr="00C27F45">
        <w:rPr>
          <w:rFonts w:ascii="Times" w:hAnsi="Times"/>
          <w:i w:val="0"/>
        </w:rPr>
        <w:t>the</w:t>
      </w:r>
      <w:proofErr w:type="spellEnd"/>
      <w:r w:rsidRPr="00C27F45">
        <w:rPr>
          <w:rFonts w:ascii="Times" w:hAnsi="Times"/>
          <w:i w:val="0"/>
        </w:rPr>
        <w:t xml:space="preserve"> </w:t>
      </w:r>
      <w:proofErr w:type="spellStart"/>
      <w:r w:rsidRPr="00C27F45">
        <w:rPr>
          <w:rFonts w:ascii="Times" w:hAnsi="Times"/>
          <w:i w:val="0"/>
        </w:rPr>
        <w:t>student</w:t>
      </w:r>
      <w:proofErr w:type="spellEnd"/>
      <w:r w:rsidRPr="00C27F45">
        <w:rPr>
          <w:rFonts w:ascii="Times" w:hAnsi="Times"/>
          <w:i w:val="0"/>
        </w:rPr>
        <w:t xml:space="preserve"> </w:t>
      </w:r>
      <w:proofErr w:type="spellStart"/>
      <w:r w:rsidRPr="00C27F45">
        <w:rPr>
          <w:rFonts w:ascii="Times" w:hAnsi="Times"/>
          <w:i w:val="0"/>
        </w:rPr>
        <w:t>had</w:t>
      </w:r>
      <w:proofErr w:type="spellEnd"/>
      <w:r w:rsidRPr="00C27F45">
        <w:rPr>
          <w:rFonts w:ascii="Times" w:hAnsi="Times"/>
          <w:i w:val="0"/>
        </w:rPr>
        <w:t xml:space="preserve"> a </w:t>
      </w:r>
      <w:proofErr w:type="spellStart"/>
      <w:r w:rsidRPr="00C27F45">
        <w:rPr>
          <w:rFonts w:ascii="Times" w:hAnsi="Times"/>
          <w:i w:val="0"/>
        </w:rPr>
        <w:t>record</w:t>
      </w:r>
      <w:proofErr w:type="spellEnd"/>
      <w:r w:rsidRPr="00C27F45">
        <w:rPr>
          <w:rFonts w:ascii="Times" w:hAnsi="Times"/>
          <w:i w:val="0"/>
        </w:rPr>
        <w:t xml:space="preserve"> </w:t>
      </w:r>
      <w:proofErr w:type="spellStart"/>
      <w:r w:rsidRPr="00C27F45">
        <w:rPr>
          <w:rFonts w:ascii="Times" w:hAnsi="Times"/>
          <w:i w:val="0"/>
        </w:rPr>
        <w:t>of</w:t>
      </w:r>
      <w:proofErr w:type="spellEnd"/>
      <w:r w:rsidRPr="00C27F45">
        <w:rPr>
          <w:rFonts w:ascii="Times" w:hAnsi="Times"/>
          <w:i w:val="0"/>
        </w:rPr>
        <w:t xml:space="preserve"> </w:t>
      </w:r>
      <w:proofErr w:type="spellStart"/>
      <w:r w:rsidRPr="00C27F45">
        <w:rPr>
          <w:rFonts w:ascii="Times" w:hAnsi="Times"/>
          <w:i w:val="0"/>
        </w:rPr>
        <w:t>satisfactory</w:t>
      </w:r>
      <w:proofErr w:type="spellEnd"/>
      <w:r w:rsidRPr="00C27F45">
        <w:rPr>
          <w:rFonts w:ascii="Times" w:hAnsi="Times"/>
          <w:i w:val="0"/>
        </w:rPr>
        <w:t xml:space="preserve"> </w:t>
      </w:r>
      <w:proofErr w:type="spellStart"/>
      <w:r w:rsidRPr="00C27F45">
        <w:rPr>
          <w:rFonts w:ascii="Times" w:hAnsi="Times"/>
          <w:i w:val="0"/>
        </w:rPr>
        <w:t>progress</w:t>
      </w:r>
      <w:proofErr w:type="spellEnd"/>
      <w:r w:rsidRPr="00C27F45">
        <w:rPr>
          <w:rFonts w:ascii="Times" w:hAnsi="Times"/>
          <w:i w:val="0"/>
        </w:rPr>
        <w:t xml:space="preserve"> in </w:t>
      </w:r>
      <w:proofErr w:type="spellStart"/>
      <w:r w:rsidRPr="00C27F45">
        <w:rPr>
          <w:rFonts w:ascii="Times" w:hAnsi="Times"/>
          <w:i w:val="0"/>
        </w:rPr>
        <w:t>the</w:t>
      </w:r>
      <w:proofErr w:type="spellEnd"/>
      <w:r w:rsidRPr="00C27F45">
        <w:rPr>
          <w:rFonts w:ascii="Times" w:hAnsi="Times"/>
          <w:i w:val="0"/>
        </w:rPr>
        <w:t xml:space="preserve"> </w:t>
      </w:r>
      <w:proofErr w:type="spellStart"/>
      <w:r w:rsidRPr="00C27F45">
        <w:rPr>
          <w:rFonts w:ascii="Times" w:hAnsi="Times"/>
          <w:i w:val="0"/>
        </w:rPr>
        <w:t>course</w:t>
      </w:r>
      <w:proofErr w:type="spellEnd"/>
      <w:r w:rsidRPr="00C27F45">
        <w:rPr>
          <w:rFonts w:ascii="Times" w:hAnsi="Times"/>
          <w:i w:val="0"/>
        </w:rPr>
        <w:t xml:space="preserve">. </w:t>
      </w:r>
      <w:proofErr w:type="spellStart"/>
      <w:r w:rsidRPr="00C27F45">
        <w:rPr>
          <w:rFonts w:ascii="Times" w:hAnsi="Times"/>
          <w:i w:val="0"/>
        </w:rPr>
        <w:t>All</w:t>
      </w:r>
      <w:proofErr w:type="spellEnd"/>
      <w:r w:rsidRPr="00C27F45">
        <w:rPr>
          <w:rFonts w:ascii="Times" w:hAnsi="Times"/>
          <w:i w:val="0"/>
        </w:rPr>
        <w:t xml:space="preserve"> incomplete </w:t>
      </w:r>
      <w:proofErr w:type="spellStart"/>
      <w:r w:rsidRPr="00C27F45">
        <w:rPr>
          <w:rFonts w:ascii="Times" w:hAnsi="Times"/>
          <w:i w:val="0"/>
        </w:rPr>
        <w:t>requests</w:t>
      </w:r>
      <w:proofErr w:type="spellEnd"/>
      <w:r w:rsidRPr="00C27F45">
        <w:rPr>
          <w:rFonts w:ascii="Times" w:hAnsi="Times"/>
          <w:i w:val="0"/>
        </w:rPr>
        <w:t xml:space="preserve"> </w:t>
      </w:r>
      <w:proofErr w:type="spellStart"/>
      <w:r w:rsidRPr="00C27F45">
        <w:rPr>
          <w:rFonts w:ascii="Times" w:hAnsi="Times"/>
          <w:i w:val="0"/>
        </w:rPr>
        <w:t>must</w:t>
      </w:r>
      <w:proofErr w:type="spellEnd"/>
      <w:r w:rsidRPr="00C27F45">
        <w:rPr>
          <w:rFonts w:ascii="Times" w:hAnsi="Times"/>
          <w:i w:val="0"/>
        </w:rPr>
        <w:t xml:space="preserve"> be </w:t>
      </w:r>
      <w:proofErr w:type="spellStart"/>
      <w:r w:rsidRPr="00C27F45">
        <w:rPr>
          <w:rFonts w:ascii="Times" w:hAnsi="Times"/>
          <w:i w:val="0"/>
        </w:rPr>
        <w:t>approved</w:t>
      </w:r>
      <w:proofErr w:type="spellEnd"/>
      <w:r w:rsidRPr="00C27F45">
        <w:rPr>
          <w:rFonts w:ascii="Times" w:hAnsi="Times"/>
          <w:i w:val="0"/>
        </w:rPr>
        <w:t xml:space="preserve"> </w:t>
      </w:r>
      <w:proofErr w:type="spellStart"/>
      <w:r w:rsidRPr="00C27F45">
        <w:rPr>
          <w:rFonts w:ascii="Times" w:hAnsi="Times"/>
          <w:i w:val="0"/>
        </w:rPr>
        <w:t>by</w:t>
      </w:r>
      <w:proofErr w:type="spellEnd"/>
      <w:r w:rsidRPr="00C27F45">
        <w:rPr>
          <w:rFonts w:ascii="Times" w:hAnsi="Times"/>
          <w:i w:val="0"/>
        </w:rPr>
        <w:t xml:space="preserve"> </w:t>
      </w:r>
      <w:proofErr w:type="spellStart"/>
      <w:r w:rsidRPr="00C27F45">
        <w:rPr>
          <w:rFonts w:ascii="Times" w:hAnsi="Times"/>
          <w:i w:val="0"/>
        </w:rPr>
        <w:t>the</w:t>
      </w:r>
      <w:proofErr w:type="spellEnd"/>
      <w:r w:rsidRPr="00C27F45">
        <w:rPr>
          <w:rFonts w:ascii="Times" w:hAnsi="Times"/>
          <w:i w:val="0"/>
        </w:rPr>
        <w:t xml:space="preserve"> instructor </w:t>
      </w:r>
      <w:proofErr w:type="spellStart"/>
      <w:r w:rsidRPr="00C27F45">
        <w:rPr>
          <w:rFonts w:ascii="Times" w:hAnsi="Times"/>
          <w:i w:val="0"/>
        </w:rPr>
        <w:t>of</w:t>
      </w:r>
      <w:proofErr w:type="spellEnd"/>
      <w:r w:rsidRPr="00C27F45">
        <w:rPr>
          <w:rFonts w:ascii="Times" w:hAnsi="Times"/>
          <w:i w:val="0"/>
        </w:rPr>
        <w:t xml:space="preserve"> </w:t>
      </w:r>
      <w:proofErr w:type="spellStart"/>
      <w:r w:rsidRPr="00C27F45">
        <w:rPr>
          <w:rFonts w:ascii="Times" w:hAnsi="Times"/>
          <w:i w:val="0"/>
        </w:rPr>
        <w:t>the</w:t>
      </w:r>
      <w:proofErr w:type="spellEnd"/>
      <w:r w:rsidRPr="00C27F45">
        <w:rPr>
          <w:rFonts w:ascii="Times" w:hAnsi="Times"/>
          <w:i w:val="0"/>
        </w:rPr>
        <w:t xml:space="preserve"> </w:t>
      </w:r>
      <w:proofErr w:type="spellStart"/>
      <w:r w:rsidRPr="00C27F45">
        <w:rPr>
          <w:rFonts w:ascii="Times" w:hAnsi="Times"/>
          <w:i w:val="0"/>
        </w:rPr>
        <w:t>course</w:t>
      </w:r>
      <w:proofErr w:type="spellEnd"/>
      <w:r w:rsidRPr="00C27F45">
        <w:rPr>
          <w:rFonts w:ascii="Times" w:hAnsi="Times"/>
          <w:i w:val="0"/>
        </w:rPr>
        <w:t xml:space="preserve"> and a CDM </w:t>
      </w:r>
      <w:proofErr w:type="spellStart"/>
      <w:r w:rsidRPr="00C27F45">
        <w:rPr>
          <w:rFonts w:ascii="Times" w:hAnsi="Times"/>
          <w:i w:val="0"/>
        </w:rPr>
        <w:t>Associate</w:t>
      </w:r>
      <w:proofErr w:type="spellEnd"/>
      <w:r w:rsidRPr="00C27F45">
        <w:rPr>
          <w:rFonts w:ascii="Times" w:hAnsi="Times"/>
          <w:i w:val="0"/>
        </w:rPr>
        <w:t xml:space="preserve"> Dean.  </w:t>
      </w:r>
      <w:proofErr w:type="spellStart"/>
      <w:r w:rsidRPr="00C27F45">
        <w:rPr>
          <w:rFonts w:ascii="Times" w:hAnsi="Times"/>
          <w:i w:val="0"/>
        </w:rPr>
        <w:t>Only</w:t>
      </w:r>
      <w:proofErr w:type="spellEnd"/>
      <w:r w:rsidRPr="00C27F45">
        <w:rPr>
          <w:rFonts w:ascii="Times" w:hAnsi="Times"/>
          <w:i w:val="0"/>
        </w:rPr>
        <w:t xml:space="preserve"> </w:t>
      </w:r>
      <w:proofErr w:type="spellStart"/>
      <w:r w:rsidRPr="00C27F45">
        <w:rPr>
          <w:rFonts w:ascii="Times" w:hAnsi="Times"/>
          <w:i w:val="0"/>
        </w:rPr>
        <w:t>exceptions</w:t>
      </w:r>
      <w:proofErr w:type="spellEnd"/>
      <w:r w:rsidRPr="00C27F45">
        <w:rPr>
          <w:rFonts w:ascii="Times" w:hAnsi="Times"/>
          <w:i w:val="0"/>
        </w:rPr>
        <w:t xml:space="preserve"> cases </w:t>
      </w:r>
      <w:proofErr w:type="spellStart"/>
      <w:r w:rsidRPr="00C27F45">
        <w:rPr>
          <w:rFonts w:ascii="Times" w:hAnsi="Times"/>
          <w:i w:val="0"/>
        </w:rPr>
        <w:t>will</w:t>
      </w:r>
      <w:proofErr w:type="spellEnd"/>
      <w:r w:rsidRPr="00C27F45">
        <w:rPr>
          <w:rFonts w:ascii="Times" w:hAnsi="Times"/>
          <w:i w:val="0"/>
        </w:rPr>
        <w:t xml:space="preserve"> </w:t>
      </w:r>
      <w:proofErr w:type="spellStart"/>
      <w:r w:rsidRPr="00C27F45">
        <w:rPr>
          <w:rFonts w:ascii="Times" w:hAnsi="Times"/>
          <w:i w:val="0"/>
        </w:rPr>
        <w:t>receive</w:t>
      </w:r>
      <w:proofErr w:type="spellEnd"/>
      <w:r w:rsidRPr="00C27F45">
        <w:rPr>
          <w:rFonts w:ascii="Times" w:hAnsi="Times"/>
          <w:i w:val="0"/>
        </w:rPr>
        <w:t xml:space="preserve"> </w:t>
      </w:r>
      <w:proofErr w:type="spellStart"/>
      <w:r w:rsidRPr="00C27F45">
        <w:rPr>
          <w:rFonts w:ascii="Times" w:hAnsi="Times"/>
          <w:i w:val="0"/>
        </w:rPr>
        <w:t>such</w:t>
      </w:r>
      <w:proofErr w:type="spellEnd"/>
      <w:r w:rsidRPr="00C27F45">
        <w:rPr>
          <w:rFonts w:ascii="Times" w:hAnsi="Times"/>
          <w:i w:val="0"/>
        </w:rPr>
        <w:t xml:space="preserve"> </w:t>
      </w:r>
      <w:proofErr w:type="spellStart"/>
      <w:r w:rsidRPr="00C27F45">
        <w:rPr>
          <w:rFonts w:ascii="Times" w:hAnsi="Times"/>
          <w:i w:val="0"/>
        </w:rPr>
        <w:t>approval</w:t>
      </w:r>
      <w:proofErr w:type="spellEnd"/>
      <w:r w:rsidRPr="00C27F45">
        <w:rPr>
          <w:rFonts w:ascii="Times" w:hAnsi="Times"/>
          <w:i w:val="0"/>
        </w:rPr>
        <w:t xml:space="preserve">. </w:t>
      </w:r>
      <w:proofErr w:type="spellStart"/>
      <w:r w:rsidRPr="00C27F45">
        <w:rPr>
          <w:rFonts w:ascii="Times" w:hAnsi="Times"/>
          <w:i w:val="0"/>
        </w:rPr>
        <w:t>Information</w:t>
      </w:r>
      <w:proofErr w:type="spellEnd"/>
      <w:r w:rsidRPr="00C27F45">
        <w:rPr>
          <w:rFonts w:ascii="Times" w:hAnsi="Times"/>
          <w:i w:val="0"/>
        </w:rPr>
        <w:t xml:space="preserve"> </w:t>
      </w:r>
      <w:proofErr w:type="spellStart"/>
      <w:r w:rsidRPr="00C27F45">
        <w:rPr>
          <w:rFonts w:ascii="Times" w:hAnsi="Times"/>
          <w:i w:val="0"/>
        </w:rPr>
        <w:t>about</w:t>
      </w:r>
      <w:proofErr w:type="spellEnd"/>
      <w:r w:rsidRPr="00C27F45">
        <w:rPr>
          <w:rFonts w:ascii="Times" w:hAnsi="Times"/>
          <w:i w:val="0"/>
        </w:rPr>
        <w:t xml:space="preserve"> </w:t>
      </w:r>
      <w:proofErr w:type="spellStart"/>
      <w:r w:rsidRPr="00C27F45">
        <w:rPr>
          <w:rFonts w:ascii="Times" w:hAnsi="Times"/>
          <w:i w:val="0"/>
        </w:rPr>
        <w:t>the</w:t>
      </w:r>
      <w:proofErr w:type="spellEnd"/>
      <w:r w:rsidRPr="00C27F45">
        <w:rPr>
          <w:rFonts w:ascii="Times" w:hAnsi="Times"/>
          <w:i w:val="0"/>
        </w:rPr>
        <w:t xml:space="preserve"> </w:t>
      </w:r>
      <w:r w:rsidRPr="00C27F45">
        <w:rPr>
          <w:rFonts w:ascii="Times" w:hAnsi="Times"/>
          <w:i w:val="0"/>
        </w:rPr>
        <w:lastRenderedPageBreak/>
        <w:t xml:space="preserve">Incomplete Grades </w:t>
      </w:r>
      <w:proofErr w:type="spellStart"/>
      <w:r w:rsidRPr="00C27F45">
        <w:rPr>
          <w:rFonts w:ascii="Times" w:hAnsi="Times"/>
          <w:i w:val="0"/>
        </w:rPr>
        <w:t>policy</w:t>
      </w:r>
      <w:proofErr w:type="spellEnd"/>
      <w:r w:rsidRPr="00C27F45">
        <w:rPr>
          <w:rFonts w:ascii="Times" w:hAnsi="Times"/>
          <w:i w:val="0"/>
        </w:rPr>
        <w:t xml:space="preserve"> can be </w:t>
      </w:r>
      <w:proofErr w:type="spellStart"/>
      <w:r w:rsidRPr="00C27F45">
        <w:rPr>
          <w:rFonts w:ascii="Times" w:hAnsi="Times"/>
          <w:i w:val="0"/>
        </w:rPr>
        <w:t>found</w:t>
      </w:r>
      <w:proofErr w:type="spellEnd"/>
      <w:r w:rsidRPr="00C27F45">
        <w:rPr>
          <w:rFonts w:ascii="Times" w:hAnsi="Times"/>
          <w:i w:val="0"/>
        </w:rPr>
        <w:t xml:space="preserve"> at </w:t>
      </w:r>
      <w:hyperlink r:id="rId17" w:history="1">
        <w:r w:rsidRPr="00C27F45">
          <w:rPr>
            <w:rStyle w:val="Hyperlink"/>
            <w:rFonts w:ascii="Times" w:hAnsi="Times"/>
            <w:i w:val="0"/>
          </w:rPr>
          <w:t>http://www.cdm.depaul.edu/Current%20Students/Pages/Grading-Policies.aspx</w:t>
        </w:r>
      </w:hyperlink>
      <w:r w:rsidRPr="00C27F45">
        <w:rPr>
          <w:rFonts w:ascii="Times" w:hAnsi="Times"/>
          <w:i w:val="0"/>
        </w:rPr>
        <w:t xml:space="preserve"> </w:t>
      </w:r>
    </w:p>
    <w:p w14:paraId="2BB1F5E0" w14:textId="77777777" w:rsidR="002B125A" w:rsidRDefault="002B125A" w:rsidP="002B125A">
      <w:pPr>
        <w:pStyle w:val="Heading3"/>
        <w:rPr>
          <w:rFonts w:asciiTheme="minorHAnsi" w:hAnsiTheme="minorHAnsi"/>
        </w:rPr>
      </w:pPr>
    </w:p>
    <w:p w14:paraId="65324FF7" w14:textId="77777777" w:rsidR="002B125A" w:rsidRPr="003C4219" w:rsidRDefault="002B125A" w:rsidP="002B125A">
      <w:pPr>
        <w:widowControl w:val="0"/>
        <w:autoSpaceDE w:val="0"/>
        <w:autoSpaceDN w:val="0"/>
        <w:adjustRightInd w:val="0"/>
        <w:spacing w:after="0"/>
        <w:rPr>
          <w:rFonts w:eastAsiaTheme="minorEastAsia" w:cs="Calibri"/>
          <w:b/>
          <w:bCs/>
        </w:rPr>
      </w:pPr>
      <w:proofErr w:type="spellStart"/>
      <w:r w:rsidRPr="003C4219">
        <w:rPr>
          <w:rFonts w:eastAsiaTheme="minorEastAsia" w:cs="Calibri"/>
          <w:b/>
          <w:bCs/>
        </w:rPr>
        <w:t>Students</w:t>
      </w:r>
      <w:proofErr w:type="spellEnd"/>
      <w:r w:rsidRPr="003C4219">
        <w:rPr>
          <w:rFonts w:eastAsiaTheme="minorEastAsia" w:cs="Calibri"/>
          <w:b/>
          <w:bCs/>
        </w:rPr>
        <w:t xml:space="preserve"> </w:t>
      </w:r>
      <w:proofErr w:type="spellStart"/>
      <w:r w:rsidRPr="003C4219">
        <w:rPr>
          <w:rFonts w:eastAsiaTheme="minorEastAsia" w:cs="Calibri"/>
          <w:b/>
          <w:bCs/>
        </w:rPr>
        <w:t>with</w:t>
      </w:r>
      <w:proofErr w:type="spellEnd"/>
      <w:r w:rsidRPr="003C4219">
        <w:rPr>
          <w:rFonts w:eastAsiaTheme="minorEastAsia" w:cs="Calibri"/>
          <w:b/>
          <w:bCs/>
        </w:rPr>
        <w:t xml:space="preserve"> </w:t>
      </w:r>
      <w:proofErr w:type="spellStart"/>
      <w:r w:rsidRPr="003C4219">
        <w:rPr>
          <w:rFonts w:eastAsiaTheme="minorEastAsia" w:cs="Calibri"/>
          <w:b/>
          <w:bCs/>
        </w:rPr>
        <w:t>Disabilities</w:t>
      </w:r>
      <w:proofErr w:type="spellEnd"/>
    </w:p>
    <w:p w14:paraId="56329C68" w14:textId="77777777" w:rsidR="002B125A" w:rsidRDefault="002B125A" w:rsidP="002B125A">
      <w:proofErr w:type="spellStart"/>
      <w:r>
        <w:t>Students</w:t>
      </w:r>
      <w:proofErr w:type="spellEnd"/>
      <w:r>
        <w:t xml:space="preserve"> </w:t>
      </w:r>
      <w:proofErr w:type="spellStart"/>
      <w:r>
        <w:t>seeking</w:t>
      </w:r>
      <w:proofErr w:type="spellEnd"/>
      <w:r>
        <w:t xml:space="preserve"> </w:t>
      </w:r>
      <w:proofErr w:type="spellStart"/>
      <w:r>
        <w:t>disability-related</w:t>
      </w:r>
      <w:proofErr w:type="spellEnd"/>
      <w:r>
        <w:t xml:space="preserve"> </w:t>
      </w:r>
      <w:proofErr w:type="spellStart"/>
      <w:r>
        <w:t>accommodations</w:t>
      </w:r>
      <w:proofErr w:type="spellEnd"/>
      <w:r>
        <w:t xml:space="preserve"> are </w:t>
      </w:r>
      <w:proofErr w:type="spellStart"/>
      <w:r>
        <w:t>required</w:t>
      </w:r>
      <w:proofErr w:type="spellEnd"/>
      <w:r>
        <w:t xml:space="preserve"> </w:t>
      </w:r>
      <w:proofErr w:type="spellStart"/>
      <w:r>
        <w:t>to</w:t>
      </w:r>
      <w:proofErr w:type="spellEnd"/>
      <w:r>
        <w:t xml:space="preserve"> </w:t>
      </w:r>
      <w:proofErr w:type="spellStart"/>
      <w:r>
        <w:t>register</w:t>
      </w:r>
      <w:proofErr w:type="spellEnd"/>
      <w:r>
        <w:t xml:space="preserve"> </w:t>
      </w:r>
      <w:proofErr w:type="spellStart"/>
      <w:r>
        <w:t>with</w:t>
      </w:r>
      <w:proofErr w:type="spellEnd"/>
      <w:r>
        <w:t xml:space="preserve"> </w:t>
      </w:r>
      <w:proofErr w:type="spellStart"/>
      <w:r>
        <w:t>DePaul’s</w:t>
      </w:r>
      <w:proofErr w:type="spellEnd"/>
      <w:r>
        <w:t xml:space="preserve"> Center </w:t>
      </w:r>
      <w:proofErr w:type="spellStart"/>
      <w:r>
        <w:t>for</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Disabilities</w:t>
      </w:r>
      <w:proofErr w:type="spellEnd"/>
      <w:r>
        <w:t xml:space="preserve"> (CSD) </w:t>
      </w:r>
      <w:proofErr w:type="spellStart"/>
      <w:r>
        <w:t>enabling</w:t>
      </w:r>
      <w:proofErr w:type="spellEnd"/>
      <w:r>
        <w:t xml:space="preserve"> </w:t>
      </w:r>
      <w:proofErr w:type="spellStart"/>
      <w:r>
        <w:t>them</w:t>
      </w:r>
      <w:proofErr w:type="spellEnd"/>
      <w:r>
        <w:t xml:space="preserve"> </w:t>
      </w:r>
      <w:proofErr w:type="spellStart"/>
      <w:r>
        <w:t>to</w:t>
      </w:r>
      <w:proofErr w:type="spellEnd"/>
      <w:r>
        <w:t xml:space="preserve"> </w:t>
      </w:r>
      <w:proofErr w:type="spellStart"/>
      <w:r>
        <w:t>access</w:t>
      </w:r>
      <w:proofErr w:type="spellEnd"/>
      <w:r>
        <w:t xml:space="preserve"> </w:t>
      </w:r>
      <w:proofErr w:type="spellStart"/>
      <w:r>
        <w:t>accommodations</w:t>
      </w:r>
      <w:proofErr w:type="spellEnd"/>
      <w:r>
        <w:t xml:space="preserve"> and </w:t>
      </w:r>
      <w:proofErr w:type="spellStart"/>
      <w:r>
        <w:t>support</w:t>
      </w:r>
      <w:proofErr w:type="spellEnd"/>
      <w:r>
        <w:t xml:space="preserve"> </w:t>
      </w:r>
      <w:proofErr w:type="spellStart"/>
      <w:r>
        <w:t>services</w:t>
      </w:r>
      <w:proofErr w:type="spellEnd"/>
      <w:r>
        <w:t xml:space="preserve"> </w:t>
      </w:r>
      <w:proofErr w:type="spellStart"/>
      <w:r>
        <w:t>to</w:t>
      </w:r>
      <w:proofErr w:type="spellEnd"/>
      <w:r>
        <w:t xml:space="preserve"> </w:t>
      </w:r>
      <w:proofErr w:type="spellStart"/>
      <w:r>
        <w:t>assist</w:t>
      </w:r>
      <w:proofErr w:type="spellEnd"/>
      <w:r>
        <w:t xml:space="preserve"> </w:t>
      </w:r>
      <w:proofErr w:type="spellStart"/>
      <w:r>
        <w:t>with</w:t>
      </w:r>
      <w:proofErr w:type="spellEnd"/>
      <w:r>
        <w:t xml:space="preserve"> </w:t>
      </w:r>
      <w:proofErr w:type="spellStart"/>
      <w:r>
        <w:t>their</w:t>
      </w:r>
      <w:proofErr w:type="spellEnd"/>
      <w:r>
        <w:t xml:space="preserve"> </w:t>
      </w:r>
      <w:proofErr w:type="spellStart"/>
      <w:r>
        <w:t>success</w:t>
      </w:r>
      <w:proofErr w:type="spellEnd"/>
      <w:r>
        <w:t xml:space="preserve">. </w:t>
      </w:r>
      <w:proofErr w:type="spellStart"/>
      <w:r>
        <w:t>There</w:t>
      </w:r>
      <w:proofErr w:type="spellEnd"/>
      <w:r>
        <w:t xml:space="preserve"> are </w:t>
      </w:r>
      <w:proofErr w:type="spellStart"/>
      <w:r>
        <w:t>two</w:t>
      </w:r>
      <w:proofErr w:type="spellEnd"/>
      <w:r>
        <w:t xml:space="preserve"> office </w:t>
      </w:r>
      <w:proofErr w:type="spellStart"/>
      <w:r>
        <w:t>locations</w:t>
      </w:r>
      <w:proofErr w:type="spellEnd"/>
      <w:r>
        <w:t>:</w:t>
      </w:r>
    </w:p>
    <w:p w14:paraId="6EA72E46" w14:textId="77777777" w:rsidR="002B125A" w:rsidRDefault="002B125A" w:rsidP="002B125A">
      <w:pPr>
        <w:pStyle w:val="ListParagraph"/>
        <w:numPr>
          <w:ilvl w:val="0"/>
          <w:numId w:val="5"/>
        </w:numPr>
        <w:spacing w:after="0"/>
      </w:pPr>
      <w:r>
        <w:t>Loop Campus – Lewis Center #1420 – (312) 362-8002</w:t>
      </w:r>
    </w:p>
    <w:p w14:paraId="1EA7343C" w14:textId="77777777" w:rsidR="002B125A" w:rsidRDefault="002B125A" w:rsidP="002B125A">
      <w:pPr>
        <w:pStyle w:val="ListParagraph"/>
        <w:numPr>
          <w:ilvl w:val="0"/>
          <w:numId w:val="5"/>
        </w:numPr>
      </w:pPr>
      <w:r>
        <w:t>Lincoln Park Campus – Student Center #370 – (773) 325-1677</w:t>
      </w:r>
    </w:p>
    <w:p w14:paraId="0F8B9E91" w14:textId="77777777" w:rsidR="002B125A" w:rsidRDefault="002B125A" w:rsidP="002B125A">
      <w:proofErr w:type="spellStart"/>
      <w:r>
        <w:t>Students</w:t>
      </w:r>
      <w:proofErr w:type="spellEnd"/>
      <w:r>
        <w:t xml:space="preserve"> </w:t>
      </w:r>
      <w:proofErr w:type="spellStart"/>
      <w:r>
        <w:t>who</w:t>
      </w:r>
      <w:proofErr w:type="spellEnd"/>
      <w:r>
        <w:t xml:space="preserve"> </w:t>
      </w:r>
      <w:proofErr w:type="spellStart"/>
      <w:r>
        <w:t>register</w:t>
      </w:r>
      <w:proofErr w:type="spellEnd"/>
      <w:r>
        <w:t xml:space="preserve"> </w:t>
      </w:r>
      <w:proofErr w:type="spellStart"/>
      <w:r>
        <w:t>with</w:t>
      </w:r>
      <w:proofErr w:type="spellEnd"/>
      <w:r>
        <w:t xml:space="preserve"> </w:t>
      </w:r>
      <w:proofErr w:type="spellStart"/>
      <w:r>
        <w:t>the</w:t>
      </w:r>
      <w:proofErr w:type="spellEnd"/>
      <w:r>
        <w:t xml:space="preserve"> Center </w:t>
      </w:r>
      <w:proofErr w:type="spellStart"/>
      <w:r>
        <w:t>for</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Disabilities</w:t>
      </w:r>
      <w:proofErr w:type="spellEnd"/>
      <w:r>
        <w:t xml:space="preserve"> are </w:t>
      </w:r>
      <w:proofErr w:type="spellStart"/>
      <w:r>
        <w:t>also</w:t>
      </w:r>
      <w:proofErr w:type="spellEnd"/>
      <w:r>
        <w:t xml:space="preserve"> </w:t>
      </w:r>
      <w:proofErr w:type="spellStart"/>
      <w:r>
        <w:t>invited</w:t>
      </w:r>
      <w:proofErr w:type="spellEnd"/>
      <w:r>
        <w:t xml:space="preserve"> </w:t>
      </w:r>
      <w:proofErr w:type="spellStart"/>
      <w:r>
        <w:t>to</w:t>
      </w:r>
      <w:proofErr w:type="spellEnd"/>
      <w:r>
        <w:t xml:space="preserve"> </w:t>
      </w:r>
      <w:proofErr w:type="spellStart"/>
      <w:r>
        <w:t>contact</w:t>
      </w:r>
      <w:proofErr w:type="spellEnd"/>
      <w:r>
        <w:t xml:space="preserve"> Dr. </w:t>
      </w:r>
      <w:proofErr w:type="spellStart"/>
      <w:r>
        <w:t>Gergory</w:t>
      </w:r>
      <w:proofErr w:type="spellEnd"/>
      <w:r>
        <w:t xml:space="preserve"> Moorhead, </w:t>
      </w:r>
      <w:proofErr w:type="gramStart"/>
      <w:r>
        <w:t>Director</w:t>
      </w:r>
      <w:proofErr w:type="gramEnd"/>
      <w:r>
        <w:t xml:space="preserve"> </w:t>
      </w:r>
      <w:proofErr w:type="spellStart"/>
      <w:r>
        <w:t>of</w:t>
      </w:r>
      <w:proofErr w:type="spellEnd"/>
      <w:r>
        <w:t xml:space="preserve"> </w:t>
      </w:r>
      <w:proofErr w:type="spellStart"/>
      <w:r>
        <w:t>the</w:t>
      </w:r>
      <w:proofErr w:type="spellEnd"/>
      <w:r>
        <w:t xml:space="preserve"> Center, </w:t>
      </w:r>
      <w:proofErr w:type="spellStart"/>
      <w:r>
        <w:t>privately</w:t>
      </w:r>
      <w:proofErr w:type="spellEnd"/>
      <w:r>
        <w:t xml:space="preserve"> </w:t>
      </w:r>
      <w:proofErr w:type="spellStart"/>
      <w:r>
        <w:t>to</w:t>
      </w:r>
      <w:proofErr w:type="spellEnd"/>
      <w:r>
        <w:t xml:space="preserve"> </w:t>
      </w:r>
      <w:proofErr w:type="spellStart"/>
      <w:r>
        <w:t>discuss</w:t>
      </w:r>
      <w:proofErr w:type="spellEnd"/>
      <w:r>
        <w:t xml:space="preserve"> </w:t>
      </w:r>
      <w:proofErr w:type="spellStart"/>
      <w:r>
        <w:t>how</w:t>
      </w:r>
      <w:proofErr w:type="spellEnd"/>
      <w:r>
        <w:t xml:space="preserve"> he </w:t>
      </w:r>
      <w:proofErr w:type="spellStart"/>
      <w:r>
        <w:t>may</w:t>
      </w:r>
      <w:proofErr w:type="spellEnd"/>
      <w:r>
        <w:t xml:space="preserve"> </w:t>
      </w:r>
      <w:proofErr w:type="spellStart"/>
      <w:r>
        <w:t>assist</w:t>
      </w:r>
      <w:proofErr w:type="spellEnd"/>
      <w:r>
        <w:t xml:space="preserve"> in </w:t>
      </w:r>
      <w:proofErr w:type="spellStart"/>
      <w:r>
        <w:t>facilitating</w:t>
      </w:r>
      <w:proofErr w:type="spellEnd"/>
      <w:r>
        <w:t xml:space="preserve"> </w:t>
      </w:r>
      <w:proofErr w:type="spellStart"/>
      <w:r>
        <w:t>the</w:t>
      </w:r>
      <w:proofErr w:type="spellEnd"/>
      <w:r>
        <w:t xml:space="preserve"> </w:t>
      </w:r>
      <w:proofErr w:type="spellStart"/>
      <w:r>
        <w:t>accommodations</w:t>
      </w:r>
      <w:proofErr w:type="spellEnd"/>
      <w:r>
        <w:t xml:space="preserve"> </w:t>
      </w:r>
      <w:proofErr w:type="spellStart"/>
      <w:r>
        <w:t>to</w:t>
      </w:r>
      <w:proofErr w:type="spellEnd"/>
      <w:r>
        <w:t xml:space="preserve"> be </w:t>
      </w:r>
      <w:proofErr w:type="spellStart"/>
      <w:r>
        <w:t>used</w:t>
      </w:r>
      <w:proofErr w:type="spellEnd"/>
      <w:r>
        <w:t xml:space="preserve"> in a </w:t>
      </w:r>
      <w:proofErr w:type="spellStart"/>
      <w:r>
        <w:t>course</w:t>
      </w:r>
      <w:proofErr w:type="spellEnd"/>
      <w:r>
        <w:t xml:space="preserve">. </w:t>
      </w:r>
      <w:proofErr w:type="spellStart"/>
      <w:r>
        <w:t>This</w:t>
      </w:r>
      <w:proofErr w:type="spellEnd"/>
      <w:r>
        <w:t xml:space="preserve"> </w:t>
      </w:r>
      <w:proofErr w:type="spellStart"/>
      <w:r>
        <w:t>is</w:t>
      </w:r>
      <w:proofErr w:type="spellEnd"/>
      <w:r>
        <w:t xml:space="preserve"> </w:t>
      </w:r>
      <w:proofErr w:type="spellStart"/>
      <w:r>
        <w:t>best</w:t>
      </w:r>
      <w:proofErr w:type="spellEnd"/>
      <w:r>
        <w:t xml:space="preserve"> done </w:t>
      </w:r>
      <w:proofErr w:type="spellStart"/>
      <w:r>
        <w:t>early</w:t>
      </w:r>
      <w:proofErr w:type="spellEnd"/>
      <w:r>
        <w:t xml:space="preserve"> in </w:t>
      </w:r>
      <w:proofErr w:type="spellStart"/>
      <w:r>
        <w:t>the</w:t>
      </w:r>
      <w:proofErr w:type="spellEnd"/>
      <w:r>
        <w:t xml:space="preserve"> </w:t>
      </w:r>
      <w:proofErr w:type="spellStart"/>
      <w:r>
        <w:t>term</w:t>
      </w:r>
      <w:proofErr w:type="spellEnd"/>
      <w:r>
        <w:t xml:space="preserve">. </w:t>
      </w:r>
      <w:proofErr w:type="spellStart"/>
      <w:r>
        <w:t>The</w:t>
      </w:r>
      <w:proofErr w:type="spellEnd"/>
      <w:r>
        <w:t xml:space="preserve"> </w:t>
      </w:r>
      <w:proofErr w:type="spellStart"/>
      <w:r>
        <w:t>conversation</w:t>
      </w:r>
      <w:proofErr w:type="spellEnd"/>
      <w:r>
        <w:t xml:space="preserve"> </w:t>
      </w:r>
      <w:proofErr w:type="spellStart"/>
      <w:r>
        <w:t>will</w:t>
      </w:r>
      <w:proofErr w:type="spellEnd"/>
      <w:r>
        <w:t xml:space="preserve"> </w:t>
      </w:r>
      <w:proofErr w:type="spellStart"/>
      <w:r>
        <w:t>remain</w:t>
      </w:r>
      <w:proofErr w:type="spellEnd"/>
      <w:r>
        <w:t xml:space="preserve"> </w:t>
      </w:r>
      <w:proofErr w:type="spellStart"/>
      <w:r>
        <w:t>confidential</w:t>
      </w:r>
      <w:proofErr w:type="spellEnd"/>
      <w:r>
        <w:t xml:space="preserve"> </w:t>
      </w:r>
      <w:proofErr w:type="spellStart"/>
      <w:r>
        <w:t>to</w:t>
      </w:r>
      <w:proofErr w:type="spellEnd"/>
      <w:r>
        <w:t xml:space="preserve"> </w:t>
      </w:r>
      <w:proofErr w:type="spellStart"/>
      <w:r>
        <w:t>the</w:t>
      </w:r>
      <w:proofErr w:type="spellEnd"/>
      <w:r>
        <w:t xml:space="preserve"> </w:t>
      </w:r>
      <w:proofErr w:type="spellStart"/>
      <w:r>
        <w:t>extent</w:t>
      </w:r>
      <w:proofErr w:type="spellEnd"/>
      <w:r>
        <w:t xml:space="preserve"> </w:t>
      </w:r>
      <w:proofErr w:type="spellStart"/>
      <w:r>
        <w:t>possible</w:t>
      </w:r>
      <w:proofErr w:type="spellEnd"/>
      <w:r>
        <w:t>.</w:t>
      </w:r>
    </w:p>
    <w:p w14:paraId="7A4EE010" w14:textId="77777777" w:rsidR="002B125A" w:rsidRDefault="002B125A" w:rsidP="002B125A">
      <w:proofErr w:type="spellStart"/>
      <w:r>
        <w:t>Please</w:t>
      </w:r>
      <w:proofErr w:type="spellEnd"/>
      <w:r>
        <w:t xml:space="preserve"> </w:t>
      </w:r>
      <w:proofErr w:type="spellStart"/>
      <w:r>
        <w:t>see</w:t>
      </w:r>
      <w:proofErr w:type="spellEnd"/>
      <w:r>
        <w:t xml:space="preserve"> </w:t>
      </w:r>
      <w:hyperlink r:id="rId18" w:history="1">
        <w:r w:rsidRPr="008C1A09">
          <w:rPr>
            <w:rStyle w:val="Hyperlink"/>
          </w:rPr>
          <w:t>https://offices.depaul.edu/student-affairs/about/departments/Pages/csd.aspx</w:t>
        </w:r>
      </w:hyperlink>
      <w:r>
        <w:t xml:space="preserve"> </w:t>
      </w:r>
      <w:proofErr w:type="spellStart"/>
      <w:r>
        <w:t>for</w:t>
      </w:r>
      <w:proofErr w:type="spellEnd"/>
      <w:r>
        <w:t xml:space="preserve"> </w:t>
      </w:r>
      <w:proofErr w:type="spellStart"/>
      <w:r>
        <w:t>Services</w:t>
      </w:r>
      <w:proofErr w:type="spellEnd"/>
      <w:r>
        <w:t xml:space="preserve"> and </w:t>
      </w:r>
      <w:proofErr w:type="spellStart"/>
      <w:r>
        <w:t>Contact</w:t>
      </w:r>
      <w:proofErr w:type="spellEnd"/>
      <w:r>
        <w:t xml:space="preserve"> </w:t>
      </w:r>
      <w:proofErr w:type="spellStart"/>
      <w:r>
        <w:t>Information</w:t>
      </w:r>
      <w:proofErr w:type="spellEnd"/>
      <w:r>
        <w:t>.</w:t>
      </w:r>
    </w:p>
    <w:p w14:paraId="6EACA021" w14:textId="77777777" w:rsidR="002B125A" w:rsidRPr="00C760DE" w:rsidRDefault="002B125A" w:rsidP="002B125A">
      <w:pPr>
        <w:pStyle w:val="Heading2"/>
        <w:rPr>
          <w:rFonts w:asciiTheme="minorHAnsi" w:hAnsiTheme="minorHAnsi"/>
        </w:rPr>
      </w:pPr>
      <w:r w:rsidRPr="00C760DE">
        <w:rPr>
          <w:rFonts w:asciiTheme="minorHAnsi" w:hAnsiTheme="minorHAnsi"/>
        </w:rPr>
        <w:t>Course Policies as Suggested by the Dean of Students Office (optional)</w:t>
      </w:r>
    </w:p>
    <w:p w14:paraId="508266E4" w14:textId="77777777" w:rsidR="002B125A" w:rsidRPr="00C760DE" w:rsidRDefault="002B125A" w:rsidP="002B125A">
      <w:proofErr w:type="spellStart"/>
      <w:r w:rsidRPr="00C760DE">
        <w:rPr>
          <w:u w:val="single"/>
        </w:rPr>
        <w:t>Class</w:t>
      </w:r>
      <w:proofErr w:type="spellEnd"/>
      <w:r w:rsidRPr="00C760DE">
        <w:rPr>
          <w:u w:val="single"/>
        </w:rPr>
        <w:t xml:space="preserve"> </w:t>
      </w:r>
      <w:proofErr w:type="spellStart"/>
      <w:r w:rsidRPr="00C760DE">
        <w:rPr>
          <w:u w:val="single"/>
        </w:rPr>
        <w:t>Discussion</w:t>
      </w:r>
      <w:proofErr w:type="spellEnd"/>
      <w:r w:rsidRPr="00C760DE">
        <w:t xml:space="preserve">: </w:t>
      </w:r>
      <w:proofErr w:type="spellStart"/>
      <w:r w:rsidRPr="00C760DE">
        <w:t>Student</w:t>
      </w:r>
      <w:proofErr w:type="spellEnd"/>
      <w:r w:rsidRPr="00C760DE">
        <w:t xml:space="preserve"> </w:t>
      </w:r>
      <w:proofErr w:type="spellStart"/>
      <w:r w:rsidRPr="00C760DE">
        <w:t>participation</w:t>
      </w:r>
      <w:proofErr w:type="spellEnd"/>
      <w:r w:rsidRPr="00C760DE">
        <w:t xml:space="preserve"> in </w:t>
      </w:r>
      <w:proofErr w:type="spellStart"/>
      <w:r w:rsidRPr="00C760DE">
        <w:t>class</w:t>
      </w:r>
      <w:proofErr w:type="spellEnd"/>
      <w:r w:rsidRPr="00C760DE">
        <w:t xml:space="preserve"> </w:t>
      </w:r>
      <w:proofErr w:type="spellStart"/>
      <w:r w:rsidRPr="00C760DE">
        <w:t>discussions</w:t>
      </w:r>
      <w:proofErr w:type="spellEnd"/>
      <w:r w:rsidRPr="00C760DE">
        <w:t xml:space="preserve"> </w:t>
      </w:r>
      <w:proofErr w:type="spellStart"/>
      <w:r w:rsidRPr="00C760DE">
        <w:t>will</w:t>
      </w:r>
      <w:proofErr w:type="spellEnd"/>
      <w:r w:rsidRPr="00C760DE">
        <w:t xml:space="preserve"> be </w:t>
      </w:r>
      <w:proofErr w:type="spellStart"/>
      <w:r w:rsidRPr="00C760DE">
        <w:t>measured</w:t>
      </w:r>
      <w:proofErr w:type="spellEnd"/>
      <w:r w:rsidRPr="00C760DE">
        <w:t xml:space="preserve"> in </w:t>
      </w:r>
      <w:proofErr w:type="spellStart"/>
      <w:r w:rsidRPr="00C760DE">
        <w:t>two</w:t>
      </w:r>
      <w:proofErr w:type="spellEnd"/>
      <w:r w:rsidRPr="00C760DE">
        <w:t xml:space="preserve"> </w:t>
      </w:r>
      <w:proofErr w:type="spellStart"/>
      <w:r w:rsidRPr="00C760DE">
        <w:t>ways</w:t>
      </w:r>
      <w:proofErr w:type="spellEnd"/>
      <w:r w:rsidRPr="00C760DE">
        <w:t xml:space="preserve">.  </w:t>
      </w:r>
      <w:proofErr w:type="spellStart"/>
      <w:r w:rsidRPr="00C760DE">
        <w:t>First</w:t>
      </w:r>
      <w:proofErr w:type="spellEnd"/>
      <w:r w:rsidRPr="00C760DE">
        <w:t xml:space="preserve">, </w:t>
      </w:r>
      <w:proofErr w:type="spellStart"/>
      <w:r w:rsidRPr="00C760DE">
        <w:t>students</w:t>
      </w:r>
      <w:proofErr w:type="spellEnd"/>
      <w:r w:rsidRPr="00C760DE">
        <w:t xml:space="preserve"> are </w:t>
      </w:r>
      <w:proofErr w:type="spellStart"/>
      <w:r w:rsidRPr="00C760DE">
        <w:t>highly</w:t>
      </w:r>
      <w:proofErr w:type="spellEnd"/>
      <w:r w:rsidRPr="00C760DE">
        <w:t xml:space="preserve"> </w:t>
      </w:r>
      <w:proofErr w:type="spellStart"/>
      <w:r w:rsidRPr="00C760DE">
        <w:t>encouraged</w:t>
      </w:r>
      <w:proofErr w:type="spellEnd"/>
      <w:r w:rsidRPr="00C760DE">
        <w:t xml:space="preserve"> </w:t>
      </w:r>
      <w:proofErr w:type="spellStart"/>
      <w:r w:rsidRPr="00C760DE">
        <w:t>to</w:t>
      </w:r>
      <w:proofErr w:type="spellEnd"/>
      <w:r w:rsidRPr="00C760DE">
        <w:t xml:space="preserve"> </w:t>
      </w:r>
      <w:proofErr w:type="spellStart"/>
      <w:r w:rsidRPr="00C760DE">
        <w:t>ask</w:t>
      </w:r>
      <w:proofErr w:type="spellEnd"/>
      <w:r w:rsidRPr="00C760DE">
        <w:t xml:space="preserve"> </w:t>
      </w:r>
      <w:proofErr w:type="spellStart"/>
      <w:r w:rsidRPr="00C760DE">
        <w:t>questions</w:t>
      </w:r>
      <w:proofErr w:type="spellEnd"/>
      <w:r w:rsidRPr="00C760DE">
        <w:t xml:space="preserve"> and </w:t>
      </w:r>
      <w:proofErr w:type="spellStart"/>
      <w:r w:rsidRPr="00C760DE">
        <w:t>offer</w:t>
      </w:r>
      <w:proofErr w:type="spellEnd"/>
      <w:r w:rsidRPr="00C760DE">
        <w:t xml:space="preserve"> </w:t>
      </w:r>
      <w:proofErr w:type="spellStart"/>
      <w:r w:rsidRPr="00C760DE">
        <w:t>comments</w:t>
      </w:r>
      <w:proofErr w:type="spellEnd"/>
      <w:r w:rsidRPr="00C760DE">
        <w:t xml:space="preserve"> </w:t>
      </w:r>
      <w:proofErr w:type="spellStart"/>
      <w:r w:rsidRPr="00C760DE">
        <w:t>relevant</w:t>
      </w:r>
      <w:proofErr w:type="spellEnd"/>
      <w:r w:rsidRPr="00C760DE">
        <w:t xml:space="preserve"> </w:t>
      </w:r>
      <w:proofErr w:type="spellStart"/>
      <w:r w:rsidRPr="00C760DE">
        <w:t>to</w:t>
      </w:r>
      <w:proofErr w:type="spellEnd"/>
      <w:r w:rsidRPr="00C760DE">
        <w:t xml:space="preserve"> </w:t>
      </w:r>
      <w:proofErr w:type="spellStart"/>
      <w:r w:rsidRPr="00C760DE">
        <w:t>the</w:t>
      </w:r>
      <w:proofErr w:type="spellEnd"/>
      <w:r w:rsidRPr="00C760DE">
        <w:t xml:space="preserve"> </w:t>
      </w:r>
      <w:proofErr w:type="spellStart"/>
      <w:r w:rsidRPr="00C760DE">
        <w:t>day’s</w:t>
      </w:r>
      <w:proofErr w:type="spellEnd"/>
      <w:r w:rsidRPr="00C760DE">
        <w:t xml:space="preserve"> </w:t>
      </w:r>
      <w:proofErr w:type="spellStart"/>
      <w:r w:rsidRPr="00C760DE">
        <w:t>topic</w:t>
      </w:r>
      <w:proofErr w:type="spellEnd"/>
      <w:r w:rsidRPr="00C760DE">
        <w:t xml:space="preserve">.  </w:t>
      </w:r>
      <w:proofErr w:type="spellStart"/>
      <w:r w:rsidRPr="00C760DE">
        <w:t>Participation</w:t>
      </w:r>
      <w:proofErr w:type="spellEnd"/>
      <w:r w:rsidRPr="00C760DE">
        <w:t xml:space="preserve"> </w:t>
      </w:r>
      <w:proofErr w:type="spellStart"/>
      <w:r w:rsidRPr="00C760DE">
        <w:t>allows</w:t>
      </w:r>
      <w:proofErr w:type="spellEnd"/>
      <w:r w:rsidRPr="00C760DE">
        <w:t xml:space="preserve"> </w:t>
      </w:r>
      <w:proofErr w:type="spellStart"/>
      <w:r w:rsidRPr="00C760DE">
        <w:t>the</w:t>
      </w:r>
      <w:proofErr w:type="spellEnd"/>
      <w:r w:rsidRPr="00C760DE">
        <w:t xml:space="preserve"> instructor </w:t>
      </w:r>
      <w:proofErr w:type="spellStart"/>
      <w:r w:rsidRPr="00C760DE">
        <w:t>to</w:t>
      </w:r>
      <w:proofErr w:type="spellEnd"/>
      <w:r w:rsidRPr="00C760DE">
        <w:t xml:space="preserve"> “</w:t>
      </w:r>
      <w:proofErr w:type="spellStart"/>
      <w:r w:rsidRPr="00C760DE">
        <w:t>hear</w:t>
      </w:r>
      <w:proofErr w:type="spellEnd"/>
      <w:r w:rsidRPr="00C760DE">
        <w:t xml:space="preserve">” </w:t>
      </w:r>
      <w:proofErr w:type="spellStart"/>
      <w:r w:rsidRPr="00C760DE">
        <w:t>the</w:t>
      </w:r>
      <w:proofErr w:type="spellEnd"/>
      <w:r w:rsidRPr="00C760DE">
        <w:t xml:space="preserve"> </w:t>
      </w:r>
      <w:proofErr w:type="spellStart"/>
      <w:r w:rsidRPr="00C760DE">
        <w:t>student’s</w:t>
      </w:r>
      <w:proofErr w:type="spellEnd"/>
      <w:r w:rsidRPr="00C760DE">
        <w:t xml:space="preserve"> </w:t>
      </w:r>
      <w:proofErr w:type="spellStart"/>
      <w:r w:rsidRPr="00C760DE">
        <w:t>voice</w:t>
      </w:r>
      <w:proofErr w:type="spellEnd"/>
      <w:r w:rsidRPr="00C760DE">
        <w:t xml:space="preserve"> </w:t>
      </w:r>
      <w:proofErr w:type="spellStart"/>
      <w:r w:rsidRPr="00C760DE">
        <w:t>when</w:t>
      </w:r>
      <w:proofErr w:type="spellEnd"/>
      <w:r w:rsidRPr="00C760DE">
        <w:t xml:space="preserve"> </w:t>
      </w:r>
      <w:proofErr w:type="spellStart"/>
      <w:r w:rsidRPr="00C760DE">
        <w:t>grading</w:t>
      </w:r>
      <w:proofErr w:type="spellEnd"/>
      <w:r w:rsidRPr="00C760DE">
        <w:t xml:space="preserve"> </w:t>
      </w:r>
      <w:proofErr w:type="spellStart"/>
      <w:r w:rsidRPr="00C760DE">
        <w:t>papers</w:t>
      </w:r>
      <w:proofErr w:type="spellEnd"/>
      <w:r w:rsidRPr="00C760DE">
        <w:t xml:space="preserve">.  </w:t>
      </w:r>
      <w:proofErr w:type="spellStart"/>
      <w:r w:rsidRPr="00C760DE">
        <w:t>Secondly</w:t>
      </w:r>
      <w:proofErr w:type="spellEnd"/>
      <w:r w:rsidRPr="00C760DE">
        <w:t xml:space="preserve">, </w:t>
      </w:r>
      <w:proofErr w:type="spellStart"/>
      <w:r w:rsidRPr="00C760DE">
        <w:t>students</w:t>
      </w:r>
      <w:proofErr w:type="spellEnd"/>
      <w:r w:rsidRPr="00C760DE">
        <w:t xml:space="preserve"> </w:t>
      </w:r>
      <w:proofErr w:type="spellStart"/>
      <w:r w:rsidRPr="00C760DE">
        <w:t>will</w:t>
      </w:r>
      <w:proofErr w:type="spellEnd"/>
      <w:r w:rsidRPr="00C760DE">
        <w:t xml:space="preserve"> be </w:t>
      </w:r>
      <w:proofErr w:type="spellStart"/>
      <w:r w:rsidRPr="00C760DE">
        <w:t>called</w:t>
      </w:r>
      <w:proofErr w:type="spellEnd"/>
      <w:r w:rsidRPr="00C760DE">
        <w:t xml:space="preserve"> </w:t>
      </w:r>
      <w:proofErr w:type="spellStart"/>
      <w:r w:rsidRPr="00C760DE">
        <w:t>upon</w:t>
      </w:r>
      <w:proofErr w:type="spellEnd"/>
      <w:r w:rsidRPr="00C760DE">
        <w:t xml:space="preserve"> </w:t>
      </w:r>
      <w:proofErr w:type="spellStart"/>
      <w:r w:rsidRPr="00C760DE">
        <w:t>by</w:t>
      </w:r>
      <w:proofErr w:type="spellEnd"/>
      <w:r w:rsidRPr="00C760DE">
        <w:t xml:space="preserve"> </w:t>
      </w:r>
      <w:proofErr w:type="spellStart"/>
      <w:r w:rsidRPr="00C760DE">
        <w:t>the</w:t>
      </w:r>
      <w:proofErr w:type="spellEnd"/>
      <w:r w:rsidRPr="00C760DE">
        <w:t xml:space="preserve"> instructor </w:t>
      </w:r>
      <w:proofErr w:type="spellStart"/>
      <w:r w:rsidRPr="00C760DE">
        <w:t>to</w:t>
      </w:r>
      <w:proofErr w:type="spellEnd"/>
      <w:r w:rsidRPr="00C760DE">
        <w:t xml:space="preserve"> </w:t>
      </w:r>
      <w:proofErr w:type="spellStart"/>
      <w:r w:rsidRPr="00C760DE">
        <w:t>offer</w:t>
      </w:r>
      <w:proofErr w:type="spellEnd"/>
      <w:r w:rsidRPr="00C760DE">
        <w:t xml:space="preserve"> </w:t>
      </w:r>
      <w:proofErr w:type="spellStart"/>
      <w:r w:rsidRPr="00C760DE">
        <w:t>comments</w:t>
      </w:r>
      <w:proofErr w:type="spellEnd"/>
      <w:r w:rsidRPr="00C760DE">
        <w:t xml:space="preserve"> </w:t>
      </w:r>
      <w:proofErr w:type="spellStart"/>
      <w:r w:rsidRPr="00C760DE">
        <w:t>related</w:t>
      </w:r>
      <w:proofErr w:type="spellEnd"/>
      <w:r w:rsidRPr="00C760DE">
        <w:t xml:space="preserve"> </w:t>
      </w:r>
      <w:proofErr w:type="spellStart"/>
      <w:r w:rsidRPr="00C760DE">
        <w:t>to</w:t>
      </w:r>
      <w:proofErr w:type="spellEnd"/>
      <w:r w:rsidRPr="00C760DE">
        <w:t xml:space="preserve"> </w:t>
      </w:r>
      <w:proofErr w:type="spellStart"/>
      <w:r w:rsidRPr="00C760DE">
        <w:t>the</w:t>
      </w:r>
      <w:proofErr w:type="spellEnd"/>
      <w:r w:rsidRPr="00C760DE">
        <w:t xml:space="preserve"> </w:t>
      </w:r>
      <w:proofErr w:type="spellStart"/>
      <w:r w:rsidRPr="00C760DE">
        <w:t>reading</w:t>
      </w:r>
      <w:proofErr w:type="spellEnd"/>
      <w:r w:rsidRPr="00C760DE">
        <w:t xml:space="preserve"> </w:t>
      </w:r>
      <w:proofErr w:type="spellStart"/>
      <w:r w:rsidRPr="00C760DE">
        <w:t>assignments</w:t>
      </w:r>
      <w:proofErr w:type="spellEnd"/>
      <w:r w:rsidRPr="00C760DE">
        <w:t xml:space="preserve">.  </w:t>
      </w:r>
      <w:proofErr w:type="spellStart"/>
      <w:r w:rsidRPr="00C760DE">
        <w:t>Students</w:t>
      </w:r>
      <w:proofErr w:type="spellEnd"/>
      <w:r w:rsidRPr="00C760DE">
        <w:t xml:space="preserve"> </w:t>
      </w:r>
      <w:proofErr w:type="spellStart"/>
      <w:r w:rsidRPr="00C760DE">
        <w:t>must</w:t>
      </w:r>
      <w:proofErr w:type="spellEnd"/>
      <w:r w:rsidRPr="00C760DE">
        <w:t xml:space="preserve"> </w:t>
      </w:r>
      <w:proofErr w:type="spellStart"/>
      <w:r w:rsidRPr="00C760DE">
        <w:t>keep</w:t>
      </w:r>
      <w:proofErr w:type="spellEnd"/>
      <w:r w:rsidRPr="00C760DE">
        <w:t xml:space="preserve"> up </w:t>
      </w:r>
      <w:proofErr w:type="spellStart"/>
      <w:r w:rsidRPr="00C760DE">
        <w:t>with</w:t>
      </w:r>
      <w:proofErr w:type="spellEnd"/>
      <w:r w:rsidRPr="00C760DE">
        <w:t xml:space="preserve"> </w:t>
      </w:r>
      <w:proofErr w:type="spellStart"/>
      <w:r w:rsidRPr="00C760DE">
        <w:t>the</w:t>
      </w:r>
      <w:proofErr w:type="spellEnd"/>
      <w:r w:rsidRPr="00C760DE">
        <w:t xml:space="preserve"> </w:t>
      </w:r>
      <w:proofErr w:type="spellStart"/>
      <w:r w:rsidRPr="00C760DE">
        <w:t>reading</w:t>
      </w:r>
      <w:proofErr w:type="spellEnd"/>
      <w:r w:rsidRPr="00C760DE">
        <w:t xml:space="preserve"> </w:t>
      </w:r>
      <w:proofErr w:type="spellStart"/>
      <w:r w:rsidRPr="00C760DE">
        <w:t>to</w:t>
      </w:r>
      <w:proofErr w:type="spellEnd"/>
      <w:r w:rsidRPr="00C760DE">
        <w:t xml:space="preserve"> </w:t>
      </w:r>
      <w:proofErr w:type="spellStart"/>
      <w:r w:rsidRPr="00C760DE">
        <w:t>participate</w:t>
      </w:r>
      <w:proofErr w:type="spellEnd"/>
      <w:r w:rsidRPr="00C760DE">
        <w:t xml:space="preserve"> in </w:t>
      </w:r>
      <w:proofErr w:type="spellStart"/>
      <w:r w:rsidRPr="00C760DE">
        <w:t>class</w:t>
      </w:r>
      <w:proofErr w:type="spellEnd"/>
      <w:r w:rsidRPr="00C760DE">
        <w:t xml:space="preserve"> </w:t>
      </w:r>
      <w:proofErr w:type="spellStart"/>
      <w:r w:rsidRPr="00C760DE">
        <w:t>discussion</w:t>
      </w:r>
      <w:proofErr w:type="spellEnd"/>
      <w:r w:rsidRPr="00C760DE">
        <w:t>.</w:t>
      </w:r>
    </w:p>
    <w:p w14:paraId="35B22074" w14:textId="77777777" w:rsidR="002B125A" w:rsidRPr="00C760DE" w:rsidRDefault="002B125A" w:rsidP="002B125A">
      <w:r w:rsidRPr="00C760DE">
        <w:rPr>
          <w:u w:val="single"/>
        </w:rPr>
        <w:t xml:space="preserve">Civil </w:t>
      </w:r>
      <w:proofErr w:type="spellStart"/>
      <w:r w:rsidRPr="00C760DE">
        <w:rPr>
          <w:u w:val="single"/>
        </w:rPr>
        <w:t>Discourse</w:t>
      </w:r>
      <w:proofErr w:type="spellEnd"/>
      <w:r w:rsidRPr="00C760DE">
        <w:rPr>
          <w:u w:val="single"/>
        </w:rPr>
        <w:t xml:space="preserve">: </w:t>
      </w:r>
      <w:r w:rsidRPr="00C760DE">
        <w:t xml:space="preserve">DePaul </w:t>
      </w:r>
      <w:proofErr w:type="spellStart"/>
      <w:r w:rsidRPr="00C760DE">
        <w:t>University</w:t>
      </w:r>
      <w:proofErr w:type="spellEnd"/>
      <w:r w:rsidRPr="00C760DE">
        <w:t xml:space="preserve"> </w:t>
      </w:r>
      <w:proofErr w:type="spellStart"/>
      <w:r w:rsidRPr="00C760DE">
        <w:t>is</w:t>
      </w:r>
      <w:proofErr w:type="spellEnd"/>
      <w:r w:rsidRPr="00C760DE">
        <w:t xml:space="preserve"> a </w:t>
      </w:r>
      <w:proofErr w:type="spellStart"/>
      <w:r w:rsidRPr="00C760DE">
        <w:t>community</w:t>
      </w:r>
      <w:proofErr w:type="spellEnd"/>
      <w:r w:rsidRPr="00C760DE">
        <w:t xml:space="preserve"> </w:t>
      </w:r>
      <w:proofErr w:type="spellStart"/>
      <w:r w:rsidRPr="00C760DE">
        <w:t>that</w:t>
      </w:r>
      <w:proofErr w:type="spellEnd"/>
      <w:r w:rsidRPr="00C760DE">
        <w:t xml:space="preserve"> </w:t>
      </w:r>
      <w:proofErr w:type="spellStart"/>
      <w:r w:rsidRPr="00C760DE">
        <w:t>thrives</w:t>
      </w:r>
      <w:proofErr w:type="spellEnd"/>
      <w:r w:rsidRPr="00C760DE">
        <w:t xml:space="preserve"> </w:t>
      </w:r>
      <w:proofErr w:type="spellStart"/>
      <w:r w:rsidRPr="00C760DE">
        <w:t>on</w:t>
      </w:r>
      <w:proofErr w:type="spellEnd"/>
      <w:r w:rsidRPr="00C760DE">
        <w:t xml:space="preserve"> open </w:t>
      </w:r>
      <w:proofErr w:type="spellStart"/>
      <w:r w:rsidRPr="00C760DE">
        <w:t>discourse</w:t>
      </w:r>
      <w:proofErr w:type="spellEnd"/>
      <w:r w:rsidRPr="00C760DE">
        <w:t xml:space="preserve"> </w:t>
      </w:r>
      <w:proofErr w:type="spellStart"/>
      <w:r w:rsidRPr="00C760DE">
        <w:t>that</w:t>
      </w:r>
      <w:proofErr w:type="spellEnd"/>
      <w:r w:rsidRPr="00C760DE">
        <w:t xml:space="preserve"> </w:t>
      </w:r>
      <w:proofErr w:type="spellStart"/>
      <w:r w:rsidRPr="00C760DE">
        <w:t>challenges</w:t>
      </w:r>
      <w:proofErr w:type="spellEnd"/>
      <w:r w:rsidRPr="00C760DE">
        <w:t xml:space="preserve"> </w:t>
      </w:r>
      <w:proofErr w:type="spellStart"/>
      <w:r w:rsidRPr="00C760DE">
        <w:t>students</w:t>
      </w:r>
      <w:proofErr w:type="spellEnd"/>
      <w:r w:rsidRPr="00C760DE">
        <w:t xml:space="preserve">, </w:t>
      </w:r>
      <w:proofErr w:type="spellStart"/>
      <w:r w:rsidRPr="00C760DE">
        <w:t>both</w:t>
      </w:r>
      <w:proofErr w:type="spellEnd"/>
      <w:r w:rsidRPr="00C760DE">
        <w:t xml:space="preserve"> </w:t>
      </w:r>
      <w:proofErr w:type="spellStart"/>
      <w:r w:rsidRPr="00C760DE">
        <w:t>intellectually</w:t>
      </w:r>
      <w:proofErr w:type="spellEnd"/>
      <w:r w:rsidRPr="00C760DE">
        <w:t xml:space="preserve"> and </w:t>
      </w:r>
      <w:proofErr w:type="spellStart"/>
      <w:r w:rsidRPr="00C760DE">
        <w:t>personally</w:t>
      </w:r>
      <w:proofErr w:type="spellEnd"/>
      <w:r w:rsidRPr="00C760DE">
        <w:t xml:space="preserve">, </w:t>
      </w:r>
      <w:proofErr w:type="spellStart"/>
      <w:r w:rsidRPr="00C760DE">
        <w:t>to</w:t>
      </w:r>
      <w:proofErr w:type="spellEnd"/>
      <w:r w:rsidRPr="00C760DE">
        <w:t xml:space="preserve"> be </w:t>
      </w:r>
      <w:hyperlink r:id="rId19" w:history="1">
        <w:proofErr w:type="spellStart"/>
        <w:r w:rsidRPr="00C760DE">
          <w:rPr>
            <w:rStyle w:val="Hyperlink"/>
          </w:rPr>
          <w:t>Socially</w:t>
        </w:r>
        <w:proofErr w:type="spellEnd"/>
        <w:r w:rsidRPr="00C760DE">
          <w:rPr>
            <w:rStyle w:val="Hyperlink"/>
          </w:rPr>
          <w:t xml:space="preserve"> </w:t>
        </w:r>
        <w:proofErr w:type="spellStart"/>
        <w:r w:rsidRPr="00C760DE">
          <w:rPr>
            <w:rStyle w:val="Hyperlink"/>
          </w:rPr>
          <w:t>Responsible</w:t>
        </w:r>
        <w:proofErr w:type="spellEnd"/>
        <w:r w:rsidRPr="00C760DE">
          <w:rPr>
            <w:rStyle w:val="Hyperlink"/>
          </w:rPr>
          <w:t xml:space="preserve"> </w:t>
        </w:r>
        <w:proofErr w:type="spellStart"/>
        <w:r w:rsidRPr="00C760DE">
          <w:rPr>
            <w:rStyle w:val="Hyperlink"/>
          </w:rPr>
          <w:t>Leaders</w:t>
        </w:r>
        <w:proofErr w:type="spellEnd"/>
      </w:hyperlink>
      <w:r w:rsidRPr="00C760DE">
        <w:t xml:space="preserve">.  </w:t>
      </w:r>
      <w:proofErr w:type="spellStart"/>
      <w:r w:rsidRPr="00C760DE">
        <w:t>It</w:t>
      </w:r>
      <w:proofErr w:type="spellEnd"/>
      <w:r w:rsidRPr="00C760DE">
        <w:t xml:space="preserve"> </w:t>
      </w:r>
      <w:proofErr w:type="spellStart"/>
      <w:r w:rsidRPr="00C760DE">
        <w:t>is</w:t>
      </w:r>
      <w:proofErr w:type="spellEnd"/>
      <w:r w:rsidRPr="00C760DE">
        <w:t xml:space="preserve"> </w:t>
      </w:r>
      <w:proofErr w:type="spellStart"/>
      <w:r w:rsidRPr="00C760DE">
        <w:t>the</w:t>
      </w:r>
      <w:proofErr w:type="spellEnd"/>
      <w:r w:rsidRPr="00C760DE">
        <w:t xml:space="preserve"> </w:t>
      </w:r>
      <w:proofErr w:type="spellStart"/>
      <w:r w:rsidRPr="00C760DE">
        <w:t>expectation</w:t>
      </w:r>
      <w:proofErr w:type="spellEnd"/>
      <w:r w:rsidRPr="00C760DE">
        <w:t xml:space="preserve"> </w:t>
      </w:r>
      <w:proofErr w:type="spellStart"/>
      <w:r w:rsidRPr="00C760DE">
        <w:t>that</w:t>
      </w:r>
      <w:proofErr w:type="spellEnd"/>
      <w:r w:rsidRPr="00C760DE">
        <w:t xml:space="preserve"> </w:t>
      </w:r>
      <w:proofErr w:type="spellStart"/>
      <w:r w:rsidRPr="00C760DE">
        <w:t>all</w:t>
      </w:r>
      <w:proofErr w:type="spellEnd"/>
      <w:r w:rsidRPr="00C760DE">
        <w:t xml:space="preserve"> dialogue in </w:t>
      </w:r>
      <w:proofErr w:type="spellStart"/>
      <w:r w:rsidRPr="00C760DE">
        <w:t>this</w:t>
      </w:r>
      <w:proofErr w:type="spellEnd"/>
      <w:r w:rsidRPr="00C760DE">
        <w:t xml:space="preserve"> </w:t>
      </w:r>
      <w:proofErr w:type="spellStart"/>
      <w:r w:rsidRPr="00C760DE">
        <w:t>course</w:t>
      </w:r>
      <w:proofErr w:type="spellEnd"/>
      <w:r w:rsidRPr="00C760DE">
        <w:t xml:space="preserve"> </w:t>
      </w:r>
      <w:proofErr w:type="spellStart"/>
      <w:r w:rsidRPr="00C760DE">
        <w:t>is</w:t>
      </w:r>
      <w:proofErr w:type="spellEnd"/>
      <w:r w:rsidRPr="00C760DE">
        <w:t xml:space="preserve"> civil and </w:t>
      </w:r>
      <w:proofErr w:type="spellStart"/>
      <w:r w:rsidRPr="00C760DE">
        <w:t>respectful</w:t>
      </w:r>
      <w:proofErr w:type="spellEnd"/>
      <w:r w:rsidRPr="00C760DE">
        <w:t xml:space="preserve"> </w:t>
      </w:r>
      <w:proofErr w:type="spellStart"/>
      <w:r w:rsidRPr="00C760DE">
        <w:t>of</w:t>
      </w:r>
      <w:proofErr w:type="spellEnd"/>
      <w:r w:rsidRPr="00C760DE">
        <w:t xml:space="preserve"> </w:t>
      </w:r>
      <w:proofErr w:type="spellStart"/>
      <w:r w:rsidRPr="00C760DE">
        <w:t>the</w:t>
      </w:r>
      <w:proofErr w:type="spellEnd"/>
      <w:r w:rsidRPr="00C760DE">
        <w:t xml:space="preserve"> </w:t>
      </w:r>
      <w:proofErr w:type="spellStart"/>
      <w:r w:rsidRPr="00C760DE">
        <w:t>dignity</w:t>
      </w:r>
      <w:proofErr w:type="spellEnd"/>
      <w:r w:rsidRPr="00C760DE">
        <w:t xml:space="preserve"> </w:t>
      </w:r>
      <w:proofErr w:type="spellStart"/>
      <w:r w:rsidRPr="00C760DE">
        <w:t>of</w:t>
      </w:r>
      <w:proofErr w:type="spellEnd"/>
      <w:r w:rsidRPr="00C760DE">
        <w:t xml:space="preserve"> </w:t>
      </w:r>
      <w:proofErr w:type="spellStart"/>
      <w:r w:rsidRPr="00C760DE">
        <w:t>each</w:t>
      </w:r>
      <w:proofErr w:type="spellEnd"/>
      <w:r w:rsidRPr="00C760DE">
        <w:t xml:space="preserve"> </w:t>
      </w:r>
      <w:proofErr w:type="spellStart"/>
      <w:r w:rsidRPr="00C760DE">
        <w:t>student</w:t>
      </w:r>
      <w:proofErr w:type="spellEnd"/>
      <w:r w:rsidRPr="00C760DE">
        <w:t xml:space="preserve">.  </w:t>
      </w:r>
      <w:proofErr w:type="spellStart"/>
      <w:r w:rsidRPr="00C760DE">
        <w:t>Any</w:t>
      </w:r>
      <w:proofErr w:type="spellEnd"/>
      <w:r w:rsidRPr="00C760DE">
        <w:t xml:space="preserve"> </w:t>
      </w:r>
      <w:proofErr w:type="spellStart"/>
      <w:r w:rsidRPr="00C760DE">
        <w:t>instances</w:t>
      </w:r>
      <w:proofErr w:type="spellEnd"/>
      <w:r w:rsidRPr="00C760DE">
        <w:t xml:space="preserve"> </w:t>
      </w:r>
      <w:proofErr w:type="spellStart"/>
      <w:r w:rsidRPr="00C760DE">
        <w:t>of</w:t>
      </w:r>
      <w:proofErr w:type="spellEnd"/>
      <w:r w:rsidRPr="00C760DE">
        <w:t xml:space="preserve"> </w:t>
      </w:r>
      <w:proofErr w:type="spellStart"/>
      <w:r w:rsidRPr="00C760DE">
        <w:t>disrespect</w:t>
      </w:r>
      <w:proofErr w:type="spellEnd"/>
      <w:r w:rsidRPr="00C760DE">
        <w:t xml:space="preserve"> </w:t>
      </w:r>
      <w:proofErr w:type="spellStart"/>
      <w:r w:rsidRPr="00C760DE">
        <w:t>or</w:t>
      </w:r>
      <w:proofErr w:type="spellEnd"/>
      <w:r w:rsidRPr="00C760DE">
        <w:t xml:space="preserve"> </w:t>
      </w:r>
      <w:proofErr w:type="spellStart"/>
      <w:r w:rsidRPr="00C760DE">
        <w:t>hostility</w:t>
      </w:r>
      <w:proofErr w:type="spellEnd"/>
      <w:r w:rsidRPr="00C760DE">
        <w:t xml:space="preserve"> can </w:t>
      </w:r>
      <w:proofErr w:type="spellStart"/>
      <w:r w:rsidRPr="00C760DE">
        <w:t>jeopardize</w:t>
      </w:r>
      <w:proofErr w:type="spellEnd"/>
      <w:r w:rsidRPr="00C760DE">
        <w:t xml:space="preserve"> a </w:t>
      </w:r>
      <w:proofErr w:type="spellStart"/>
      <w:r w:rsidRPr="00C760DE">
        <w:t>student’s</w:t>
      </w:r>
      <w:proofErr w:type="spellEnd"/>
      <w:r w:rsidRPr="00C760DE">
        <w:t xml:space="preserve"> </w:t>
      </w:r>
      <w:proofErr w:type="spellStart"/>
      <w:r w:rsidRPr="00C760DE">
        <w:t>ability</w:t>
      </w:r>
      <w:proofErr w:type="spellEnd"/>
      <w:r w:rsidRPr="00C760DE">
        <w:t xml:space="preserve"> </w:t>
      </w:r>
      <w:proofErr w:type="spellStart"/>
      <w:r w:rsidRPr="00C760DE">
        <w:t>to</w:t>
      </w:r>
      <w:proofErr w:type="spellEnd"/>
      <w:r w:rsidRPr="00C760DE">
        <w:t xml:space="preserve"> be </w:t>
      </w:r>
      <w:proofErr w:type="spellStart"/>
      <w:r w:rsidRPr="00C760DE">
        <w:t>successful</w:t>
      </w:r>
      <w:proofErr w:type="spellEnd"/>
      <w:r w:rsidRPr="00C760DE">
        <w:t xml:space="preserve"> in </w:t>
      </w:r>
      <w:proofErr w:type="spellStart"/>
      <w:r w:rsidRPr="00C760DE">
        <w:t>the</w:t>
      </w:r>
      <w:proofErr w:type="spellEnd"/>
      <w:r w:rsidRPr="00C760DE">
        <w:t xml:space="preserve"> </w:t>
      </w:r>
      <w:proofErr w:type="spellStart"/>
      <w:r w:rsidRPr="00C760DE">
        <w:t>course</w:t>
      </w:r>
      <w:proofErr w:type="spellEnd"/>
      <w:r w:rsidRPr="00C760DE">
        <w:t xml:space="preserve">.  </w:t>
      </w:r>
      <w:proofErr w:type="spellStart"/>
      <w:r w:rsidRPr="00C760DE">
        <w:t>The</w:t>
      </w:r>
      <w:proofErr w:type="spellEnd"/>
      <w:r w:rsidRPr="00C760DE">
        <w:t xml:space="preserve"> </w:t>
      </w:r>
      <w:proofErr w:type="spellStart"/>
      <w:r w:rsidRPr="00C760DE">
        <w:t>professor</w:t>
      </w:r>
      <w:proofErr w:type="spellEnd"/>
      <w:r w:rsidRPr="00C760DE">
        <w:t xml:space="preserve"> </w:t>
      </w:r>
      <w:proofErr w:type="spellStart"/>
      <w:r w:rsidRPr="00C760DE">
        <w:t>will</w:t>
      </w:r>
      <w:proofErr w:type="spellEnd"/>
      <w:r w:rsidRPr="00C760DE">
        <w:t xml:space="preserve"> </w:t>
      </w:r>
      <w:proofErr w:type="spellStart"/>
      <w:r w:rsidRPr="00C760DE">
        <w:t>partner</w:t>
      </w:r>
      <w:proofErr w:type="spellEnd"/>
      <w:r w:rsidRPr="00C760DE">
        <w:t xml:space="preserve"> </w:t>
      </w:r>
      <w:proofErr w:type="spellStart"/>
      <w:r w:rsidRPr="00C760DE">
        <w:t>with</w:t>
      </w:r>
      <w:proofErr w:type="spellEnd"/>
      <w:r w:rsidRPr="00C760DE">
        <w:t xml:space="preserve"> </w:t>
      </w:r>
      <w:proofErr w:type="spellStart"/>
      <w:r w:rsidRPr="00C760DE">
        <w:t>the</w:t>
      </w:r>
      <w:proofErr w:type="spellEnd"/>
      <w:r w:rsidRPr="00C760DE">
        <w:t xml:space="preserve"> Dean </w:t>
      </w:r>
      <w:proofErr w:type="spellStart"/>
      <w:r w:rsidRPr="00C760DE">
        <w:t>of</w:t>
      </w:r>
      <w:proofErr w:type="spellEnd"/>
      <w:r w:rsidRPr="00C760DE">
        <w:t xml:space="preserve"> </w:t>
      </w:r>
      <w:proofErr w:type="spellStart"/>
      <w:r w:rsidRPr="00C760DE">
        <w:t>Students</w:t>
      </w:r>
      <w:proofErr w:type="spellEnd"/>
      <w:r w:rsidRPr="00C760DE">
        <w:t xml:space="preserve"> Office </w:t>
      </w:r>
      <w:proofErr w:type="spellStart"/>
      <w:r w:rsidRPr="00C760DE">
        <w:t>to</w:t>
      </w:r>
      <w:proofErr w:type="spellEnd"/>
      <w:r w:rsidRPr="00C760DE">
        <w:t xml:space="preserve"> </w:t>
      </w:r>
      <w:proofErr w:type="spellStart"/>
      <w:r w:rsidRPr="00C760DE">
        <w:t>assist</w:t>
      </w:r>
      <w:proofErr w:type="spellEnd"/>
      <w:r w:rsidRPr="00C760DE">
        <w:t xml:space="preserve"> in </w:t>
      </w:r>
      <w:proofErr w:type="spellStart"/>
      <w:r w:rsidRPr="00C760DE">
        <w:t>managing</w:t>
      </w:r>
      <w:proofErr w:type="spellEnd"/>
      <w:r w:rsidRPr="00C760DE">
        <w:t xml:space="preserve"> </w:t>
      </w:r>
      <w:proofErr w:type="spellStart"/>
      <w:r w:rsidRPr="00C760DE">
        <w:t>such</w:t>
      </w:r>
      <w:proofErr w:type="spellEnd"/>
      <w:r w:rsidRPr="00C760DE">
        <w:t xml:space="preserve"> </w:t>
      </w:r>
      <w:proofErr w:type="spellStart"/>
      <w:r w:rsidRPr="00C760DE">
        <w:t>issues</w:t>
      </w:r>
      <w:proofErr w:type="spellEnd"/>
      <w:r w:rsidRPr="00C760DE">
        <w:t>.</w:t>
      </w:r>
    </w:p>
    <w:p w14:paraId="372EF031" w14:textId="20C94357" w:rsidR="00C27F45" w:rsidRPr="002927C1" w:rsidRDefault="00C27F45" w:rsidP="002B125A">
      <w:pPr>
        <w:ind w:firstLine="0"/>
      </w:pPr>
    </w:p>
    <w:sectPr w:rsidR="00C27F45" w:rsidRPr="002927C1">
      <w:headerReference w:type="default" r:id="rId20"/>
      <w:footerReference w:type="even" r:id="rId21"/>
      <w:footerReference w:type="default" r:id="rId22"/>
      <w:pgSz w:w="12240" w:h="15840"/>
      <w:pgMar w:top="1411" w:right="1699" w:bottom="1411" w:left="1699" w:header="706" w:footer="706" w:gutter="0"/>
      <w:cols w:space="708"/>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4A80" w14:textId="77777777" w:rsidR="00EA068A" w:rsidRDefault="00EA068A">
      <w:pPr>
        <w:spacing w:after="0"/>
      </w:pPr>
      <w:r>
        <w:separator/>
      </w:r>
    </w:p>
  </w:endnote>
  <w:endnote w:type="continuationSeparator" w:id="0">
    <w:p w14:paraId="1473C86C" w14:textId="77777777" w:rsidR="00EA068A" w:rsidRDefault="00EA06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 w:name="Times Roman">
    <w:altName w:val="Times New Roman"/>
    <w:panose1 w:val="00000500000000020000"/>
    <w:charset w:val="00"/>
    <w:family w:val="auto"/>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42CA" w14:textId="77777777" w:rsidR="00EB5893" w:rsidRDefault="00EB5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C291C" w14:textId="77777777" w:rsidR="00EB5893" w:rsidRDefault="00EB58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0052" w14:textId="77777777" w:rsidR="00EB5893" w:rsidRDefault="00EB5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AEF">
      <w:rPr>
        <w:rStyle w:val="PageNumber"/>
        <w:noProof/>
      </w:rPr>
      <w:t>12</w:t>
    </w:r>
    <w:r>
      <w:rPr>
        <w:rStyle w:val="PageNumber"/>
      </w:rPr>
      <w:fldChar w:fldCharType="end"/>
    </w:r>
  </w:p>
  <w:p w14:paraId="407216BE" w14:textId="77777777" w:rsidR="00EB5893" w:rsidRDefault="00EB58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7E72" w14:textId="77777777" w:rsidR="00EA068A" w:rsidRDefault="00EA068A">
      <w:pPr>
        <w:spacing w:after="0"/>
      </w:pPr>
      <w:r>
        <w:separator/>
      </w:r>
    </w:p>
  </w:footnote>
  <w:footnote w:type="continuationSeparator" w:id="0">
    <w:p w14:paraId="1F73B9E0" w14:textId="77777777" w:rsidR="00EA068A" w:rsidRDefault="00EA06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801B" w14:textId="566D9ABD" w:rsidR="00EB5893" w:rsidRDefault="00EB5893" w:rsidP="00F81D9A">
    <w:pPr>
      <w:pStyle w:val="Header"/>
      <w:ind w:firstLine="0"/>
      <w:jc w:val="center"/>
    </w:pPr>
    <w:r w:rsidRPr="00761455">
      <w:rPr>
        <w:rFonts w:ascii="Times New Roman" w:hAnsi="Times New Roman"/>
        <w:noProof/>
        <w:lang w:val="en-US" w:eastAsia="en-US"/>
      </w:rPr>
      <w:drawing>
        <wp:inline distT="0" distB="0" distL="0" distR="0" wp14:anchorId="76AAD2F1" wp14:editId="6813B0AC">
          <wp:extent cx="1419860" cy="485140"/>
          <wp:effectExtent l="0" t="0" r="0" b="0"/>
          <wp:docPr id="1" name="Picture 1" descr="De Pau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Paul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860" cy="485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DC2"/>
    <w:multiLevelType w:val="multilevel"/>
    <w:tmpl w:val="0E08B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75495"/>
    <w:multiLevelType w:val="hybridMultilevel"/>
    <w:tmpl w:val="00B80DB2"/>
    <w:lvl w:ilvl="0" w:tplc="A8AEC94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D512D"/>
    <w:multiLevelType w:val="hybridMultilevel"/>
    <w:tmpl w:val="E78E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535F8"/>
    <w:multiLevelType w:val="hybridMultilevel"/>
    <w:tmpl w:val="6314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257A1"/>
    <w:multiLevelType w:val="hybridMultilevel"/>
    <w:tmpl w:val="FB2A191A"/>
    <w:lvl w:ilvl="0" w:tplc="13B41ED0">
      <w:start w:val="1"/>
      <w:numFmt w:val="bullet"/>
      <w:lvlText w:val=""/>
      <w:lvlJc w:val="left"/>
      <w:pPr>
        <w:tabs>
          <w:tab w:val="num" w:pos="720"/>
        </w:tabs>
        <w:ind w:left="720" w:hanging="360"/>
      </w:pPr>
      <w:rPr>
        <w:rFonts w:ascii="Symbol" w:hAnsi="Symbol" w:hint="default"/>
      </w:rPr>
    </w:lvl>
    <w:lvl w:ilvl="1" w:tplc="5E86C074" w:tentative="1">
      <w:start w:val="1"/>
      <w:numFmt w:val="bullet"/>
      <w:lvlText w:val="o"/>
      <w:lvlJc w:val="left"/>
      <w:pPr>
        <w:tabs>
          <w:tab w:val="num" w:pos="1440"/>
        </w:tabs>
        <w:ind w:left="1440" w:hanging="360"/>
      </w:pPr>
      <w:rPr>
        <w:rFonts w:ascii="Courier New" w:hAnsi="Courier New" w:hint="default"/>
      </w:rPr>
    </w:lvl>
    <w:lvl w:ilvl="2" w:tplc="963E697A" w:tentative="1">
      <w:start w:val="1"/>
      <w:numFmt w:val="bullet"/>
      <w:lvlText w:val=""/>
      <w:lvlJc w:val="left"/>
      <w:pPr>
        <w:tabs>
          <w:tab w:val="num" w:pos="2160"/>
        </w:tabs>
        <w:ind w:left="2160" w:hanging="360"/>
      </w:pPr>
      <w:rPr>
        <w:rFonts w:ascii="Wingdings" w:hAnsi="Wingdings" w:hint="default"/>
      </w:rPr>
    </w:lvl>
    <w:lvl w:ilvl="3" w:tplc="D9E84826" w:tentative="1">
      <w:start w:val="1"/>
      <w:numFmt w:val="bullet"/>
      <w:lvlText w:val=""/>
      <w:lvlJc w:val="left"/>
      <w:pPr>
        <w:tabs>
          <w:tab w:val="num" w:pos="2880"/>
        </w:tabs>
        <w:ind w:left="2880" w:hanging="360"/>
      </w:pPr>
      <w:rPr>
        <w:rFonts w:ascii="Symbol" w:hAnsi="Symbol" w:hint="default"/>
      </w:rPr>
    </w:lvl>
    <w:lvl w:ilvl="4" w:tplc="3A787152" w:tentative="1">
      <w:start w:val="1"/>
      <w:numFmt w:val="bullet"/>
      <w:lvlText w:val="o"/>
      <w:lvlJc w:val="left"/>
      <w:pPr>
        <w:tabs>
          <w:tab w:val="num" w:pos="3600"/>
        </w:tabs>
        <w:ind w:left="3600" w:hanging="360"/>
      </w:pPr>
      <w:rPr>
        <w:rFonts w:ascii="Courier New" w:hAnsi="Courier New" w:hint="default"/>
      </w:rPr>
    </w:lvl>
    <w:lvl w:ilvl="5" w:tplc="CF2A2264" w:tentative="1">
      <w:start w:val="1"/>
      <w:numFmt w:val="bullet"/>
      <w:lvlText w:val=""/>
      <w:lvlJc w:val="left"/>
      <w:pPr>
        <w:tabs>
          <w:tab w:val="num" w:pos="4320"/>
        </w:tabs>
        <w:ind w:left="4320" w:hanging="360"/>
      </w:pPr>
      <w:rPr>
        <w:rFonts w:ascii="Wingdings" w:hAnsi="Wingdings" w:hint="default"/>
      </w:rPr>
    </w:lvl>
    <w:lvl w:ilvl="6" w:tplc="C772F5CE" w:tentative="1">
      <w:start w:val="1"/>
      <w:numFmt w:val="bullet"/>
      <w:lvlText w:val=""/>
      <w:lvlJc w:val="left"/>
      <w:pPr>
        <w:tabs>
          <w:tab w:val="num" w:pos="5040"/>
        </w:tabs>
        <w:ind w:left="5040" w:hanging="360"/>
      </w:pPr>
      <w:rPr>
        <w:rFonts w:ascii="Symbol" w:hAnsi="Symbol" w:hint="default"/>
      </w:rPr>
    </w:lvl>
    <w:lvl w:ilvl="7" w:tplc="79B6C01E" w:tentative="1">
      <w:start w:val="1"/>
      <w:numFmt w:val="bullet"/>
      <w:lvlText w:val="o"/>
      <w:lvlJc w:val="left"/>
      <w:pPr>
        <w:tabs>
          <w:tab w:val="num" w:pos="5760"/>
        </w:tabs>
        <w:ind w:left="5760" w:hanging="360"/>
      </w:pPr>
      <w:rPr>
        <w:rFonts w:ascii="Courier New" w:hAnsi="Courier New" w:hint="default"/>
      </w:rPr>
    </w:lvl>
    <w:lvl w:ilvl="8" w:tplc="BA32B7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AA745A"/>
    <w:multiLevelType w:val="hybridMultilevel"/>
    <w:tmpl w:val="C59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360805">
    <w:abstractNumId w:val="4"/>
  </w:num>
  <w:num w:numId="2" w16cid:durableId="434403948">
    <w:abstractNumId w:val="1"/>
  </w:num>
  <w:num w:numId="3" w16cid:durableId="627931148">
    <w:abstractNumId w:val="2"/>
  </w:num>
  <w:num w:numId="4" w16cid:durableId="739402562">
    <w:abstractNumId w:val="3"/>
  </w:num>
  <w:num w:numId="5" w16cid:durableId="389496566">
    <w:abstractNumId w:val="5"/>
  </w:num>
  <w:num w:numId="6" w16cid:durableId="1111557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A2"/>
    <w:rsid w:val="000010A8"/>
    <w:rsid w:val="00005FF8"/>
    <w:rsid w:val="00013007"/>
    <w:rsid w:val="000318FB"/>
    <w:rsid w:val="00043B1F"/>
    <w:rsid w:val="00087AEF"/>
    <w:rsid w:val="0009184D"/>
    <w:rsid w:val="0009638F"/>
    <w:rsid w:val="000A5DF8"/>
    <w:rsid w:val="000A7E82"/>
    <w:rsid w:val="000B2515"/>
    <w:rsid w:val="000B3047"/>
    <w:rsid w:val="000D1556"/>
    <w:rsid w:val="000D5E94"/>
    <w:rsid w:val="000D6A51"/>
    <w:rsid w:val="000F7AC1"/>
    <w:rsid w:val="001051C6"/>
    <w:rsid w:val="001222BC"/>
    <w:rsid w:val="001266C2"/>
    <w:rsid w:val="00130C55"/>
    <w:rsid w:val="001313E4"/>
    <w:rsid w:val="00132F95"/>
    <w:rsid w:val="0013492A"/>
    <w:rsid w:val="001459EC"/>
    <w:rsid w:val="00154FDD"/>
    <w:rsid w:val="00171A4F"/>
    <w:rsid w:val="001729A6"/>
    <w:rsid w:val="00181A21"/>
    <w:rsid w:val="00186A9B"/>
    <w:rsid w:val="001924A1"/>
    <w:rsid w:val="001A7972"/>
    <w:rsid w:val="001B3BB6"/>
    <w:rsid w:val="001C2618"/>
    <w:rsid w:val="001D092F"/>
    <w:rsid w:val="001E7192"/>
    <w:rsid w:val="001F11CC"/>
    <w:rsid w:val="0020121A"/>
    <w:rsid w:val="00205EF7"/>
    <w:rsid w:val="002073A6"/>
    <w:rsid w:val="00213EC5"/>
    <w:rsid w:val="002156E5"/>
    <w:rsid w:val="00227EAB"/>
    <w:rsid w:val="00227F1C"/>
    <w:rsid w:val="00241EBC"/>
    <w:rsid w:val="00246275"/>
    <w:rsid w:val="00246DD2"/>
    <w:rsid w:val="00262DB1"/>
    <w:rsid w:val="00272E48"/>
    <w:rsid w:val="00280AFF"/>
    <w:rsid w:val="00283B72"/>
    <w:rsid w:val="002927C1"/>
    <w:rsid w:val="00292CC3"/>
    <w:rsid w:val="002B00EC"/>
    <w:rsid w:val="002B125A"/>
    <w:rsid w:val="002B709C"/>
    <w:rsid w:val="002C6522"/>
    <w:rsid w:val="002D4397"/>
    <w:rsid w:val="002D713A"/>
    <w:rsid w:val="002E0389"/>
    <w:rsid w:val="003019DF"/>
    <w:rsid w:val="003321E2"/>
    <w:rsid w:val="00337036"/>
    <w:rsid w:val="00337512"/>
    <w:rsid w:val="00352B44"/>
    <w:rsid w:val="00374F8C"/>
    <w:rsid w:val="00383059"/>
    <w:rsid w:val="003859DB"/>
    <w:rsid w:val="00387679"/>
    <w:rsid w:val="003975F6"/>
    <w:rsid w:val="003A0BBF"/>
    <w:rsid w:val="003A4A83"/>
    <w:rsid w:val="003B7B5C"/>
    <w:rsid w:val="003D1158"/>
    <w:rsid w:val="003E280D"/>
    <w:rsid w:val="003F00A9"/>
    <w:rsid w:val="00412C13"/>
    <w:rsid w:val="00417850"/>
    <w:rsid w:val="004203D2"/>
    <w:rsid w:val="00420E7C"/>
    <w:rsid w:val="00422434"/>
    <w:rsid w:val="00425A4B"/>
    <w:rsid w:val="00430302"/>
    <w:rsid w:val="0044792B"/>
    <w:rsid w:val="00455BD3"/>
    <w:rsid w:val="0045603C"/>
    <w:rsid w:val="004831F2"/>
    <w:rsid w:val="004843E4"/>
    <w:rsid w:val="00492B2F"/>
    <w:rsid w:val="004A3057"/>
    <w:rsid w:val="004A4070"/>
    <w:rsid w:val="004A718B"/>
    <w:rsid w:val="004B3B38"/>
    <w:rsid w:val="004B46DA"/>
    <w:rsid w:val="004B7721"/>
    <w:rsid w:val="004D3E0C"/>
    <w:rsid w:val="004D53D3"/>
    <w:rsid w:val="004E32EF"/>
    <w:rsid w:val="004E7824"/>
    <w:rsid w:val="004F68C7"/>
    <w:rsid w:val="00500F5A"/>
    <w:rsid w:val="005071D5"/>
    <w:rsid w:val="00507AC5"/>
    <w:rsid w:val="00526894"/>
    <w:rsid w:val="005305E4"/>
    <w:rsid w:val="00532CE5"/>
    <w:rsid w:val="0053553D"/>
    <w:rsid w:val="00537E4D"/>
    <w:rsid w:val="005462B9"/>
    <w:rsid w:val="00547221"/>
    <w:rsid w:val="005526E7"/>
    <w:rsid w:val="00555F9F"/>
    <w:rsid w:val="0057044C"/>
    <w:rsid w:val="005B2E61"/>
    <w:rsid w:val="005B50DE"/>
    <w:rsid w:val="005C0A46"/>
    <w:rsid w:val="005D16DB"/>
    <w:rsid w:val="005E309D"/>
    <w:rsid w:val="005E7E4E"/>
    <w:rsid w:val="00606D24"/>
    <w:rsid w:val="00621A8E"/>
    <w:rsid w:val="00660C4B"/>
    <w:rsid w:val="00672044"/>
    <w:rsid w:val="00673B03"/>
    <w:rsid w:val="00674D67"/>
    <w:rsid w:val="00684860"/>
    <w:rsid w:val="006979D7"/>
    <w:rsid w:val="006F4E58"/>
    <w:rsid w:val="00707920"/>
    <w:rsid w:val="00742016"/>
    <w:rsid w:val="00747201"/>
    <w:rsid w:val="00750DC8"/>
    <w:rsid w:val="00753E2D"/>
    <w:rsid w:val="00772FA6"/>
    <w:rsid w:val="00781156"/>
    <w:rsid w:val="0078199A"/>
    <w:rsid w:val="007919DB"/>
    <w:rsid w:val="007A0125"/>
    <w:rsid w:val="007B6D7F"/>
    <w:rsid w:val="007D07A8"/>
    <w:rsid w:val="007D3DFA"/>
    <w:rsid w:val="007D5433"/>
    <w:rsid w:val="007F2BAA"/>
    <w:rsid w:val="0080107B"/>
    <w:rsid w:val="00811977"/>
    <w:rsid w:val="00816309"/>
    <w:rsid w:val="0083200B"/>
    <w:rsid w:val="008370C3"/>
    <w:rsid w:val="00840F69"/>
    <w:rsid w:val="00845CA2"/>
    <w:rsid w:val="00846E70"/>
    <w:rsid w:val="00873E0B"/>
    <w:rsid w:val="0087560F"/>
    <w:rsid w:val="0087658C"/>
    <w:rsid w:val="00877F2E"/>
    <w:rsid w:val="00894E58"/>
    <w:rsid w:val="00895ADB"/>
    <w:rsid w:val="008A6432"/>
    <w:rsid w:val="008A7E25"/>
    <w:rsid w:val="008B0DE6"/>
    <w:rsid w:val="008B5910"/>
    <w:rsid w:val="008E4460"/>
    <w:rsid w:val="008F52B1"/>
    <w:rsid w:val="009119FB"/>
    <w:rsid w:val="0091480E"/>
    <w:rsid w:val="00915E4A"/>
    <w:rsid w:val="00927EA7"/>
    <w:rsid w:val="009379EB"/>
    <w:rsid w:val="009512A6"/>
    <w:rsid w:val="00956105"/>
    <w:rsid w:val="009573DF"/>
    <w:rsid w:val="00964B11"/>
    <w:rsid w:val="0096761F"/>
    <w:rsid w:val="00991CFE"/>
    <w:rsid w:val="009D078F"/>
    <w:rsid w:val="009D07E8"/>
    <w:rsid w:val="00A01B87"/>
    <w:rsid w:val="00A04626"/>
    <w:rsid w:val="00A06674"/>
    <w:rsid w:val="00A1753A"/>
    <w:rsid w:val="00A2423B"/>
    <w:rsid w:val="00A578D9"/>
    <w:rsid w:val="00A60E2D"/>
    <w:rsid w:val="00A667A5"/>
    <w:rsid w:val="00A73780"/>
    <w:rsid w:val="00AA6AB5"/>
    <w:rsid w:val="00AB793F"/>
    <w:rsid w:val="00AD0CF7"/>
    <w:rsid w:val="00AD41CC"/>
    <w:rsid w:val="00AD6D5F"/>
    <w:rsid w:val="00AE2DEF"/>
    <w:rsid w:val="00AF2873"/>
    <w:rsid w:val="00B175BB"/>
    <w:rsid w:val="00B20ECF"/>
    <w:rsid w:val="00B32D54"/>
    <w:rsid w:val="00B407C0"/>
    <w:rsid w:val="00B6567A"/>
    <w:rsid w:val="00B673D5"/>
    <w:rsid w:val="00B7152C"/>
    <w:rsid w:val="00B8399E"/>
    <w:rsid w:val="00B93666"/>
    <w:rsid w:val="00BB185E"/>
    <w:rsid w:val="00BB36B6"/>
    <w:rsid w:val="00BB3CDB"/>
    <w:rsid w:val="00BB4E62"/>
    <w:rsid w:val="00BC1C3E"/>
    <w:rsid w:val="00BD2387"/>
    <w:rsid w:val="00C015C6"/>
    <w:rsid w:val="00C05E14"/>
    <w:rsid w:val="00C20C74"/>
    <w:rsid w:val="00C23E19"/>
    <w:rsid w:val="00C27F45"/>
    <w:rsid w:val="00C52B6A"/>
    <w:rsid w:val="00C64D8D"/>
    <w:rsid w:val="00C70CDA"/>
    <w:rsid w:val="00C80528"/>
    <w:rsid w:val="00C94778"/>
    <w:rsid w:val="00C9675F"/>
    <w:rsid w:val="00CA1E9B"/>
    <w:rsid w:val="00CA69C6"/>
    <w:rsid w:val="00CB150A"/>
    <w:rsid w:val="00CC4627"/>
    <w:rsid w:val="00CE3EB4"/>
    <w:rsid w:val="00CE54C3"/>
    <w:rsid w:val="00D067F1"/>
    <w:rsid w:val="00D158F5"/>
    <w:rsid w:val="00D26E62"/>
    <w:rsid w:val="00D41E2F"/>
    <w:rsid w:val="00D576D4"/>
    <w:rsid w:val="00D63015"/>
    <w:rsid w:val="00D76158"/>
    <w:rsid w:val="00D920E6"/>
    <w:rsid w:val="00D93642"/>
    <w:rsid w:val="00DA13F1"/>
    <w:rsid w:val="00DA1A8F"/>
    <w:rsid w:val="00DA2E1C"/>
    <w:rsid w:val="00DB6CE9"/>
    <w:rsid w:val="00DC15EF"/>
    <w:rsid w:val="00DD1B12"/>
    <w:rsid w:val="00DE6D97"/>
    <w:rsid w:val="00DF0FB9"/>
    <w:rsid w:val="00DF4510"/>
    <w:rsid w:val="00DF740C"/>
    <w:rsid w:val="00E04007"/>
    <w:rsid w:val="00E43A17"/>
    <w:rsid w:val="00E4404A"/>
    <w:rsid w:val="00E4689C"/>
    <w:rsid w:val="00E502B2"/>
    <w:rsid w:val="00E5698F"/>
    <w:rsid w:val="00E57DD3"/>
    <w:rsid w:val="00E66B13"/>
    <w:rsid w:val="00E67FBC"/>
    <w:rsid w:val="00E71F1F"/>
    <w:rsid w:val="00E9196B"/>
    <w:rsid w:val="00EA068A"/>
    <w:rsid w:val="00EB4A84"/>
    <w:rsid w:val="00EB5893"/>
    <w:rsid w:val="00ED3D92"/>
    <w:rsid w:val="00EE1ACA"/>
    <w:rsid w:val="00EE61C0"/>
    <w:rsid w:val="00EF1D0C"/>
    <w:rsid w:val="00F02DEB"/>
    <w:rsid w:val="00F04AA2"/>
    <w:rsid w:val="00F34059"/>
    <w:rsid w:val="00F37116"/>
    <w:rsid w:val="00F5244D"/>
    <w:rsid w:val="00F5361A"/>
    <w:rsid w:val="00F62BD4"/>
    <w:rsid w:val="00F7435F"/>
    <w:rsid w:val="00F77F57"/>
    <w:rsid w:val="00F81D9A"/>
    <w:rsid w:val="00F91E78"/>
    <w:rsid w:val="00F9646F"/>
    <w:rsid w:val="00FB0A03"/>
    <w:rsid w:val="00FC1564"/>
    <w:rsid w:val="00FD2F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30A30A"/>
  <w14:defaultImageDpi w14:val="300"/>
  <w15:docId w15:val="{BB4416DD-3C4A-E843-BD29-C9D2FF49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ind w:firstLine="567"/>
      <w:jc w:val="both"/>
    </w:pPr>
    <w:rPr>
      <w:sz w:val="24"/>
      <w:lang w:val="es-ES_tradnl" w:eastAsia="es-ES"/>
    </w:rPr>
  </w:style>
  <w:style w:type="paragraph" w:styleId="Heading1">
    <w:name w:val="heading 1"/>
    <w:basedOn w:val="Normal"/>
    <w:next w:val="Normal"/>
    <w:qFormat/>
    <w:pPr>
      <w:keepNext/>
      <w:ind w:firstLine="0"/>
      <w:outlineLvl w:val="0"/>
    </w:pPr>
    <w:rPr>
      <w:rFonts w:ascii="Arial" w:hAnsi="Arial"/>
      <w:b/>
      <w:smallCaps/>
      <w:sz w:val="28"/>
      <w:lang w:val="en-US"/>
    </w:rPr>
  </w:style>
  <w:style w:type="paragraph" w:styleId="Heading2">
    <w:name w:val="heading 2"/>
    <w:basedOn w:val="Normal"/>
    <w:next w:val="Normal"/>
    <w:qFormat/>
    <w:pPr>
      <w:keepNext/>
      <w:ind w:firstLine="0"/>
      <w:outlineLvl w:val="1"/>
    </w:pPr>
    <w:rPr>
      <w:rFonts w:ascii="Arial" w:hAnsi="Arial"/>
      <w:b/>
      <w:smallCaps/>
      <w:lang w:val="en-US"/>
    </w:rPr>
  </w:style>
  <w:style w:type="paragraph" w:styleId="Heading3">
    <w:name w:val="heading 3"/>
    <w:basedOn w:val="Normal"/>
    <w:next w:val="Normal"/>
    <w:qFormat/>
    <w:pPr>
      <w:keepNext/>
      <w:spacing w:after="0"/>
      <w:ind w:firstLine="0"/>
      <w:outlineLvl w:val="2"/>
    </w:pPr>
    <w:rPr>
      <w:rFonts w:ascii="Arial" w:hAnsi="Arial"/>
      <w:i/>
    </w:rPr>
  </w:style>
  <w:style w:type="paragraph" w:styleId="Heading4">
    <w:name w:val="heading 4"/>
    <w:basedOn w:val="Normal"/>
    <w:next w:val="Normal"/>
    <w:qFormat/>
    <w:pPr>
      <w:keepNext/>
      <w:spacing w:after="0"/>
      <w:ind w:firstLine="0"/>
      <w:jc w:val="left"/>
      <w:outlineLvl w:val="3"/>
    </w:pPr>
    <w:rPr>
      <w:rFonts w:ascii="Arial" w:hAnsi="Arial"/>
      <w:i/>
    </w:rPr>
  </w:style>
  <w:style w:type="paragraph" w:styleId="Heading5">
    <w:name w:val="heading 5"/>
    <w:basedOn w:val="Normal"/>
    <w:next w:val="Normal"/>
    <w:qFormat/>
    <w:pPr>
      <w:keepNext/>
      <w:spacing w:after="0"/>
      <w:ind w:firstLine="0"/>
      <w:outlineLvl w:val="4"/>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styleId="Title">
    <w:name w:val="Title"/>
    <w:basedOn w:val="Normal"/>
    <w:qFormat/>
    <w:pPr>
      <w:ind w:firstLine="0"/>
      <w:jc w:val="center"/>
    </w:pPr>
    <w:rPr>
      <w:rFonts w:ascii="Times New Roman" w:hAnsi="Times New Roman"/>
      <w:b/>
      <w:sz w:val="28"/>
      <w:u w:val="single"/>
      <w:lang w:val="en-US"/>
    </w:rPr>
  </w:style>
  <w:style w:type="paragraph" w:styleId="BodyText">
    <w:name w:val="Body Text"/>
    <w:basedOn w:val="Normal"/>
    <w:pPr>
      <w:ind w:firstLine="0"/>
    </w:pPr>
    <w:rPr>
      <w:rFonts w:ascii="Times New Roman" w:hAnsi="Times New Roman"/>
      <w:lang w:val="en-US"/>
    </w:rPr>
  </w:style>
  <w:style w:type="character" w:styleId="PageNumber">
    <w:name w:val="page number"/>
    <w:basedOn w:val="DefaultParagraphFont"/>
  </w:style>
  <w:style w:type="character" w:styleId="Hyperlink">
    <w:name w:val="Hyperlink"/>
    <w:uiPriority w:val="99"/>
    <w:unhideWhenUsed/>
    <w:rsid w:val="008C72F5"/>
    <w:rPr>
      <w:color w:val="0000FF"/>
      <w:u w:val="single"/>
    </w:rPr>
  </w:style>
  <w:style w:type="character" w:styleId="FollowedHyperlink">
    <w:name w:val="FollowedHyperlink"/>
    <w:rsid w:val="005B2E61"/>
    <w:rPr>
      <w:color w:val="800080"/>
      <w:u w:val="single"/>
    </w:rPr>
  </w:style>
  <w:style w:type="paragraph" w:styleId="BalloonText">
    <w:name w:val="Balloon Text"/>
    <w:basedOn w:val="Normal"/>
    <w:link w:val="BalloonTextChar"/>
    <w:rsid w:val="002E038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2E0389"/>
    <w:rPr>
      <w:rFonts w:ascii="Lucida Grande" w:hAnsi="Lucida Grande" w:cs="Lucida Grande"/>
      <w:sz w:val="18"/>
      <w:szCs w:val="18"/>
      <w:lang w:val="es-ES_tradnl" w:eastAsia="es-ES"/>
    </w:rPr>
  </w:style>
  <w:style w:type="paragraph" w:styleId="ListParagraph">
    <w:name w:val="List Paragraph"/>
    <w:basedOn w:val="Normal"/>
    <w:uiPriority w:val="34"/>
    <w:qFormat/>
    <w:rsid w:val="00C27F45"/>
    <w:pPr>
      <w:spacing w:after="200" w:line="276" w:lineRule="auto"/>
      <w:ind w:left="720" w:firstLine="0"/>
      <w:contextualSpacing/>
      <w:jc w:val="left"/>
    </w:pPr>
    <w:rPr>
      <w:rFonts w:asciiTheme="minorHAnsi" w:eastAsiaTheme="minorHAnsi" w:hAnsiTheme="minorHAnsi" w:cstheme="minorBidi"/>
      <w:sz w:val="22"/>
      <w:szCs w:val="22"/>
      <w:lang w:val="en-US" w:eastAsia="en-US" w:bidi="en-US"/>
    </w:rPr>
  </w:style>
  <w:style w:type="character" w:customStyle="1" w:styleId="apple-converted-space">
    <w:name w:val="apple-converted-space"/>
    <w:basedOn w:val="DefaultParagraphFont"/>
    <w:rsid w:val="00087AEF"/>
  </w:style>
  <w:style w:type="character" w:styleId="UnresolvedMention">
    <w:name w:val="Unresolved Mention"/>
    <w:basedOn w:val="DefaultParagraphFont"/>
    <w:uiPriority w:val="99"/>
    <w:semiHidden/>
    <w:unhideWhenUsed/>
    <w:rsid w:val="005B50DE"/>
    <w:rPr>
      <w:color w:val="605E5C"/>
      <w:shd w:val="clear" w:color="auto" w:fill="E1DFDD"/>
    </w:rPr>
  </w:style>
  <w:style w:type="paragraph" w:customStyle="1" w:styleId="xmsonormal">
    <w:name w:val="x_msonormal"/>
    <w:basedOn w:val="Normal"/>
    <w:rsid w:val="00846E70"/>
    <w:pPr>
      <w:spacing w:before="100" w:beforeAutospacing="1" w:after="100" w:afterAutospacing="1"/>
      <w:ind w:firstLine="0"/>
      <w:jc w:val="left"/>
    </w:pPr>
    <w:rPr>
      <w:rFonts w:ascii="Times New Roman" w:eastAsia="Times New Roman" w:hAnsi="Times New Roman"/>
      <w:szCs w:val="24"/>
      <w:lang w:val="en-US" w:eastAsia="en-US"/>
    </w:rPr>
  </w:style>
  <w:style w:type="paragraph" w:styleId="NormalWeb">
    <w:name w:val="Normal (Web)"/>
    <w:basedOn w:val="Normal"/>
    <w:uiPriority w:val="99"/>
    <w:unhideWhenUsed/>
    <w:rsid w:val="002B125A"/>
    <w:pPr>
      <w:spacing w:before="100" w:beforeAutospacing="1" w:after="100" w:afterAutospacing="1"/>
      <w:ind w:firstLine="0"/>
      <w:jc w:val="left"/>
    </w:pPr>
    <w:rPr>
      <w:rFonts w:ascii="Times New Roman" w:eastAsia="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7042">
      <w:bodyDiv w:val="1"/>
      <w:marLeft w:val="0"/>
      <w:marRight w:val="0"/>
      <w:marTop w:val="0"/>
      <w:marBottom w:val="0"/>
      <w:divBdr>
        <w:top w:val="none" w:sz="0" w:space="0" w:color="auto"/>
        <w:left w:val="none" w:sz="0" w:space="0" w:color="auto"/>
        <w:bottom w:val="none" w:sz="0" w:space="0" w:color="auto"/>
        <w:right w:val="none" w:sz="0" w:space="0" w:color="auto"/>
      </w:divBdr>
    </w:div>
    <w:div w:id="408693367">
      <w:bodyDiv w:val="1"/>
      <w:marLeft w:val="0"/>
      <w:marRight w:val="0"/>
      <w:marTop w:val="0"/>
      <w:marBottom w:val="0"/>
      <w:divBdr>
        <w:top w:val="none" w:sz="0" w:space="0" w:color="auto"/>
        <w:left w:val="none" w:sz="0" w:space="0" w:color="auto"/>
        <w:bottom w:val="none" w:sz="0" w:space="0" w:color="auto"/>
        <w:right w:val="none" w:sz="0" w:space="0" w:color="auto"/>
      </w:divBdr>
    </w:div>
    <w:div w:id="474493352">
      <w:bodyDiv w:val="1"/>
      <w:marLeft w:val="0"/>
      <w:marRight w:val="0"/>
      <w:marTop w:val="0"/>
      <w:marBottom w:val="0"/>
      <w:divBdr>
        <w:top w:val="none" w:sz="0" w:space="0" w:color="auto"/>
        <w:left w:val="none" w:sz="0" w:space="0" w:color="auto"/>
        <w:bottom w:val="none" w:sz="0" w:space="0" w:color="auto"/>
        <w:right w:val="none" w:sz="0" w:space="0" w:color="auto"/>
      </w:divBdr>
      <w:divsChild>
        <w:div w:id="2104108526">
          <w:marLeft w:val="0"/>
          <w:marRight w:val="0"/>
          <w:marTop w:val="0"/>
          <w:marBottom w:val="0"/>
          <w:divBdr>
            <w:top w:val="none" w:sz="0" w:space="0" w:color="auto"/>
            <w:left w:val="none" w:sz="0" w:space="0" w:color="auto"/>
            <w:bottom w:val="none" w:sz="0" w:space="0" w:color="auto"/>
            <w:right w:val="none" w:sz="0" w:space="0" w:color="auto"/>
          </w:divBdr>
          <w:divsChild>
            <w:div w:id="1706754972">
              <w:marLeft w:val="0"/>
              <w:marRight w:val="0"/>
              <w:marTop w:val="0"/>
              <w:marBottom w:val="0"/>
              <w:divBdr>
                <w:top w:val="none" w:sz="0" w:space="0" w:color="auto"/>
                <w:left w:val="none" w:sz="0" w:space="0" w:color="auto"/>
                <w:bottom w:val="none" w:sz="0" w:space="0" w:color="auto"/>
                <w:right w:val="none" w:sz="0" w:space="0" w:color="auto"/>
              </w:divBdr>
              <w:divsChild>
                <w:div w:id="11493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4410">
      <w:bodyDiv w:val="1"/>
      <w:marLeft w:val="0"/>
      <w:marRight w:val="0"/>
      <w:marTop w:val="0"/>
      <w:marBottom w:val="0"/>
      <w:divBdr>
        <w:top w:val="none" w:sz="0" w:space="0" w:color="auto"/>
        <w:left w:val="none" w:sz="0" w:space="0" w:color="auto"/>
        <w:bottom w:val="none" w:sz="0" w:space="0" w:color="auto"/>
        <w:right w:val="none" w:sz="0" w:space="0" w:color="auto"/>
      </w:divBdr>
      <w:divsChild>
        <w:div w:id="1992175283">
          <w:marLeft w:val="0"/>
          <w:marRight w:val="0"/>
          <w:marTop w:val="0"/>
          <w:marBottom w:val="0"/>
          <w:divBdr>
            <w:top w:val="none" w:sz="0" w:space="0" w:color="auto"/>
            <w:left w:val="none" w:sz="0" w:space="0" w:color="auto"/>
            <w:bottom w:val="none" w:sz="0" w:space="0" w:color="auto"/>
            <w:right w:val="none" w:sz="0" w:space="0" w:color="auto"/>
          </w:divBdr>
          <w:divsChild>
            <w:div w:id="573978465">
              <w:marLeft w:val="0"/>
              <w:marRight w:val="0"/>
              <w:marTop w:val="0"/>
              <w:marBottom w:val="0"/>
              <w:divBdr>
                <w:top w:val="none" w:sz="0" w:space="0" w:color="auto"/>
                <w:left w:val="none" w:sz="0" w:space="0" w:color="auto"/>
                <w:bottom w:val="none" w:sz="0" w:space="0" w:color="auto"/>
                <w:right w:val="none" w:sz="0" w:space="0" w:color="auto"/>
              </w:divBdr>
              <w:divsChild>
                <w:div w:id="87622520">
                  <w:marLeft w:val="0"/>
                  <w:marRight w:val="0"/>
                  <w:marTop w:val="0"/>
                  <w:marBottom w:val="0"/>
                  <w:divBdr>
                    <w:top w:val="none" w:sz="0" w:space="0" w:color="auto"/>
                    <w:left w:val="none" w:sz="0" w:space="0" w:color="auto"/>
                    <w:bottom w:val="none" w:sz="0" w:space="0" w:color="auto"/>
                    <w:right w:val="none" w:sz="0" w:space="0" w:color="auto"/>
                  </w:divBdr>
                </w:div>
              </w:divsChild>
            </w:div>
            <w:div w:id="1648196349">
              <w:marLeft w:val="0"/>
              <w:marRight w:val="0"/>
              <w:marTop w:val="0"/>
              <w:marBottom w:val="0"/>
              <w:divBdr>
                <w:top w:val="none" w:sz="0" w:space="0" w:color="auto"/>
                <w:left w:val="none" w:sz="0" w:space="0" w:color="auto"/>
                <w:bottom w:val="none" w:sz="0" w:space="0" w:color="auto"/>
                <w:right w:val="none" w:sz="0" w:space="0" w:color="auto"/>
              </w:divBdr>
              <w:divsChild>
                <w:div w:id="640497295">
                  <w:marLeft w:val="0"/>
                  <w:marRight w:val="0"/>
                  <w:marTop w:val="0"/>
                  <w:marBottom w:val="0"/>
                  <w:divBdr>
                    <w:top w:val="none" w:sz="0" w:space="0" w:color="auto"/>
                    <w:left w:val="none" w:sz="0" w:space="0" w:color="auto"/>
                    <w:bottom w:val="none" w:sz="0" w:space="0" w:color="auto"/>
                    <w:right w:val="none" w:sz="0" w:space="0" w:color="auto"/>
                  </w:divBdr>
                </w:div>
                <w:div w:id="815873394">
                  <w:marLeft w:val="0"/>
                  <w:marRight w:val="0"/>
                  <w:marTop w:val="0"/>
                  <w:marBottom w:val="0"/>
                  <w:divBdr>
                    <w:top w:val="none" w:sz="0" w:space="0" w:color="auto"/>
                    <w:left w:val="none" w:sz="0" w:space="0" w:color="auto"/>
                    <w:bottom w:val="none" w:sz="0" w:space="0" w:color="auto"/>
                    <w:right w:val="none" w:sz="0" w:space="0" w:color="auto"/>
                  </w:divBdr>
                </w:div>
              </w:divsChild>
            </w:div>
            <w:div w:id="1862205616">
              <w:marLeft w:val="0"/>
              <w:marRight w:val="0"/>
              <w:marTop w:val="0"/>
              <w:marBottom w:val="0"/>
              <w:divBdr>
                <w:top w:val="none" w:sz="0" w:space="0" w:color="auto"/>
                <w:left w:val="none" w:sz="0" w:space="0" w:color="auto"/>
                <w:bottom w:val="none" w:sz="0" w:space="0" w:color="auto"/>
                <w:right w:val="none" w:sz="0" w:space="0" w:color="auto"/>
              </w:divBdr>
              <w:divsChild>
                <w:div w:id="16247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12342">
      <w:bodyDiv w:val="1"/>
      <w:marLeft w:val="0"/>
      <w:marRight w:val="0"/>
      <w:marTop w:val="0"/>
      <w:marBottom w:val="0"/>
      <w:divBdr>
        <w:top w:val="none" w:sz="0" w:space="0" w:color="auto"/>
        <w:left w:val="none" w:sz="0" w:space="0" w:color="auto"/>
        <w:bottom w:val="none" w:sz="0" w:space="0" w:color="auto"/>
        <w:right w:val="none" w:sz="0" w:space="0" w:color="auto"/>
      </w:divBdr>
    </w:div>
    <w:div w:id="648482753">
      <w:bodyDiv w:val="1"/>
      <w:marLeft w:val="0"/>
      <w:marRight w:val="0"/>
      <w:marTop w:val="0"/>
      <w:marBottom w:val="0"/>
      <w:divBdr>
        <w:top w:val="none" w:sz="0" w:space="0" w:color="auto"/>
        <w:left w:val="none" w:sz="0" w:space="0" w:color="auto"/>
        <w:bottom w:val="none" w:sz="0" w:space="0" w:color="auto"/>
        <w:right w:val="none" w:sz="0" w:space="0" w:color="auto"/>
      </w:divBdr>
      <w:divsChild>
        <w:div w:id="2013750557">
          <w:marLeft w:val="0"/>
          <w:marRight w:val="0"/>
          <w:marTop w:val="0"/>
          <w:marBottom w:val="0"/>
          <w:divBdr>
            <w:top w:val="none" w:sz="0" w:space="0" w:color="auto"/>
            <w:left w:val="none" w:sz="0" w:space="0" w:color="auto"/>
            <w:bottom w:val="none" w:sz="0" w:space="0" w:color="auto"/>
            <w:right w:val="none" w:sz="0" w:space="0" w:color="auto"/>
          </w:divBdr>
          <w:divsChild>
            <w:div w:id="862400695">
              <w:marLeft w:val="0"/>
              <w:marRight w:val="0"/>
              <w:marTop w:val="0"/>
              <w:marBottom w:val="0"/>
              <w:divBdr>
                <w:top w:val="none" w:sz="0" w:space="0" w:color="auto"/>
                <w:left w:val="none" w:sz="0" w:space="0" w:color="auto"/>
                <w:bottom w:val="none" w:sz="0" w:space="0" w:color="auto"/>
                <w:right w:val="none" w:sz="0" w:space="0" w:color="auto"/>
              </w:divBdr>
              <w:divsChild>
                <w:div w:id="1458255702">
                  <w:marLeft w:val="0"/>
                  <w:marRight w:val="0"/>
                  <w:marTop w:val="0"/>
                  <w:marBottom w:val="0"/>
                  <w:divBdr>
                    <w:top w:val="none" w:sz="0" w:space="0" w:color="auto"/>
                    <w:left w:val="none" w:sz="0" w:space="0" w:color="auto"/>
                    <w:bottom w:val="none" w:sz="0" w:space="0" w:color="auto"/>
                    <w:right w:val="none" w:sz="0" w:space="0" w:color="auto"/>
                  </w:divBdr>
                </w:div>
                <w:div w:id="1681469748">
                  <w:marLeft w:val="0"/>
                  <w:marRight w:val="0"/>
                  <w:marTop w:val="0"/>
                  <w:marBottom w:val="0"/>
                  <w:divBdr>
                    <w:top w:val="none" w:sz="0" w:space="0" w:color="auto"/>
                    <w:left w:val="none" w:sz="0" w:space="0" w:color="auto"/>
                    <w:bottom w:val="none" w:sz="0" w:space="0" w:color="auto"/>
                    <w:right w:val="none" w:sz="0" w:space="0" w:color="auto"/>
                  </w:divBdr>
                </w:div>
              </w:divsChild>
            </w:div>
            <w:div w:id="646979002">
              <w:marLeft w:val="0"/>
              <w:marRight w:val="0"/>
              <w:marTop w:val="0"/>
              <w:marBottom w:val="0"/>
              <w:divBdr>
                <w:top w:val="none" w:sz="0" w:space="0" w:color="auto"/>
                <w:left w:val="none" w:sz="0" w:space="0" w:color="auto"/>
                <w:bottom w:val="none" w:sz="0" w:space="0" w:color="auto"/>
                <w:right w:val="none" w:sz="0" w:space="0" w:color="auto"/>
              </w:divBdr>
              <w:divsChild>
                <w:div w:id="21112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1116">
      <w:bodyDiv w:val="1"/>
      <w:marLeft w:val="0"/>
      <w:marRight w:val="0"/>
      <w:marTop w:val="0"/>
      <w:marBottom w:val="0"/>
      <w:divBdr>
        <w:top w:val="none" w:sz="0" w:space="0" w:color="auto"/>
        <w:left w:val="none" w:sz="0" w:space="0" w:color="auto"/>
        <w:bottom w:val="none" w:sz="0" w:space="0" w:color="auto"/>
        <w:right w:val="none" w:sz="0" w:space="0" w:color="auto"/>
      </w:divBdr>
    </w:div>
    <w:div w:id="989166796">
      <w:bodyDiv w:val="1"/>
      <w:marLeft w:val="0"/>
      <w:marRight w:val="0"/>
      <w:marTop w:val="0"/>
      <w:marBottom w:val="0"/>
      <w:divBdr>
        <w:top w:val="none" w:sz="0" w:space="0" w:color="auto"/>
        <w:left w:val="none" w:sz="0" w:space="0" w:color="auto"/>
        <w:bottom w:val="none" w:sz="0" w:space="0" w:color="auto"/>
        <w:right w:val="none" w:sz="0" w:space="0" w:color="auto"/>
      </w:divBdr>
    </w:div>
    <w:div w:id="1097099833">
      <w:bodyDiv w:val="1"/>
      <w:marLeft w:val="0"/>
      <w:marRight w:val="0"/>
      <w:marTop w:val="0"/>
      <w:marBottom w:val="0"/>
      <w:divBdr>
        <w:top w:val="none" w:sz="0" w:space="0" w:color="auto"/>
        <w:left w:val="none" w:sz="0" w:space="0" w:color="auto"/>
        <w:bottom w:val="none" w:sz="0" w:space="0" w:color="auto"/>
        <w:right w:val="none" w:sz="0" w:space="0" w:color="auto"/>
      </w:divBdr>
      <w:divsChild>
        <w:div w:id="57559744">
          <w:marLeft w:val="0"/>
          <w:marRight w:val="0"/>
          <w:marTop w:val="0"/>
          <w:marBottom w:val="0"/>
          <w:divBdr>
            <w:top w:val="none" w:sz="0" w:space="0" w:color="auto"/>
            <w:left w:val="none" w:sz="0" w:space="0" w:color="auto"/>
            <w:bottom w:val="none" w:sz="0" w:space="0" w:color="auto"/>
            <w:right w:val="none" w:sz="0" w:space="0" w:color="auto"/>
          </w:divBdr>
          <w:divsChild>
            <w:div w:id="1920561067">
              <w:marLeft w:val="0"/>
              <w:marRight w:val="0"/>
              <w:marTop w:val="0"/>
              <w:marBottom w:val="0"/>
              <w:divBdr>
                <w:top w:val="none" w:sz="0" w:space="0" w:color="auto"/>
                <w:left w:val="none" w:sz="0" w:space="0" w:color="auto"/>
                <w:bottom w:val="none" w:sz="0" w:space="0" w:color="auto"/>
                <w:right w:val="none" w:sz="0" w:space="0" w:color="auto"/>
              </w:divBdr>
              <w:divsChild>
                <w:div w:id="293486446">
                  <w:marLeft w:val="0"/>
                  <w:marRight w:val="0"/>
                  <w:marTop w:val="0"/>
                  <w:marBottom w:val="0"/>
                  <w:divBdr>
                    <w:top w:val="none" w:sz="0" w:space="0" w:color="auto"/>
                    <w:left w:val="none" w:sz="0" w:space="0" w:color="auto"/>
                    <w:bottom w:val="none" w:sz="0" w:space="0" w:color="auto"/>
                    <w:right w:val="none" w:sz="0" w:space="0" w:color="auto"/>
                  </w:divBdr>
                </w:div>
                <w:div w:id="1868370451">
                  <w:marLeft w:val="0"/>
                  <w:marRight w:val="0"/>
                  <w:marTop w:val="0"/>
                  <w:marBottom w:val="0"/>
                  <w:divBdr>
                    <w:top w:val="none" w:sz="0" w:space="0" w:color="auto"/>
                    <w:left w:val="none" w:sz="0" w:space="0" w:color="auto"/>
                    <w:bottom w:val="none" w:sz="0" w:space="0" w:color="auto"/>
                    <w:right w:val="none" w:sz="0" w:space="0" w:color="auto"/>
                  </w:divBdr>
                </w:div>
              </w:divsChild>
            </w:div>
            <w:div w:id="1798791018">
              <w:marLeft w:val="0"/>
              <w:marRight w:val="0"/>
              <w:marTop w:val="0"/>
              <w:marBottom w:val="0"/>
              <w:divBdr>
                <w:top w:val="none" w:sz="0" w:space="0" w:color="auto"/>
                <w:left w:val="none" w:sz="0" w:space="0" w:color="auto"/>
                <w:bottom w:val="none" w:sz="0" w:space="0" w:color="auto"/>
                <w:right w:val="none" w:sz="0" w:space="0" w:color="auto"/>
              </w:divBdr>
              <w:divsChild>
                <w:div w:id="2660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10327">
      <w:bodyDiv w:val="1"/>
      <w:marLeft w:val="0"/>
      <w:marRight w:val="0"/>
      <w:marTop w:val="0"/>
      <w:marBottom w:val="0"/>
      <w:divBdr>
        <w:top w:val="none" w:sz="0" w:space="0" w:color="auto"/>
        <w:left w:val="none" w:sz="0" w:space="0" w:color="auto"/>
        <w:bottom w:val="none" w:sz="0" w:space="0" w:color="auto"/>
        <w:right w:val="none" w:sz="0" w:space="0" w:color="auto"/>
      </w:divBdr>
    </w:div>
    <w:div w:id="1292324348">
      <w:bodyDiv w:val="1"/>
      <w:marLeft w:val="0"/>
      <w:marRight w:val="0"/>
      <w:marTop w:val="0"/>
      <w:marBottom w:val="0"/>
      <w:divBdr>
        <w:top w:val="none" w:sz="0" w:space="0" w:color="auto"/>
        <w:left w:val="none" w:sz="0" w:space="0" w:color="auto"/>
        <w:bottom w:val="none" w:sz="0" w:space="0" w:color="auto"/>
        <w:right w:val="none" w:sz="0" w:space="0" w:color="auto"/>
      </w:divBdr>
      <w:divsChild>
        <w:div w:id="1280144407">
          <w:marLeft w:val="0"/>
          <w:marRight w:val="0"/>
          <w:marTop w:val="0"/>
          <w:marBottom w:val="0"/>
          <w:divBdr>
            <w:top w:val="none" w:sz="0" w:space="0" w:color="auto"/>
            <w:left w:val="none" w:sz="0" w:space="0" w:color="auto"/>
            <w:bottom w:val="none" w:sz="0" w:space="0" w:color="auto"/>
            <w:right w:val="none" w:sz="0" w:space="0" w:color="auto"/>
          </w:divBdr>
          <w:divsChild>
            <w:div w:id="428816496">
              <w:marLeft w:val="0"/>
              <w:marRight w:val="0"/>
              <w:marTop w:val="0"/>
              <w:marBottom w:val="0"/>
              <w:divBdr>
                <w:top w:val="none" w:sz="0" w:space="0" w:color="auto"/>
                <w:left w:val="none" w:sz="0" w:space="0" w:color="auto"/>
                <w:bottom w:val="none" w:sz="0" w:space="0" w:color="auto"/>
                <w:right w:val="none" w:sz="0" w:space="0" w:color="auto"/>
              </w:divBdr>
              <w:divsChild>
                <w:div w:id="511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8350">
      <w:bodyDiv w:val="1"/>
      <w:marLeft w:val="0"/>
      <w:marRight w:val="0"/>
      <w:marTop w:val="0"/>
      <w:marBottom w:val="0"/>
      <w:divBdr>
        <w:top w:val="none" w:sz="0" w:space="0" w:color="auto"/>
        <w:left w:val="none" w:sz="0" w:space="0" w:color="auto"/>
        <w:bottom w:val="none" w:sz="0" w:space="0" w:color="auto"/>
        <w:right w:val="none" w:sz="0" w:space="0" w:color="auto"/>
      </w:divBdr>
      <w:divsChild>
        <w:div w:id="537356222">
          <w:marLeft w:val="0"/>
          <w:marRight w:val="0"/>
          <w:marTop w:val="0"/>
          <w:marBottom w:val="0"/>
          <w:divBdr>
            <w:top w:val="none" w:sz="0" w:space="0" w:color="auto"/>
            <w:left w:val="none" w:sz="0" w:space="0" w:color="auto"/>
            <w:bottom w:val="none" w:sz="0" w:space="0" w:color="auto"/>
            <w:right w:val="none" w:sz="0" w:space="0" w:color="auto"/>
          </w:divBdr>
          <w:divsChild>
            <w:div w:id="396633937">
              <w:marLeft w:val="0"/>
              <w:marRight w:val="0"/>
              <w:marTop w:val="0"/>
              <w:marBottom w:val="0"/>
              <w:divBdr>
                <w:top w:val="none" w:sz="0" w:space="0" w:color="auto"/>
                <w:left w:val="none" w:sz="0" w:space="0" w:color="auto"/>
                <w:bottom w:val="none" w:sz="0" w:space="0" w:color="auto"/>
                <w:right w:val="none" w:sz="0" w:space="0" w:color="auto"/>
              </w:divBdr>
              <w:divsChild>
                <w:div w:id="734744692">
                  <w:marLeft w:val="0"/>
                  <w:marRight w:val="0"/>
                  <w:marTop w:val="0"/>
                  <w:marBottom w:val="0"/>
                  <w:divBdr>
                    <w:top w:val="none" w:sz="0" w:space="0" w:color="auto"/>
                    <w:left w:val="none" w:sz="0" w:space="0" w:color="auto"/>
                    <w:bottom w:val="none" w:sz="0" w:space="0" w:color="auto"/>
                    <w:right w:val="none" w:sz="0" w:space="0" w:color="auto"/>
                  </w:divBdr>
                </w:div>
              </w:divsChild>
            </w:div>
            <w:div w:id="629553865">
              <w:marLeft w:val="0"/>
              <w:marRight w:val="0"/>
              <w:marTop w:val="0"/>
              <w:marBottom w:val="0"/>
              <w:divBdr>
                <w:top w:val="none" w:sz="0" w:space="0" w:color="auto"/>
                <w:left w:val="none" w:sz="0" w:space="0" w:color="auto"/>
                <w:bottom w:val="none" w:sz="0" w:space="0" w:color="auto"/>
                <w:right w:val="none" w:sz="0" w:space="0" w:color="auto"/>
              </w:divBdr>
              <w:divsChild>
                <w:div w:id="1360742749">
                  <w:marLeft w:val="0"/>
                  <w:marRight w:val="0"/>
                  <w:marTop w:val="0"/>
                  <w:marBottom w:val="0"/>
                  <w:divBdr>
                    <w:top w:val="none" w:sz="0" w:space="0" w:color="auto"/>
                    <w:left w:val="none" w:sz="0" w:space="0" w:color="auto"/>
                    <w:bottom w:val="none" w:sz="0" w:space="0" w:color="auto"/>
                    <w:right w:val="none" w:sz="0" w:space="0" w:color="auto"/>
                  </w:divBdr>
                </w:div>
              </w:divsChild>
            </w:div>
            <w:div w:id="1061248137">
              <w:marLeft w:val="0"/>
              <w:marRight w:val="0"/>
              <w:marTop w:val="0"/>
              <w:marBottom w:val="0"/>
              <w:divBdr>
                <w:top w:val="none" w:sz="0" w:space="0" w:color="auto"/>
                <w:left w:val="none" w:sz="0" w:space="0" w:color="auto"/>
                <w:bottom w:val="none" w:sz="0" w:space="0" w:color="auto"/>
                <w:right w:val="none" w:sz="0" w:space="0" w:color="auto"/>
              </w:divBdr>
              <w:divsChild>
                <w:div w:id="14947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5900">
          <w:marLeft w:val="0"/>
          <w:marRight w:val="0"/>
          <w:marTop w:val="0"/>
          <w:marBottom w:val="0"/>
          <w:divBdr>
            <w:top w:val="none" w:sz="0" w:space="0" w:color="auto"/>
            <w:left w:val="none" w:sz="0" w:space="0" w:color="auto"/>
            <w:bottom w:val="none" w:sz="0" w:space="0" w:color="auto"/>
            <w:right w:val="none" w:sz="0" w:space="0" w:color="auto"/>
          </w:divBdr>
          <w:divsChild>
            <w:div w:id="1696806564">
              <w:marLeft w:val="0"/>
              <w:marRight w:val="0"/>
              <w:marTop w:val="0"/>
              <w:marBottom w:val="0"/>
              <w:divBdr>
                <w:top w:val="none" w:sz="0" w:space="0" w:color="auto"/>
                <w:left w:val="none" w:sz="0" w:space="0" w:color="auto"/>
                <w:bottom w:val="none" w:sz="0" w:space="0" w:color="auto"/>
                <w:right w:val="none" w:sz="0" w:space="0" w:color="auto"/>
              </w:divBdr>
              <w:divsChild>
                <w:div w:id="5137156">
                  <w:marLeft w:val="0"/>
                  <w:marRight w:val="0"/>
                  <w:marTop w:val="0"/>
                  <w:marBottom w:val="0"/>
                  <w:divBdr>
                    <w:top w:val="none" w:sz="0" w:space="0" w:color="auto"/>
                    <w:left w:val="none" w:sz="0" w:space="0" w:color="auto"/>
                    <w:bottom w:val="none" w:sz="0" w:space="0" w:color="auto"/>
                    <w:right w:val="none" w:sz="0" w:space="0" w:color="auto"/>
                  </w:divBdr>
                </w:div>
                <w:div w:id="1042751166">
                  <w:marLeft w:val="0"/>
                  <w:marRight w:val="0"/>
                  <w:marTop w:val="0"/>
                  <w:marBottom w:val="0"/>
                  <w:divBdr>
                    <w:top w:val="none" w:sz="0" w:space="0" w:color="auto"/>
                    <w:left w:val="none" w:sz="0" w:space="0" w:color="auto"/>
                    <w:bottom w:val="none" w:sz="0" w:space="0" w:color="auto"/>
                    <w:right w:val="none" w:sz="0" w:space="0" w:color="auto"/>
                  </w:divBdr>
                </w:div>
              </w:divsChild>
            </w:div>
            <w:div w:id="2021857804">
              <w:marLeft w:val="0"/>
              <w:marRight w:val="0"/>
              <w:marTop w:val="0"/>
              <w:marBottom w:val="0"/>
              <w:divBdr>
                <w:top w:val="none" w:sz="0" w:space="0" w:color="auto"/>
                <w:left w:val="none" w:sz="0" w:space="0" w:color="auto"/>
                <w:bottom w:val="none" w:sz="0" w:space="0" w:color="auto"/>
                <w:right w:val="none" w:sz="0" w:space="0" w:color="auto"/>
              </w:divBdr>
              <w:divsChild>
                <w:div w:id="1349140462">
                  <w:marLeft w:val="0"/>
                  <w:marRight w:val="0"/>
                  <w:marTop w:val="0"/>
                  <w:marBottom w:val="0"/>
                  <w:divBdr>
                    <w:top w:val="none" w:sz="0" w:space="0" w:color="auto"/>
                    <w:left w:val="none" w:sz="0" w:space="0" w:color="auto"/>
                    <w:bottom w:val="none" w:sz="0" w:space="0" w:color="auto"/>
                    <w:right w:val="none" w:sz="0" w:space="0" w:color="auto"/>
                  </w:divBdr>
                </w:div>
                <w:div w:id="507327291">
                  <w:marLeft w:val="0"/>
                  <w:marRight w:val="0"/>
                  <w:marTop w:val="0"/>
                  <w:marBottom w:val="0"/>
                  <w:divBdr>
                    <w:top w:val="none" w:sz="0" w:space="0" w:color="auto"/>
                    <w:left w:val="none" w:sz="0" w:space="0" w:color="auto"/>
                    <w:bottom w:val="none" w:sz="0" w:space="0" w:color="auto"/>
                    <w:right w:val="none" w:sz="0" w:space="0" w:color="auto"/>
                  </w:divBdr>
                </w:div>
              </w:divsChild>
            </w:div>
            <w:div w:id="555438937">
              <w:marLeft w:val="0"/>
              <w:marRight w:val="0"/>
              <w:marTop w:val="0"/>
              <w:marBottom w:val="0"/>
              <w:divBdr>
                <w:top w:val="none" w:sz="0" w:space="0" w:color="auto"/>
                <w:left w:val="none" w:sz="0" w:space="0" w:color="auto"/>
                <w:bottom w:val="none" w:sz="0" w:space="0" w:color="auto"/>
                <w:right w:val="none" w:sz="0" w:space="0" w:color="auto"/>
              </w:divBdr>
              <w:divsChild>
                <w:div w:id="1267080909">
                  <w:marLeft w:val="0"/>
                  <w:marRight w:val="0"/>
                  <w:marTop w:val="0"/>
                  <w:marBottom w:val="0"/>
                  <w:divBdr>
                    <w:top w:val="none" w:sz="0" w:space="0" w:color="auto"/>
                    <w:left w:val="none" w:sz="0" w:space="0" w:color="auto"/>
                    <w:bottom w:val="none" w:sz="0" w:space="0" w:color="auto"/>
                    <w:right w:val="none" w:sz="0" w:space="0" w:color="auto"/>
                  </w:divBdr>
                </w:div>
              </w:divsChild>
            </w:div>
            <w:div w:id="486941087">
              <w:marLeft w:val="0"/>
              <w:marRight w:val="0"/>
              <w:marTop w:val="0"/>
              <w:marBottom w:val="0"/>
              <w:divBdr>
                <w:top w:val="none" w:sz="0" w:space="0" w:color="auto"/>
                <w:left w:val="none" w:sz="0" w:space="0" w:color="auto"/>
                <w:bottom w:val="none" w:sz="0" w:space="0" w:color="auto"/>
                <w:right w:val="none" w:sz="0" w:space="0" w:color="auto"/>
              </w:divBdr>
              <w:divsChild>
                <w:div w:id="6813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80857">
      <w:bodyDiv w:val="1"/>
      <w:marLeft w:val="0"/>
      <w:marRight w:val="0"/>
      <w:marTop w:val="0"/>
      <w:marBottom w:val="0"/>
      <w:divBdr>
        <w:top w:val="none" w:sz="0" w:space="0" w:color="auto"/>
        <w:left w:val="none" w:sz="0" w:space="0" w:color="auto"/>
        <w:bottom w:val="none" w:sz="0" w:space="0" w:color="auto"/>
        <w:right w:val="none" w:sz="0" w:space="0" w:color="auto"/>
      </w:divBdr>
    </w:div>
    <w:div w:id="1476990149">
      <w:bodyDiv w:val="1"/>
      <w:marLeft w:val="0"/>
      <w:marRight w:val="0"/>
      <w:marTop w:val="0"/>
      <w:marBottom w:val="0"/>
      <w:divBdr>
        <w:top w:val="none" w:sz="0" w:space="0" w:color="auto"/>
        <w:left w:val="none" w:sz="0" w:space="0" w:color="auto"/>
        <w:bottom w:val="none" w:sz="0" w:space="0" w:color="auto"/>
        <w:right w:val="none" w:sz="0" w:space="0" w:color="auto"/>
      </w:divBdr>
      <w:divsChild>
        <w:div w:id="629629141">
          <w:marLeft w:val="720"/>
          <w:marRight w:val="0"/>
          <w:marTop w:val="0"/>
          <w:marBottom w:val="0"/>
          <w:divBdr>
            <w:top w:val="none" w:sz="0" w:space="0" w:color="auto"/>
            <w:left w:val="none" w:sz="0" w:space="0" w:color="auto"/>
            <w:bottom w:val="none" w:sz="0" w:space="0" w:color="auto"/>
            <w:right w:val="none" w:sz="0" w:space="0" w:color="auto"/>
          </w:divBdr>
        </w:div>
        <w:div w:id="2026401042">
          <w:marLeft w:val="720"/>
          <w:marRight w:val="0"/>
          <w:marTop w:val="0"/>
          <w:marBottom w:val="0"/>
          <w:divBdr>
            <w:top w:val="none" w:sz="0" w:space="0" w:color="auto"/>
            <w:left w:val="none" w:sz="0" w:space="0" w:color="auto"/>
            <w:bottom w:val="none" w:sz="0" w:space="0" w:color="auto"/>
            <w:right w:val="none" w:sz="0" w:space="0" w:color="auto"/>
          </w:divBdr>
        </w:div>
        <w:div w:id="1766882515">
          <w:marLeft w:val="0"/>
          <w:marRight w:val="0"/>
          <w:marTop w:val="0"/>
          <w:marBottom w:val="0"/>
          <w:divBdr>
            <w:top w:val="none" w:sz="0" w:space="0" w:color="auto"/>
            <w:left w:val="none" w:sz="0" w:space="0" w:color="auto"/>
            <w:bottom w:val="none" w:sz="0" w:space="0" w:color="auto"/>
            <w:right w:val="none" w:sz="0" w:space="0" w:color="auto"/>
          </w:divBdr>
        </w:div>
      </w:divsChild>
    </w:div>
    <w:div w:id="1481581569">
      <w:bodyDiv w:val="1"/>
      <w:marLeft w:val="0"/>
      <w:marRight w:val="0"/>
      <w:marTop w:val="0"/>
      <w:marBottom w:val="0"/>
      <w:divBdr>
        <w:top w:val="none" w:sz="0" w:space="0" w:color="auto"/>
        <w:left w:val="none" w:sz="0" w:space="0" w:color="auto"/>
        <w:bottom w:val="none" w:sz="0" w:space="0" w:color="auto"/>
        <w:right w:val="none" w:sz="0" w:space="0" w:color="auto"/>
      </w:divBdr>
    </w:div>
    <w:div w:id="1690445641">
      <w:bodyDiv w:val="1"/>
      <w:marLeft w:val="0"/>
      <w:marRight w:val="0"/>
      <w:marTop w:val="0"/>
      <w:marBottom w:val="0"/>
      <w:divBdr>
        <w:top w:val="none" w:sz="0" w:space="0" w:color="auto"/>
        <w:left w:val="none" w:sz="0" w:space="0" w:color="auto"/>
        <w:bottom w:val="none" w:sz="0" w:space="0" w:color="auto"/>
        <w:right w:val="none" w:sz="0" w:space="0" w:color="auto"/>
      </w:divBdr>
    </w:div>
    <w:div w:id="1767312864">
      <w:bodyDiv w:val="1"/>
      <w:marLeft w:val="0"/>
      <w:marRight w:val="0"/>
      <w:marTop w:val="0"/>
      <w:marBottom w:val="0"/>
      <w:divBdr>
        <w:top w:val="none" w:sz="0" w:space="0" w:color="auto"/>
        <w:left w:val="none" w:sz="0" w:space="0" w:color="auto"/>
        <w:bottom w:val="none" w:sz="0" w:space="0" w:color="auto"/>
        <w:right w:val="none" w:sz="0" w:space="0" w:color="auto"/>
      </w:divBdr>
    </w:div>
    <w:div w:id="1803691489">
      <w:bodyDiv w:val="1"/>
      <w:marLeft w:val="0"/>
      <w:marRight w:val="0"/>
      <w:marTop w:val="0"/>
      <w:marBottom w:val="0"/>
      <w:divBdr>
        <w:top w:val="none" w:sz="0" w:space="0" w:color="auto"/>
        <w:left w:val="none" w:sz="0" w:space="0" w:color="auto"/>
        <w:bottom w:val="none" w:sz="0" w:space="0" w:color="auto"/>
        <w:right w:val="none" w:sz="0" w:space="0" w:color="auto"/>
      </w:divBdr>
    </w:div>
    <w:div w:id="1842114314">
      <w:bodyDiv w:val="1"/>
      <w:marLeft w:val="0"/>
      <w:marRight w:val="0"/>
      <w:marTop w:val="0"/>
      <w:marBottom w:val="0"/>
      <w:divBdr>
        <w:top w:val="none" w:sz="0" w:space="0" w:color="auto"/>
        <w:left w:val="none" w:sz="0" w:space="0" w:color="auto"/>
        <w:bottom w:val="none" w:sz="0" w:space="0" w:color="auto"/>
        <w:right w:val="none" w:sz="0" w:space="0" w:color="auto"/>
      </w:divBdr>
    </w:div>
    <w:div w:id="1941402847">
      <w:bodyDiv w:val="1"/>
      <w:marLeft w:val="0"/>
      <w:marRight w:val="0"/>
      <w:marTop w:val="0"/>
      <w:marBottom w:val="0"/>
      <w:divBdr>
        <w:top w:val="none" w:sz="0" w:space="0" w:color="auto"/>
        <w:left w:val="none" w:sz="0" w:space="0" w:color="auto"/>
        <w:bottom w:val="none" w:sz="0" w:space="0" w:color="auto"/>
        <w:right w:val="none" w:sz="0" w:space="0" w:color="auto"/>
      </w:divBdr>
    </w:div>
    <w:div w:id="2068674818">
      <w:bodyDiv w:val="1"/>
      <w:marLeft w:val="0"/>
      <w:marRight w:val="0"/>
      <w:marTop w:val="0"/>
      <w:marBottom w:val="0"/>
      <w:divBdr>
        <w:top w:val="none" w:sz="0" w:space="0" w:color="auto"/>
        <w:left w:val="none" w:sz="0" w:space="0" w:color="auto"/>
        <w:bottom w:val="none" w:sz="0" w:space="0" w:color="auto"/>
        <w:right w:val="none" w:sz="0" w:space="0" w:color="auto"/>
      </w:divBdr>
      <w:divsChild>
        <w:div w:id="847914867">
          <w:marLeft w:val="0"/>
          <w:marRight w:val="0"/>
          <w:marTop w:val="0"/>
          <w:marBottom w:val="0"/>
          <w:divBdr>
            <w:top w:val="none" w:sz="0" w:space="0" w:color="auto"/>
            <w:left w:val="none" w:sz="0" w:space="0" w:color="auto"/>
            <w:bottom w:val="none" w:sz="0" w:space="0" w:color="auto"/>
            <w:right w:val="none" w:sz="0" w:space="0" w:color="auto"/>
          </w:divBdr>
          <w:divsChild>
            <w:div w:id="1168443384">
              <w:marLeft w:val="0"/>
              <w:marRight w:val="0"/>
              <w:marTop w:val="0"/>
              <w:marBottom w:val="0"/>
              <w:divBdr>
                <w:top w:val="none" w:sz="0" w:space="0" w:color="auto"/>
                <w:left w:val="none" w:sz="0" w:space="0" w:color="auto"/>
                <w:bottom w:val="none" w:sz="0" w:space="0" w:color="auto"/>
                <w:right w:val="none" w:sz="0" w:space="0" w:color="auto"/>
              </w:divBdr>
              <w:divsChild>
                <w:div w:id="14395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9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ademicintegrity.depaul.edu/" TargetMode="External"/><Relationship Id="rId18" Type="http://schemas.openxmlformats.org/officeDocument/2006/relationships/hyperlink" Target="https://offices.depaul.edu/student-affairs/about/departments/Pages/csd.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mcgee9@cdm.depaul.edu" TargetMode="External"/><Relationship Id="rId12" Type="http://schemas.openxmlformats.org/officeDocument/2006/relationships/hyperlink" Target="http://studentaffairs.depaul.edu/dos/forms.html" TargetMode="External"/><Relationship Id="rId17" Type="http://schemas.openxmlformats.org/officeDocument/2006/relationships/hyperlink" Target="http://www.cdm.depaul.edu/Current%20Students/Pages/Grading-Policies.aspx" TargetMode="External"/><Relationship Id="rId2" Type="http://schemas.openxmlformats.org/officeDocument/2006/relationships/styles" Target="styles.xml"/><Relationship Id="rId16" Type="http://schemas.openxmlformats.org/officeDocument/2006/relationships/hyperlink" Target="http://www.cdm.depaul.edu/Current%20Students/Pages/PoliciesandProcedures.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ademics.depaul.edu/calendar/Pages/default.aspx"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udentaffairs.depaul.edu/sli/about/framework.as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sources.depaul.edu/teaching-commons/teaching/Pages/online-teaching-evaluations.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UNIVERSITY OF LA VERNE</vt:lpstr>
    </vt:vector>
  </TitlesOfParts>
  <Company>Universidad del Mayab</Company>
  <LinksUpToDate>false</LinksUpToDate>
  <CharactersWithSpaces>19577</CharactersWithSpaces>
  <SharedDoc>false</SharedDoc>
  <HLinks>
    <vt:vector size="24" baseType="variant">
      <vt:variant>
        <vt:i4>4784219</vt:i4>
      </vt:variant>
      <vt:variant>
        <vt:i4>6</vt:i4>
      </vt:variant>
      <vt:variant>
        <vt:i4>0</vt:i4>
      </vt:variant>
      <vt:variant>
        <vt:i4>5</vt:i4>
      </vt:variant>
      <vt:variant>
        <vt:lpwstr>http://academicintegrity.depaul.edu/</vt:lpwstr>
      </vt:variant>
      <vt:variant>
        <vt:lpwstr/>
      </vt:variant>
      <vt:variant>
        <vt:i4>6946842</vt:i4>
      </vt:variant>
      <vt:variant>
        <vt:i4>3</vt:i4>
      </vt:variant>
      <vt:variant>
        <vt:i4>0</vt:i4>
      </vt:variant>
      <vt:variant>
        <vt:i4>5</vt:i4>
      </vt:variant>
      <vt:variant>
        <vt:lpwstr>http://studentaffairs.depaul.edu/dos/forms.html</vt:lpwstr>
      </vt:variant>
      <vt:variant>
        <vt:lpwstr/>
      </vt:variant>
      <vt:variant>
        <vt:i4>1966093</vt:i4>
      </vt:variant>
      <vt:variant>
        <vt:i4>0</vt:i4>
      </vt:variant>
      <vt:variant>
        <vt:i4>0</vt:i4>
      </vt:variant>
      <vt:variant>
        <vt:i4>5</vt:i4>
      </vt:variant>
      <vt:variant>
        <vt:lpwstr>mailto:jsoto23@cdm.depaul.edu</vt:lpwstr>
      </vt:variant>
      <vt:variant>
        <vt:lpwstr/>
      </vt:variant>
      <vt:variant>
        <vt:i4>5636186</vt:i4>
      </vt:variant>
      <vt:variant>
        <vt:i4>13628</vt:i4>
      </vt:variant>
      <vt:variant>
        <vt:i4>1025</vt:i4>
      </vt:variant>
      <vt:variant>
        <vt:i4>1</vt:i4>
      </vt:variant>
      <vt:variant>
        <vt:lpwstr>De Paul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LA VERNE</dc:title>
  <dc:subject/>
  <dc:creator>Patrick Irvine</dc:creator>
  <cp:keywords/>
  <cp:lastModifiedBy>Patrick Irvine</cp:lastModifiedBy>
  <cp:revision>2</cp:revision>
  <cp:lastPrinted>2016-02-12T16:43:00Z</cp:lastPrinted>
  <dcterms:created xsi:type="dcterms:W3CDTF">2022-09-01T19:08:00Z</dcterms:created>
  <dcterms:modified xsi:type="dcterms:W3CDTF">2022-09-01T19:08:00Z</dcterms:modified>
</cp:coreProperties>
</file>