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444444"/>
          <w:sz w:val="24"/>
          <w:szCs w:val="24"/>
          <w:highlight w:val="white"/>
        </w:rPr>
      </w:pPr>
      <w:r w:rsidDel="00000000" w:rsidR="00000000" w:rsidRPr="00000000">
        <w:rPr>
          <w:color w:val="444444"/>
          <w:sz w:val="24"/>
          <w:szCs w:val="24"/>
          <w:highlight w:val="white"/>
          <w:rtl w:val="0"/>
        </w:rPr>
        <w:t xml:space="preserve">9/6/2022</w:t>
      </w:r>
    </w:p>
    <w:p w:rsidR="00000000" w:rsidDel="00000000" w:rsidP="00000000" w:rsidRDefault="00000000" w:rsidRPr="00000000" w14:paraId="00000002">
      <w:pPr>
        <w:jc w:val="center"/>
        <w:rPr>
          <w:color w:val="444444"/>
          <w:sz w:val="24"/>
          <w:szCs w:val="24"/>
          <w:highlight w:val="white"/>
        </w:rPr>
      </w:pPr>
      <w:r w:rsidDel="00000000" w:rsidR="00000000" w:rsidRPr="00000000">
        <w:rPr>
          <w:rtl w:val="0"/>
        </w:rPr>
      </w:r>
    </w:p>
    <w:p w:rsidR="00000000" w:rsidDel="00000000" w:rsidP="00000000" w:rsidRDefault="00000000" w:rsidRPr="00000000" w14:paraId="00000003">
      <w:pPr>
        <w:jc w:val="center"/>
        <w:rPr>
          <w:color w:val="444444"/>
          <w:sz w:val="24"/>
          <w:szCs w:val="24"/>
          <w:highlight w:val="white"/>
        </w:rPr>
      </w:pPr>
      <w:r w:rsidDel="00000000" w:rsidR="00000000" w:rsidRPr="00000000">
        <w:rPr>
          <w:rtl w:val="0"/>
        </w:rPr>
      </w:r>
    </w:p>
    <w:p w:rsidR="00000000" w:rsidDel="00000000" w:rsidP="00000000" w:rsidRDefault="00000000" w:rsidRPr="00000000" w14:paraId="00000004">
      <w:pPr>
        <w:jc w:val="center"/>
        <w:rPr>
          <w:color w:val="444444"/>
          <w:sz w:val="24"/>
          <w:szCs w:val="24"/>
          <w:highlight w:val="white"/>
        </w:rPr>
      </w:pPr>
      <w:r w:rsidDel="00000000" w:rsidR="00000000" w:rsidRPr="00000000">
        <w:rPr>
          <w:color w:val="444444"/>
          <w:sz w:val="24"/>
          <w:szCs w:val="24"/>
          <w:highlight w:val="white"/>
          <w:rtl w:val="0"/>
        </w:rPr>
        <w:t xml:space="preserve">Animation 348/448: Animation Figure Study II</w:t>
      </w:r>
    </w:p>
    <w:p w:rsidR="00000000" w:rsidDel="00000000" w:rsidP="00000000" w:rsidRDefault="00000000" w:rsidRPr="00000000" w14:paraId="00000005">
      <w:pPr>
        <w:jc w:val="center"/>
        <w:rPr>
          <w:color w:val="444444"/>
          <w:sz w:val="24"/>
          <w:szCs w:val="24"/>
          <w:highlight w:val="white"/>
        </w:rPr>
      </w:pPr>
      <w:r w:rsidDel="00000000" w:rsidR="00000000" w:rsidRPr="00000000">
        <w:rPr>
          <w:color w:val="444444"/>
          <w:sz w:val="24"/>
          <w:szCs w:val="24"/>
          <w:highlight w:val="white"/>
          <w:rtl w:val="0"/>
        </w:rPr>
        <w:t xml:space="preserve">Fall 2022</w:t>
      </w:r>
    </w:p>
    <w:p w:rsidR="00000000" w:rsidDel="00000000" w:rsidP="00000000" w:rsidRDefault="00000000" w:rsidRPr="00000000" w14:paraId="00000006">
      <w:pPr>
        <w:jc w:val="center"/>
        <w:rPr>
          <w:color w:val="444444"/>
          <w:sz w:val="24"/>
          <w:szCs w:val="24"/>
          <w:highlight w:val="white"/>
        </w:rPr>
      </w:pPr>
      <w:r w:rsidDel="00000000" w:rsidR="00000000" w:rsidRPr="00000000">
        <w:rPr>
          <w:color w:val="444444"/>
          <w:sz w:val="24"/>
          <w:szCs w:val="24"/>
          <w:highlight w:val="white"/>
          <w:rtl w:val="0"/>
        </w:rPr>
        <w:t xml:space="preserve">TuTh 3:10-4:40</w:t>
      </w:r>
    </w:p>
    <w:p w:rsidR="00000000" w:rsidDel="00000000" w:rsidP="00000000" w:rsidRDefault="00000000" w:rsidRPr="00000000" w14:paraId="00000007">
      <w:pPr>
        <w:jc w:val="center"/>
        <w:rPr>
          <w:color w:val="444444"/>
          <w:sz w:val="24"/>
          <w:szCs w:val="24"/>
          <w:highlight w:val="white"/>
        </w:rPr>
      </w:pPr>
      <w:r w:rsidDel="00000000" w:rsidR="00000000" w:rsidRPr="00000000">
        <w:rPr>
          <w:color w:val="444444"/>
          <w:sz w:val="24"/>
          <w:szCs w:val="24"/>
          <w:highlight w:val="white"/>
          <w:rtl w:val="0"/>
        </w:rPr>
        <w:t xml:space="preserve">Loop Campus: 14 E. Jackson room 501</w:t>
      </w:r>
    </w:p>
    <w:p w:rsidR="00000000" w:rsidDel="00000000" w:rsidP="00000000" w:rsidRDefault="00000000" w:rsidRPr="00000000" w14:paraId="00000008">
      <w:pPr>
        <w:rPr>
          <w:color w:val="444444"/>
          <w:sz w:val="24"/>
          <w:szCs w:val="24"/>
          <w:highlight w:val="white"/>
        </w:rPr>
      </w:pPr>
      <w:r w:rsidDel="00000000" w:rsidR="00000000" w:rsidRPr="00000000">
        <w:rPr>
          <w:rtl w:val="0"/>
        </w:rPr>
      </w:r>
    </w:p>
    <w:p w:rsidR="00000000" w:rsidDel="00000000" w:rsidP="00000000" w:rsidRDefault="00000000" w:rsidRPr="00000000" w14:paraId="00000009">
      <w:pPr>
        <w:rPr>
          <w:color w:val="444444"/>
          <w:sz w:val="24"/>
          <w:szCs w:val="24"/>
          <w:highlight w:val="white"/>
        </w:rPr>
      </w:pPr>
      <w:r w:rsidDel="00000000" w:rsidR="00000000" w:rsidRPr="00000000">
        <w:rPr>
          <w:color w:val="444444"/>
          <w:sz w:val="24"/>
          <w:szCs w:val="24"/>
          <w:highlight w:val="white"/>
          <w:rtl w:val="0"/>
        </w:rPr>
        <w:t xml:space="preserve">Instructor: Jacqueline Smessaert Brennan</w:t>
      </w:r>
    </w:p>
    <w:p w:rsidR="00000000" w:rsidDel="00000000" w:rsidP="00000000" w:rsidRDefault="00000000" w:rsidRPr="00000000" w14:paraId="0000000A">
      <w:pPr>
        <w:rPr>
          <w:color w:val="444444"/>
          <w:sz w:val="24"/>
          <w:szCs w:val="24"/>
          <w:highlight w:val="white"/>
        </w:rPr>
      </w:pPr>
      <w:r w:rsidDel="00000000" w:rsidR="00000000" w:rsidRPr="00000000">
        <w:rPr>
          <w:color w:val="444444"/>
          <w:sz w:val="24"/>
          <w:szCs w:val="24"/>
          <w:highlight w:val="white"/>
          <w:rtl w:val="0"/>
        </w:rPr>
        <w:t xml:space="preserve">Email: </w:t>
      </w:r>
      <w:hyperlink r:id="rId6">
        <w:r w:rsidDel="00000000" w:rsidR="00000000" w:rsidRPr="00000000">
          <w:rPr>
            <w:color w:val="1155cc"/>
            <w:sz w:val="24"/>
            <w:szCs w:val="24"/>
            <w:highlight w:val="white"/>
            <w:u w:val="single"/>
            <w:rtl w:val="0"/>
          </w:rPr>
          <w:t xml:space="preserve">jbrennan@cdm.depaul.edu</w:t>
        </w:r>
      </w:hyperlink>
      <w:r w:rsidDel="00000000" w:rsidR="00000000" w:rsidRPr="00000000">
        <w:rPr>
          <w:color w:val="444444"/>
          <w:sz w:val="24"/>
          <w:szCs w:val="24"/>
          <w:highlight w:val="white"/>
          <w:rtl w:val="0"/>
        </w:rPr>
        <w:t xml:space="preserve"> (I do my best to return emails within 24 hours)</w:t>
      </w:r>
      <w:r w:rsidDel="00000000" w:rsidR="00000000" w:rsidRPr="00000000">
        <w:rPr>
          <w:rtl w:val="0"/>
        </w:rPr>
      </w:r>
    </w:p>
    <w:p w:rsidR="00000000" w:rsidDel="00000000" w:rsidP="00000000" w:rsidRDefault="00000000" w:rsidRPr="00000000" w14:paraId="0000000B">
      <w:pPr>
        <w:rPr>
          <w:color w:val="444444"/>
          <w:sz w:val="24"/>
          <w:szCs w:val="24"/>
          <w:highlight w:val="white"/>
        </w:rPr>
      </w:pPr>
      <w:r w:rsidDel="00000000" w:rsidR="00000000" w:rsidRPr="00000000">
        <w:rPr>
          <w:color w:val="444444"/>
          <w:sz w:val="24"/>
          <w:szCs w:val="24"/>
          <w:highlight w:val="white"/>
          <w:rtl w:val="0"/>
        </w:rPr>
        <w:t xml:space="preserve">Office Hours: TuTh 9:15 - 11:30am or by appointment</w:t>
      </w:r>
    </w:p>
    <w:p w:rsidR="00000000" w:rsidDel="00000000" w:rsidP="00000000" w:rsidRDefault="00000000" w:rsidRPr="00000000" w14:paraId="0000000C">
      <w:pPr>
        <w:rPr>
          <w:color w:val="444444"/>
          <w:sz w:val="24"/>
          <w:szCs w:val="24"/>
          <w:highlight w:val="white"/>
        </w:rPr>
      </w:pPr>
      <w:r w:rsidDel="00000000" w:rsidR="00000000" w:rsidRPr="00000000">
        <w:rPr>
          <w:color w:val="444444"/>
          <w:sz w:val="24"/>
          <w:szCs w:val="24"/>
          <w:highlight w:val="white"/>
          <w:rtl w:val="0"/>
        </w:rPr>
        <w:tab/>
        <w:tab/>
        <w:t xml:space="preserve">CDM 615 or </w:t>
      </w:r>
      <w:hyperlink r:id="rId7">
        <w:r w:rsidDel="00000000" w:rsidR="00000000" w:rsidRPr="00000000">
          <w:rPr>
            <w:color w:val="1155cc"/>
            <w:sz w:val="24"/>
            <w:szCs w:val="24"/>
            <w:highlight w:val="white"/>
            <w:u w:val="single"/>
            <w:rtl w:val="0"/>
          </w:rPr>
          <w:t xml:space="preserve">Zoom</w:t>
        </w:r>
      </w:hyperlink>
      <w:r w:rsidDel="00000000" w:rsidR="00000000" w:rsidRPr="00000000">
        <w:rPr>
          <w:rtl w:val="0"/>
        </w:rPr>
      </w:r>
    </w:p>
    <w:p w:rsidR="00000000" w:rsidDel="00000000" w:rsidP="00000000" w:rsidRDefault="00000000" w:rsidRPr="00000000" w14:paraId="0000000D">
      <w:pPr>
        <w:rPr>
          <w:color w:val="444444"/>
          <w:sz w:val="24"/>
          <w:szCs w:val="24"/>
          <w:highlight w:val="white"/>
        </w:rPr>
      </w:pPr>
      <w:r w:rsidDel="00000000" w:rsidR="00000000" w:rsidRPr="00000000">
        <w:rPr>
          <w:rtl w:val="0"/>
        </w:rPr>
      </w:r>
    </w:p>
    <w:p w:rsidR="00000000" w:rsidDel="00000000" w:rsidP="00000000" w:rsidRDefault="00000000" w:rsidRPr="00000000" w14:paraId="0000000E">
      <w:pPr>
        <w:rPr>
          <w:color w:val="444444"/>
          <w:sz w:val="24"/>
          <w:szCs w:val="24"/>
          <w:highlight w:val="white"/>
        </w:rPr>
      </w:pPr>
      <w:r w:rsidDel="00000000" w:rsidR="00000000" w:rsidRPr="00000000">
        <w:rPr>
          <w:rtl w:val="0"/>
        </w:rPr>
      </w:r>
    </w:p>
    <w:p w:rsidR="00000000" w:rsidDel="00000000" w:rsidP="00000000" w:rsidRDefault="00000000" w:rsidRPr="00000000" w14:paraId="0000000F">
      <w:pPr>
        <w:rPr>
          <w:b w:val="1"/>
          <w:color w:val="444444"/>
          <w:sz w:val="24"/>
          <w:szCs w:val="24"/>
          <w:highlight w:val="white"/>
        </w:rPr>
      </w:pPr>
      <w:r w:rsidDel="00000000" w:rsidR="00000000" w:rsidRPr="00000000">
        <w:rPr>
          <w:b w:val="1"/>
          <w:color w:val="444444"/>
          <w:sz w:val="24"/>
          <w:szCs w:val="24"/>
          <w:highlight w:val="white"/>
          <w:rtl w:val="0"/>
        </w:rPr>
        <w:t xml:space="preserve">Course Description:</w:t>
      </w:r>
    </w:p>
    <w:p w:rsidR="00000000" w:rsidDel="00000000" w:rsidP="00000000" w:rsidRDefault="00000000" w:rsidRPr="00000000" w14:paraId="00000010">
      <w:pPr>
        <w:rPr>
          <w:color w:val="444444"/>
          <w:sz w:val="24"/>
          <w:szCs w:val="24"/>
          <w:highlight w:val="white"/>
        </w:rPr>
      </w:pPr>
      <w:r w:rsidDel="00000000" w:rsidR="00000000" w:rsidRPr="00000000">
        <w:rPr>
          <w:color w:val="444444"/>
          <w:sz w:val="24"/>
          <w:szCs w:val="24"/>
          <w:highlight w:val="white"/>
          <w:rtl w:val="0"/>
        </w:rPr>
        <w:t xml:space="preserve">This studio course, utilizing a live model, will build on the solid foundation for use in animation, storyboarding, and character design learned in Animation Figure Study I. Principles covered will include tilt and twist, flow, and rhythm in figure drawings. The composition of the poses will also be examined observing the graphic value of the figure in silhouettes. Students will gain a working knowledge of muscular and skeletal anatomy, and apply this in building human forms from both observation and imagination. </w:t>
      </w:r>
    </w:p>
    <w:p w:rsidR="00000000" w:rsidDel="00000000" w:rsidP="00000000" w:rsidRDefault="00000000" w:rsidRPr="00000000" w14:paraId="00000011">
      <w:pPr>
        <w:rPr>
          <w:color w:val="444444"/>
          <w:sz w:val="24"/>
          <w:szCs w:val="24"/>
          <w:highlight w:val="white"/>
        </w:rPr>
      </w:pPr>
      <w:r w:rsidDel="00000000" w:rsidR="00000000" w:rsidRPr="00000000">
        <w:rPr>
          <w:rtl w:val="0"/>
        </w:rPr>
      </w:r>
    </w:p>
    <w:p w:rsidR="00000000" w:rsidDel="00000000" w:rsidP="00000000" w:rsidRDefault="00000000" w:rsidRPr="00000000" w14:paraId="00000012">
      <w:pPr>
        <w:rPr>
          <w:color w:val="444444"/>
          <w:sz w:val="24"/>
          <w:szCs w:val="24"/>
          <w:highlight w:val="white"/>
        </w:rPr>
      </w:pPr>
      <w:r w:rsidDel="00000000" w:rsidR="00000000" w:rsidRPr="00000000">
        <w:rPr>
          <w:rtl w:val="0"/>
        </w:rPr>
      </w:r>
    </w:p>
    <w:p w:rsidR="00000000" w:rsidDel="00000000" w:rsidP="00000000" w:rsidRDefault="00000000" w:rsidRPr="00000000" w14:paraId="00000013">
      <w:pPr>
        <w:rPr>
          <w:b w:val="1"/>
          <w:color w:val="444444"/>
          <w:sz w:val="24"/>
          <w:szCs w:val="24"/>
          <w:highlight w:val="white"/>
        </w:rPr>
      </w:pPr>
      <w:r w:rsidDel="00000000" w:rsidR="00000000" w:rsidRPr="00000000">
        <w:rPr>
          <w:b w:val="1"/>
          <w:color w:val="444444"/>
          <w:sz w:val="24"/>
          <w:szCs w:val="24"/>
          <w:highlight w:val="white"/>
          <w:rtl w:val="0"/>
        </w:rPr>
        <w:t xml:space="preserve">Prerequisite:</w:t>
      </w:r>
    </w:p>
    <w:p w:rsidR="00000000" w:rsidDel="00000000" w:rsidP="00000000" w:rsidRDefault="00000000" w:rsidRPr="00000000" w14:paraId="00000014">
      <w:pPr>
        <w:rPr>
          <w:color w:val="444444"/>
          <w:sz w:val="24"/>
          <w:szCs w:val="24"/>
          <w:highlight w:val="white"/>
        </w:rPr>
      </w:pPr>
      <w:r w:rsidDel="00000000" w:rsidR="00000000" w:rsidRPr="00000000">
        <w:rPr>
          <w:color w:val="444444"/>
          <w:sz w:val="24"/>
          <w:szCs w:val="24"/>
          <w:highlight w:val="white"/>
          <w:rtl w:val="0"/>
        </w:rPr>
        <w:t xml:space="preserve">ANI 328/428</w:t>
      </w:r>
    </w:p>
    <w:p w:rsidR="00000000" w:rsidDel="00000000" w:rsidP="00000000" w:rsidRDefault="00000000" w:rsidRPr="00000000" w14:paraId="00000015">
      <w:pPr>
        <w:rPr>
          <w:color w:val="444444"/>
          <w:sz w:val="24"/>
          <w:szCs w:val="24"/>
          <w:highlight w:val="white"/>
        </w:rPr>
      </w:pPr>
      <w:r w:rsidDel="00000000" w:rsidR="00000000" w:rsidRPr="00000000">
        <w:rPr>
          <w:rtl w:val="0"/>
        </w:rPr>
      </w:r>
    </w:p>
    <w:p w:rsidR="00000000" w:rsidDel="00000000" w:rsidP="00000000" w:rsidRDefault="00000000" w:rsidRPr="00000000" w14:paraId="00000016">
      <w:pPr>
        <w:rPr>
          <w:color w:val="444444"/>
          <w:sz w:val="24"/>
          <w:szCs w:val="24"/>
          <w:highlight w:val="white"/>
        </w:rPr>
      </w:pPr>
      <w:r w:rsidDel="00000000" w:rsidR="00000000" w:rsidRPr="00000000">
        <w:rPr>
          <w:rtl w:val="0"/>
        </w:rPr>
      </w:r>
    </w:p>
    <w:p w:rsidR="00000000" w:rsidDel="00000000" w:rsidP="00000000" w:rsidRDefault="00000000" w:rsidRPr="00000000" w14:paraId="00000017">
      <w:pPr>
        <w:rPr>
          <w:b w:val="1"/>
          <w:color w:val="444444"/>
          <w:sz w:val="24"/>
          <w:szCs w:val="24"/>
          <w:highlight w:val="white"/>
        </w:rPr>
      </w:pPr>
      <w:r w:rsidDel="00000000" w:rsidR="00000000" w:rsidRPr="00000000">
        <w:rPr>
          <w:b w:val="1"/>
          <w:color w:val="444444"/>
          <w:sz w:val="24"/>
          <w:szCs w:val="24"/>
          <w:highlight w:val="white"/>
          <w:rtl w:val="0"/>
        </w:rPr>
        <w:t xml:space="preserve">Learning Objectives:</w:t>
      </w:r>
    </w:p>
    <w:p w:rsidR="00000000" w:rsidDel="00000000" w:rsidP="00000000" w:rsidRDefault="00000000" w:rsidRPr="00000000" w14:paraId="00000018">
      <w:pPr>
        <w:numPr>
          <w:ilvl w:val="0"/>
          <w:numId w:val="2"/>
        </w:numPr>
        <w:ind w:left="720" w:hanging="360"/>
        <w:rPr>
          <w:color w:val="444444"/>
          <w:sz w:val="24"/>
          <w:szCs w:val="24"/>
          <w:highlight w:val="white"/>
          <w:u w:val="none"/>
        </w:rPr>
      </w:pPr>
      <w:r w:rsidDel="00000000" w:rsidR="00000000" w:rsidRPr="00000000">
        <w:rPr>
          <w:color w:val="444444"/>
          <w:sz w:val="24"/>
          <w:szCs w:val="24"/>
          <w:highlight w:val="white"/>
          <w:rtl w:val="0"/>
        </w:rPr>
        <w:t xml:space="preserve">Encourage students to take a layered approach to drawing and animating characters which includes consideration of basic skeletal structure and volumes which lie beneath the details of a character.</w:t>
      </w:r>
    </w:p>
    <w:p w:rsidR="00000000" w:rsidDel="00000000" w:rsidP="00000000" w:rsidRDefault="00000000" w:rsidRPr="00000000" w14:paraId="00000019">
      <w:pPr>
        <w:numPr>
          <w:ilvl w:val="0"/>
          <w:numId w:val="2"/>
        </w:numPr>
        <w:ind w:left="720" w:hanging="360"/>
        <w:rPr>
          <w:color w:val="444444"/>
          <w:sz w:val="24"/>
          <w:szCs w:val="24"/>
          <w:highlight w:val="white"/>
          <w:u w:val="none"/>
        </w:rPr>
      </w:pPr>
      <w:r w:rsidDel="00000000" w:rsidR="00000000" w:rsidRPr="00000000">
        <w:rPr>
          <w:color w:val="444444"/>
          <w:sz w:val="24"/>
          <w:szCs w:val="24"/>
          <w:highlight w:val="white"/>
          <w:rtl w:val="0"/>
        </w:rPr>
        <w:t xml:space="preserve">Familiarize students with basic musculoskeletal systems in the human body and how they support human form and movement.</w:t>
      </w:r>
    </w:p>
    <w:p w:rsidR="00000000" w:rsidDel="00000000" w:rsidP="00000000" w:rsidRDefault="00000000" w:rsidRPr="00000000" w14:paraId="0000001A">
      <w:pPr>
        <w:numPr>
          <w:ilvl w:val="0"/>
          <w:numId w:val="2"/>
        </w:numPr>
        <w:ind w:left="720" w:hanging="360"/>
        <w:rPr>
          <w:color w:val="444444"/>
          <w:sz w:val="24"/>
          <w:szCs w:val="24"/>
          <w:highlight w:val="white"/>
          <w:u w:val="none"/>
        </w:rPr>
      </w:pPr>
      <w:r w:rsidDel="00000000" w:rsidR="00000000" w:rsidRPr="00000000">
        <w:rPr>
          <w:color w:val="444444"/>
          <w:sz w:val="24"/>
          <w:szCs w:val="24"/>
          <w:highlight w:val="white"/>
          <w:rtl w:val="0"/>
        </w:rPr>
        <w:t xml:space="preserve">Enhance and strengthen poses to maximize character mood and storytelling potential.</w:t>
      </w:r>
    </w:p>
    <w:p w:rsidR="00000000" w:rsidDel="00000000" w:rsidP="00000000" w:rsidRDefault="00000000" w:rsidRPr="00000000" w14:paraId="0000001B">
      <w:pPr>
        <w:numPr>
          <w:ilvl w:val="0"/>
          <w:numId w:val="2"/>
        </w:numPr>
        <w:ind w:left="720" w:hanging="360"/>
        <w:rPr>
          <w:color w:val="444444"/>
          <w:sz w:val="24"/>
          <w:szCs w:val="24"/>
          <w:highlight w:val="white"/>
          <w:u w:val="none"/>
        </w:rPr>
      </w:pPr>
      <w:r w:rsidDel="00000000" w:rsidR="00000000" w:rsidRPr="00000000">
        <w:rPr>
          <w:color w:val="444444"/>
          <w:sz w:val="24"/>
          <w:szCs w:val="24"/>
          <w:highlight w:val="white"/>
          <w:rtl w:val="0"/>
        </w:rPr>
        <w:t xml:space="preserve">Apply knowledge of proportion and anatomy to original and exaggerated characters in a way that enables the student to generate new artwork from a variety of angles.</w:t>
      </w:r>
    </w:p>
    <w:p w:rsidR="00000000" w:rsidDel="00000000" w:rsidP="00000000" w:rsidRDefault="00000000" w:rsidRPr="00000000" w14:paraId="0000001C">
      <w:pPr>
        <w:ind w:left="720" w:firstLine="0"/>
        <w:rPr>
          <w:color w:val="444444"/>
          <w:sz w:val="24"/>
          <w:szCs w:val="24"/>
          <w:highlight w:val="white"/>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Important Dates:</w:t>
      </w:r>
    </w:p>
    <w:p w:rsidR="00000000" w:rsidDel="00000000" w:rsidP="00000000" w:rsidRDefault="00000000" w:rsidRPr="00000000" w14:paraId="0000001F">
      <w:pPr>
        <w:rPr>
          <w:sz w:val="24"/>
          <w:szCs w:val="24"/>
        </w:rPr>
      </w:pPr>
      <w:r w:rsidDel="00000000" w:rsidR="00000000" w:rsidRPr="00000000">
        <w:rPr>
          <w:sz w:val="24"/>
          <w:szCs w:val="24"/>
          <w:rtl w:val="0"/>
        </w:rPr>
        <w:t xml:space="preserve">Sep 13 (11:59pm) – Last day to add or swap classes </w:t>
      </w:r>
    </w:p>
    <w:p w:rsidR="00000000" w:rsidDel="00000000" w:rsidP="00000000" w:rsidRDefault="00000000" w:rsidRPr="00000000" w14:paraId="00000020">
      <w:pPr>
        <w:rPr>
          <w:sz w:val="24"/>
          <w:szCs w:val="24"/>
        </w:rPr>
      </w:pPr>
      <w:r w:rsidDel="00000000" w:rsidR="00000000" w:rsidRPr="00000000">
        <w:rPr>
          <w:sz w:val="24"/>
          <w:szCs w:val="24"/>
          <w:rtl w:val="0"/>
        </w:rPr>
        <w:t xml:space="preserve">Sep 20 – Last day to drop classes with no penalty </w:t>
      </w:r>
    </w:p>
    <w:p w:rsidR="00000000" w:rsidDel="00000000" w:rsidP="00000000" w:rsidRDefault="00000000" w:rsidRPr="00000000" w14:paraId="00000021">
      <w:pPr>
        <w:rPr>
          <w:sz w:val="24"/>
          <w:szCs w:val="24"/>
        </w:rPr>
      </w:pPr>
      <w:r w:rsidDel="00000000" w:rsidR="00000000" w:rsidRPr="00000000">
        <w:rPr>
          <w:sz w:val="24"/>
          <w:szCs w:val="24"/>
          <w:rtl w:val="0"/>
        </w:rPr>
        <w:t xml:space="preserve">Sep 20 – Last day to select pass/fail option</w:t>
      </w:r>
    </w:p>
    <w:p w:rsidR="00000000" w:rsidDel="00000000" w:rsidP="00000000" w:rsidRDefault="00000000" w:rsidRPr="00000000" w14:paraId="00000022">
      <w:pPr>
        <w:rPr>
          <w:sz w:val="24"/>
          <w:szCs w:val="24"/>
        </w:rPr>
      </w:pPr>
      <w:r w:rsidDel="00000000" w:rsidR="00000000" w:rsidRPr="00000000">
        <w:rPr>
          <w:sz w:val="24"/>
          <w:szCs w:val="24"/>
          <w:rtl w:val="0"/>
        </w:rPr>
        <w:t xml:space="preserve">Oct 25 – Last day to withdraw from AQ 2021 Classes </w:t>
      </w:r>
    </w:p>
    <w:p w:rsidR="00000000" w:rsidDel="00000000" w:rsidP="00000000" w:rsidRDefault="00000000" w:rsidRPr="00000000" w14:paraId="00000023">
      <w:pPr>
        <w:rPr>
          <w:sz w:val="24"/>
          <w:szCs w:val="24"/>
        </w:rPr>
      </w:pPr>
      <w:r w:rsidDel="00000000" w:rsidR="00000000" w:rsidRPr="00000000">
        <w:rPr>
          <w:sz w:val="24"/>
          <w:szCs w:val="24"/>
          <w:rtl w:val="0"/>
        </w:rPr>
        <w:t xml:space="preserve">Nov 15 – End AQ 2022 Day and Evening Classes </w:t>
      </w:r>
    </w:p>
    <w:p w:rsidR="00000000" w:rsidDel="00000000" w:rsidP="00000000" w:rsidRDefault="00000000" w:rsidRPr="00000000" w14:paraId="00000024">
      <w:pPr>
        <w:rPr>
          <w:sz w:val="24"/>
          <w:szCs w:val="24"/>
        </w:rPr>
      </w:pPr>
      <w:r w:rsidDel="00000000" w:rsidR="00000000" w:rsidRPr="00000000">
        <w:rPr>
          <w:sz w:val="24"/>
          <w:szCs w:val="24"/>
          <w:rtl w:val="0"/>
        </w:rPr>
        <w:t xml:space="preserve">Nov 16 – Begin AQ 2022 Day and Evening Final Exams </w:t>
      </w:r>
    </w:p>
    <w:p w:rsidR="00000000" w:rsidDel="00000000" w:rsidP="00000000" w:rsidRDefault="00000000" w:rsidRPr="00000000" w14:paraId="00000025">
      <w:pPr>
        <w:rPr>
          <w:sz w:val="24"/>
          <w:szCs w:val="24"/>
        </w:rPr>
      </w:pPr>
      <w:r w:rsidDel="00000000" w:rsidR="00000000" w:rsidRPr="00000000">
        <w:rPr>
          <w:sz w:val="24"/>
          <w:szCs w:val="24"/>
          <w:rtl w:val="0"/>
        </w:rPr>
        <w:t xml:space="preserve">Nov 22 – End AQ 2022 Day and Evening Final Exams</w:t>
      </w:r>
    </w:p>
    <w:p w:rsidR="00000000" w:rsidDel="00000000" w:rsidP="00000000" w:rsidRDefault="00000000" w:rsidRPr="00000000" w14:paraId="00000026">
      <w:pPr>
        <w:rPr>
          <w:color w:val="444444"/>
          <w:sz w:val="24"/>
          <w:szCs w:val="24"/>
          <w:highlight w:val="white"/>
        </w:rPr>
      </w:pPr>
      <w:r w:rsidDel="00000000" w:rsidR="00000000" w:rsidRPr="00000000">
        <w:rPr>
          <w:rtl w:val="0"/>
        </w:rPr>
      </w:r>
    </w:p>
    <w:p w:rsidR="00000000" w:rsidDel="00000000" w:rsidP="00000000" w:rsidRDefault="00000000" w:rsidRPr="00000000" w14:paraId="00000027">
      <w:pPr>
        <w:rPr>
          <w:b w:val="1"/>
          <w:color w:val="444444"/>
          <w:sz w:val="24"/>
          <w:szCs w:val="24"/>
          <w:highlight w:val="white"/>
        </w:rPr>
      </w:pPr>
      <w:r w:rsidDel="00000000" w:rsidR="00000000" w:rsidRPr="00000000">
        <w:rPr>
          <w:b w:val="1"/>
          <w:color w:val="444444"/>
          <w:sz w:val="24"/>
          <w:szCs w:val="24"/>
          <w:highlight w:val="white"/>
          <w:rtl w:val="0"/>
        </w:rPr>
        <w:t xml:space="preserve">Materials and Texts:</w:t>
      </w:r>
    </w:p>
    <w:p w:rsidR="00000000" w:rsidDel="00000000" w:rsidP="00000000" w:rsidRDefault="00000000" w:rsidRPr="00000000" w14:paraId="00000028">
      <w:pPr>
        <w:numPr>
          <w:ilvl w:val="0"/>
          <w:numId w:val="1"/>
        </w:numPr>
        <w:ind w:left="720" w:hanging="360"/>
        <w:rPr>
          <w:color w:val="444444"/>
          <w:sz w:val="24"/>
          <w:szCs w:val="24"/>
          <w:highlight w:val="white"/>
          <w:u w:val="none"/>
        </w:rPr>
      </w:pPr>
      <w:r w:rsidDel="00000000" w:rsidR="00000000" w:rsidRPr="00000000">
        <w:rPr>
          <w:color w:val="444444"/>
          <w:sz w:val="24"/>
          <w:szCs w:val="24"/>
          <w:highlight w:val="white"/>
          <w:rtl w:val="0"/>
        </w:rPr>
        <w:t xml:space="preserve">Drawing Media of choice: All students should have pencil and paper (I recommend some form of sketch book though loose copier paper could do in a pinch).  I will also ask you to keep a sketch diary in which you create some observational sketches outside of class (3- 4x per week). I will be checking these at 3 different points in the quarter. The drawings can be in a sketchbook or simply papers kept in a folder. You also have the option of bringing a tablet and stylus to class if that is your preferred m.o.</w:t>
      </w:r>
    </w:p>
    <w:p w:rsidR="00000000" w:rsidDel="00000000" w:rsidP="00000000" w:rsidRDefault="00000000" w:rsidRPr="00000000" w14:paraId="00000029">
      <w:pPr>
        <w:numPr>
          <w:ilvl w:val="0"/>
          <w:numId w:val="1"/>
        </w:numPr>
        <w:ind w:left="720" w:hanging="360"/>
        <w:rPr>
          <w:color w:val="444444"/>
          <w:sz w:val="24"/>
          <w:szCs w:val="24"/>
          <w:highlight w:val="white"/>
          <w:u w:val="none"/>
        </w:rPr>
      </w:pPr>
      <w:r w:rsidDel="00000000" w:rsidR="00000000" w:rsidRPr="00000000">
        <w:rPr>
          <w:color w:val="444444"/>
          <w:sz w:val="24"/>
          <w:szCs w:val="24"/>
          <w:highlight w:val="white"/>
          <w:rtl w:val="0"/>
        </w:rPr>
        <w:t xml:space="preserve">Optional Text(for reference only but useful if you can find it!): Sketching for Animation by Peter Parr</w:t>
      </w:r>
    </w:p>
    <w:p w:rsidR="00000000" w:rsidDel="00000000" w:rsidP="00000000" w:rsidRDefault="00000000" w:rsidRPr="00000000" w14:paraId="0000002A">
      <w:pPr>
        <w:rPr>
          <w:color w:val="444444"/>
          <w:sz w:val="24"/>
          <w:szCs w:val="24"/>
          <w:highlight w:val="white"/>
        </w:rPr>
      </w:pPr>
      <w:r w:rsidDel="00000000" w:rsidR="00000000" w:rsidRPr="00000000">
        <w:rPr>
          <w:rtl w:val="0"/>
        </w:rPr>
      </w:r>
    </w:p>
    <w:p w:rsidR="00000000" w:rsidDel="00000000" w:rsidP="00000000" w:rsidRDefault="00000000" w:rsidRPr="00000000" w14:paraId="0000002B">
      <w:pPr>
        <w:rPr>
          <w:b w:val="1"/>
          <w:color w:val="444444"/>
          <w:sz w:val="24"/>
          <w:szCs w:val="24"/>
          <w:highlight w:val="white"/>
        </w:rPr>
      </w:pPr>
      <w:r w:rsidDel="00000000" w:rsidR="00000000" w:rsidRPr="00000000">
        <w:rPr>
          <w:b w:val="1"/>
          <w:color w:val="444444"/>
          <w:sz w:val="24"/>
          <w:szCs w:val="24"/>
          <w:highlight w:val="white"/>
          <w:rtl w:val="0"/>
        </w:rPr>
        <w:t xml:space="preserve">Course Management System:</w:t>
      </w:r>
    </w:p>
    <w:p w:rsidR="00000000" w:rsidDel="00000000" w:rsidP="00000000" w:rsidRDefault="00000000" w:rsidRPr="00000000" w14:paraId="0000002C">
      <w:pPr>
        <w:rPr>
          <w:color w:val="444444"/>
          <w:sz w:val="24"/>
          <w:szCs w:val="24"/>
          <w:highlight w:val="white"/>
        </w:rPr>
      </w:pPr>
      <w:hyperlink r:id="rId8">
        <w:r w:rsidDel="00000000" w:rsidR="00000000" w:rsidRPr="00000000">
          <w:rPr>
            <w:color w:val="1155cc"/>
            <w:sz w:val="24"/>
            <w:szCs w:val="24"/>
            <w:highlight w:val="white"/>
            <w:u w:val="single"/>
            <w:rtl w:val="0"/>
          </w:rPr>
          <w:t xml:space="preserve">https://d2l.depaul.edu/</w:t>
        </w:r>
      </w:hyperlink>
      <w:r w:rsidDel="00000000" w:rsidR="00000000" w:rsidRPr="00000000">
        <w:rPr>
          <w:color w:val="444444"/>
          <w:sz w:val="24"/>
          <w:szCs w:val="24"/>
          <w:highlight w:val="white"/>
          <w:rtl w:val="0"/>
        </w:rPr>
        <w:t xml:space="preserve"> </w:t>
      </w:r>
    </w:p>
    <w:p w:rsidR="00000000" w:rsidDel="00000000" w:rsidP="00000000" w:rsidRDefault="00000000" w:rsidRPr="00000000" w14:paraId="0000002D">
      <w:pPr>
        <w:rPr>
          <w:color w:val="444444"/>
          <w:sz w:val="24"/>
          <w:szCs w:val="24"/>
          <w:highlight w:val="white"/>
        </w:rPr>
      </w:pPr>
      <w:r w:rsidDel="00000000" w:rsidR="00000000" w:rsidRPr="00000000">
        <w:rPr>
          <w:rtl w:val="0"/>
        </w:rPr>
      </w:r>
    </w:p>
    <w:p w:rsidR="00000000" w:rsidDel="00000000" w:rsidP="00000000" w:rsidRDefault="00000000" w:rsidRPr="00000000" w14:paraId="0000002E">
      <w:pPr>
        <w:rPr>
          <w:b w:val="1"/>
          <w:color w:val="444444"/>
          <w:sz w:val="24"/>
          <w:szCs w:val="24"/>
          <w:highlight w:val="white"/>
        </w:rPr>
      </w:pPr>
      <w:r w:rsidDel="00000000" w:rsidR="00000000" w:rsidRPr="00000000">
        <w:rPr>
          <w:b w:val="1"/>
          <w:color w:val="444444"/>
          <w:sz w:val="24"/>
          <w:szCs w:val="24"/>
          <w:highlight w:val="white"/>
          <w:rtl w:val="0"/>
        </w:rPr>
        <w:t xml:space="preserve">Class Policies and Expectations:</w:t>
      </w:r>
    </w:p>
    <w:p w:rsidR="00000000" w:rsidDel="00000000" w:rsidP="00000000" w:rsidRDefault="00000000" w:rsidRPr="00000000" w14:paraId="0000002F">
      <w:pPr>
        <w:numPr>
          <w:ilvl w:val="0"/>
          <w:numId w:val="3"/>
        </w:numPr>
        <w:ind w:left="720" w:hanging="360"/>
        <w:rPr>
          <w:color w:val="444444"/>
          <w:sz w:val="24"/>
          <w:szCs w:val="24"/>
          <w:highlight w:val="white"/>
          <w:u w:val="none"/>
        </w:rPr>
      </w:pPr>
      <w:r w:rsidDel="00000000" w:rsidR="00000000" w:rsidRPr="00000000">
        <w:rPr>
          <w:color w:val="444444"/>
          <w:sz w:val="24"/>
          <w:szCs w:val="24"/>
          <w:highlight w:val="white"/>
          <w:rtl w:val="0"/>
        </w:rPr>
        <w:t xml:space="preserve">What to expect: Each class will consist of a short lecture/discussion, warm up exercises and the main drawing exercises of the week. We will primarily be drawing from live models but there will be times when we will use other sources as well.</w:t>
      </w:r>
    </w:p>
    <w:p w:rsidR="00000000" w:rsidDel="00000000" w:rsidP="00000000" w:rsidRDefault="00000000" w:rsidRPr="00000000" w14:paraId="00000030">
      <w:pPr>
        <w:numPr>
          <w:ilvl w:val="0"/>
          <w:numId w:val="3"/>
        </w:numPr>
        <w:ind w:left="720" w:hanging="360"/>
        <w:rPr>
          <w:color w:val="444444"/>
          <w:sz w:val="24"/>
          <w:szCs w:val="24"/>
          <w:highlight w:val="white"/>
          <w:u w:val="none"/>
        </w:rPr>
      </w:pPr>
      <w:r w:rsidDel="00000000" w:rsidR="00000000" w:rsidRPr="00000000">
        <w:rPr>
          <w:color w:val="444444"/>
          <w:sz w:val="24"/>
          <w:szCs w:val="24"/>
          <w:highlight w:val="white"/>
          <w:rtl w:val="0"/>
        </w:rPr>
        <w:t xml:space="preserve">Cell Phones: Please silence and put away phones during class</w:t>
      </w:r>
    </w:p>
    <w:p w:rsidR="00000000" w:rsidDel="00000000" w:rsidP="00000000" w:rsidRDefault="00000000" w:rsidRPr="00000000" w14:paraId="00000031">
      <w:pPr>
        <w:numPr>
          <w:ilvl w:val="0"/>
          <w:numId w:val="3"/>
        </w:numPr>
        <w:ind w:left="720" w:hanging="360"/>
        <w:rPr>
          <w:color w:val="444444"/>
          <w:sz w:val="24"/>
          <w:szCs w:val="24"/>
          <w:highlight w:val="white"/>
          <w:u w:val="none"/>
        </w:rPr>
      </w:pPr>
      <w:r w:rsidDel="00000000" w:rsidR="00000000" w:rsidRPr="00000000">
        <w:rPr>
          <w:color w:val="444444"/>
          <w:sz w:val="24"/>
          <w:szCs w:val="24"/>
          <w:highlight w:val="white"/>
          <w:rtl w:val="0"/>
        </w:rPr>
        <w:t xml:space="preserve">Headphones: There will be work times when you are free to use headphones/earbuds. Please be considerate and keep the volume down so as not to disturb others.</w:t>
      </w:r>
    </w:p>
    <w:p w:rsidR="00000000" w:rsidDel="00000000" w:rsidP="00000000" w:rsidRDefault="00000000" w:rsidRPr="00000000" w14:paraId="00000032">
      <w:pPr>
        <w:rPr>
          <w:color w:val="444444"/>
          <w:sz w:val="24"/>
          <w:szCs w:val="24"/>
          <w:highlight w:val="white"/>
        </w:rPr>
      </w:pPr>
      <w:r w:rsidDel="00000000" w:rsidR="00000000" w:rsidRPr="00000000">
        <w:rPr>
          <w:rtl w:val="0"/>
        </w:rPr>
      </w:r>
    </w:p>
    <w:p w:rsidR="00000000" w:rsidDel="00000000" w:rsidP="00000000" w:rsidRDefault="00000000" w:rsidRPr="00000000" w14:paraId="00000033">
      <w:pPr>
        <w:rPr>
          <w:color w:val="444444"/>
          <w:sz w:val="24"/>
          <w:szCs w:val="24"/>
          <w:highlight w:val="white"/>
        </w:rPr>
      </w:pPr>
      <w:r w:rsidDel="00000000" w:rsidR="00000000" w:rsidRPr="00000000">
        <w:rPr>
          <w:b w:val="1"/>
          <w:color w:val="444444"/>
          <w:sz w:val="24"/>
          <w:szCs w:val="24"/>
          <w:highlight w:val="white"/>
          <w:rtl w:val="0"/>
        </w:rPr>
        <w:t xml:space="preserve">Attendance</w:t>
      </w:r>
      <w:r w:rsidDel="00000000" w:rsidR="00000000" w:rsidRPr="00000000">
        <w:rPr>
          <w:color w:val="444444"/>
          <w:sz w:val="24"/>
          <w:szCs w:val="24"/>
          <w:highlight w:val="white"/>
          <w:rtl w:val="0"/>
        </w:rPr>
        <w:t xml:space="preserve">:</w:t>
      </w:r>
    </w:p>
    <w:p w:rsidR="00000000" w:rsidDel="00000000" w:rsidP="00000000" w:rsidRDefault="00000000" w:rsidRPr="00000000" w14:paraId="00000034">
      <w:pPr>
        <w:rPr>
          <w:color w:val="444444"/>
          <w:sz w:val="24"/>
          <w:szCs w:val="24"/>
          <w:highlight w:val="white"/>
        </w:rPr>
      </w:pPr>
      <w:r w:rsidDel="00000000" w:rsidR="00000000" w:rsidRPr="00000000">
        <w:rPr>
          <w:color w:val="444444"/>
          <w:sz w:val="24"/>
          <w:szCs w:val="24"/>
          <w:highlight w:val="white"/>
          <w:rtl w:val="0"/>
        </w:rPr>
        <w:t xml:space="preserve">Students are expected to attend every class. A good portion of our class</w:t>
      </w:r>
    </w:p>
    <w:p w:rsidR="00000000" w:rsidDel="00000000" w:rsidP="00000000" w:rsidRDefault="00000000" w:rsidRPr="00000000" w14:paraId="00000035">
      <w:pPr>
        <w:rPr>
          <w:b w:val="1"/>
          <w:color w:val="444444"/>
          <w:sz w:val="24"/>
          <w:szCs w:val="24"/>
          <w:highlight w:val="white"/>
        </w:rPr>
      </w:pPr>
      <w:r w:rsidDel="00000000" w:rsidR="00000000" w:rsidRPr="00000000">
        <w:rPr>
          <w:color w:val="444444"/>
          <w:sz w:val="24"/>
          <w:szCs w:val="24"/>
          <w:highlight w:val="white"/>
          <w:rtl w:val="0"/>
        </w:rPr>
        <w:t xml:space="preserve">time will be spent doing hands on exercises, and missing even one can be a huge setback. </w:t>
      </w:r>
      <w:r w:rsidDel="00000000" w:rsidR="00000000" w:rsidRPr="00000000">
        <w:rPr>
          <w:b w:val="1"/>
          <w:color w:val="444444"/>
          <w:sz w:val="24"/>
          <w:szCs w:val="24"/>
          <w:highlight w:val="white"/>
          <w:rtl w:val="0"/>
        </w:rPr>
        <w:t xml:space="preserve">Any student exceeding 3 absences will be given a grade of “F” for the semester.</w:t>
      </w:r>
    </w:p>
    <w:p w:rsidR="00000000" w:rsidDel="00000000" w:rsidP="00000000" w:rsidRDefault="00000000" w:rsidRPr="00000000" w14:paraId="00000036">
      <w:pPr>
        <w:rPr>
          <w:color w:val="444444"/>
          <w:sz w:val="24"/>
          <w:szCs w:val="24"/>
          <w:highlight w:val="white"/>
        </w:rPr>
      </w:pPr>
      <w:r w:rsidDel="00000000" w:rsidR="00000000" w:rsidRPr="00000000">
        <w:rPr>
          <w:color w:val="444444"/>
          <w:sz w:val="24"/>
          <w:szCs w:val="24"/>
          <w:highlight w:val="white"/>
          <w:rtl w:val="0"/>
        </w:rPr>
        <w:t xml:space="preserve">The student is responsible for any lectures or assignments missed. If an</w:t>
      </w:r>
    </w:p>
    <w:p w:rsidR="00000000" w:rsidDel="00000000" w:rsidP="00000000" w:rsidRDefault="00000000" w:rsidRPr="00000000" w14:paraId="00000037">
      <w:pPr>
        <w:rPr>
          <w:color w:val="444444"/>
          <w:sz w:val="24"/>
          <w:szCs w:val="24"/>
          <w:highlight w:val="white"/>
        </w:rPr>
      </w:pPr>
      <w:r w:rsidDel="00000000" w:rsidR="00000000" w:rsidRPr="00000000">
        <w:rPr>
          <w:color w:val="444444"/>
          <w:sz w:val="24"/>
          <w:szCs w:val="24"/>
          <w:highlight w:val="white"/>
          <w:rtl w:val="0"/>
        </w:rPr>
        <w:t xml:space="preserve">assignment is due a week that you are absent, it is your responsibility to make</w:t>
      </w:r>
    </w:p>
    <w:p w:rsidR="00000000" w:rsidDel="00000000" w:rsidP="00000000" w:rsidRDefault="00000000" w:rsidRPr="00000000" w14:paraId="00000038">
      <w:pPr>
        <w:rPr>
          <w:color w:val="444444"/>
          <w:sz w:val="24"/>
          <w:szCs w:val="24"/>
          <w:highlight w:val="white"/>
        </w:rPr>
      </w:pPr>
      <w:r w:rsidDel="00000000" w:rsidR="00000000" w:rsidRPr="00000000">
        <w:rPr>
          <w:color w:val="444444"/>
          <w:sz w:val="24"/>
          <w:szCs w:val="24"/>
          <w:highlight w:val="white"/>
          <w:rtl w:val="0"/>
        </w:rPr>
        <w:t xml:space="preserve">sure it still arrives on time.Please let me know on or before the day of an absence.</w:t>
      </w:r>
    </w:p>
    <w:p w:rsidR="00000000" w:rsidDel="00000000" w:rsidP="00000000" w:rsidRDefault="00000000" w:rsidRPr="00000000" w14:paraId="00000039">
      <w:pPr>
        <w:rPr>
          <w:color w:val="444444"/>
          <w:sz w:val="24"/>
          <w:szCs w:val="24"/>
          <w:highlight w:val="white"/>
        </w:rPr>
      </w:pPr>
      <w:r w:rsidDel="00000000" w:rsidR="00000000" w:rsidRPr="00000000">
        <w:rPr>
          <w:rtl w:val="0"/>
        </w:rPr>
      </w:r>
    </w:p>
    <w:p w:rsidR="00000000" w:rsidDel="00000000" w:rsidP="00000000" w:rsidRDefault="00000000" w:rsidRPr="00000000" w14:paraId="0000003A">
      <w:pPr>
        <w:rPr>
          <w:b w:val="1"/>
          <w:color w:val="444444"/>
          <w:sz w:val="24"/>
          <w:szCs w:val="24"/>
          <w:highlight w:val="white"/>
        </w:rPr>
      </w:pPr>
      <w:r w:rsidDel="00000000" w:rsidR="00000000" w:rsidRPr="00000000">
        <w:rPr>
          <w:b w:val="1"/>
          <w:color w:val="444444"/>
          <w:sz w:val="24"/>
          <w:szCs w:val="24"/>
          <w:highlight w:val="white"/>
          <w:rtl w:val="0"/>
        </w:rPr>
        <w:t xml:space="preserve">Assignments:</w:t>
      </w:r>
    </w:p>
    <w:p w:rsidR="00000000" w:rsidDel="00000000" w:rsidP="00000000" w:rsidRDefault="00000000" w:rsidRPr="00000000" w14:paraId="0000003B">
      <w:pPr>
        <w:rPr>
          <w:color w:val="444444"/>
          <w:sz w:val="24"/>
          <w:szCs w:val="24"/>
          <w:highlight w:val="white"/>
        </w:rPr>
      </w:pPr>
      <w:r w:rsidDel="00000000" w:rsidR="00000000" w:rsidRPr="00000000">
        <w:rPr>
          <w:rtl w:val="0"/>
        </w:rPr>
      </w:r>
    </w:p>
    <w:p w:rsidR="00000000" w:rsidDel="00000000" w:rsidP="00000000" w:rsidRDefault="00000000" w:rsidRPr="00000000" w14:paraId="0000003C">
      <w:pPr>
        <w:rPr>
          <w:color w:val="444444"/>
          <w:sz w:val="24"/>
          <w:szCs w:val="24"/>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4080"/>
        <w:gridCol w:w="1875"/>
        <w:tblGridChange w:id="0">
          <w:tblGrid>
            <w:gridCol w:w="3405"/>
            <w:gridCol w:w="4080"/>
            <w:gridCol w:w="1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color w:val="444444"/>
                <w:sz w:val="24"/>
                <w:szCs w:val="24"/>
                <w:highlight w:val="white"/>
              </w:rPr>
            </w:pPr>
            <w:r w:rsidDel="00000000" w:rsidR="00000000" w:rsidRPr="00000000">
              <w:rPr>
                <w:color w:val="444444"/>
                <w:sz w:val="24"/>
                <w:szCs w:val="24"/>
                <w:highlight w:val="white"/>
                <w:rtl w:val="0"/>
              </w:rPr>
              <w:t xml:space="preserve">Weekly Submission of In-class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70 each (9x 70= 630 Total)</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Every week we will focus on a specific objective. I will ask you to turn in a pdf or slide show of your favorite attempts at the exercise. If you are drawing on paper you can take pictures or scan, if you are working on a tablet, you will make a collection of your digital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color w:val="444444"/>
                <w:sz w:val="24"/>
                <w:szCs w:val="24"/>
                <w:highlight w:val="white"/>
              </w:rPr>
            </w:pPr>
            <w:r w:rsidDel="00000000" w:rsidR="00000000" w:rsidRPr="00000000">
              <w:rPr>
                <w:color w:val="444444"/>
                <w:sz w:val="24"/>
                <w:szCs w:val="24"/>
                <w:highlight w:val="white"/>
                <w:rtl w:val="0"/>
              </w:rPr>
              <w:t xml:space="preserve">3 Sketch Diary Check 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40 points each, 120 Total</w:t>
            </w:r>
          </w:p>
          <w:p w:rsidR="00000000" w:rsidDel="00000000" w:rsidP="00000000" w:rsidRDefault="00000000" w:rsidRPr="00000000" w14:paraId="00000046">
            <w:pPr>
              <w:ind w:left="0" w:firstLine="0"/>
              <w:rPr>
                <w:color w:val="444444"/>
                <w:sz w:val="24"/>
                <w:szCs w:val="24"/>
                <w:highlight w:val="white"/>
              </w:rPr>
            </w:pPr>
            <w:r w:rsidDel="00000000" w:rsidR="00000000" w:rsidRPr="00000000">
              <w:rPr>
                <w:color w:val="444444"/>
                <w:sz w:val="24"/>
                <w:szCs w:val="24"/>
                <w:highlight w:val="white"/>
                <w:rtl w:val="0"/>
              </w:rPr>
              <w:t xml:space="preserve">I will ask you to keep a sketch diary in which you create some observational sketches outside of class (3- 4x per week). I will be checking these at 3 different points in the quarter. The drawings can be in a sketchbook or simply papers kept in a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color w:val="444444"/>
                <w:sz w:val="24"/>
                <w:szCs w:val="24"/>
                <w:highlight w:val="white"/>
              </w:rPr>
            </w:pPr>
            <w:r w:rsidDel="00000000" w:rsidR="00000000" w:rsidRPr="00000000">
              <w:rPr>
                <w:color w:val="444444"/>
                <w:sz w:val="24"/>
                <w:szCs w:val="24"/>
                <w:highlight w:val="white"/>
                <w:rtl w:val="0"/>
              </w:rPr>
              <w:t xml:space="preserve">Final Presentation of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color w:val="444444"/>
                <w:sz w:val="24"/>
                <w:szCs w:val="24"/>
                <w:highlight w:val="white"/>
              </w:rPr>
            </w:pPr>
            <w:r w:rsidDel="00000000" w:rsidR="00000000" w:rsidRPr="00000000">
              <w:rPr>
                <w:color w:val="444444"/>
                <w:sz w:val="24"/>
                <w:szCs w:val="24"/>
                <w:highlight w:val="white"/>
                <w:rtl w:val="0"/>
              </w:rPr>
              <w:t xml:space="preserve">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100</w:t>
            </w:r>
          </w:p>
        </w:tc>
      </w:tr>
    </w:tbl>
    <w:p w:rsidR="00000000" w:rsidDel="00000000" w:rsidP="00000000" w:rsidRDefault="00000000" w:rsidRPr="00000000" w14:paraId="00000051">
      <w:pPr>
        <w:rPr>
          <w:color w:val="444444"/>
          <w:sz w:val="24"/>
          <w:szCs w:val="24"/>
          <w:highlight w:val="white"/>
        </w:rPr>
      </w:pPr>
      <w:r w:rsidDel="00000000" w:rsidR="00000000" w:rsidRPr="00000000">
        <w:rPr>
          <w:rtl w:val="0"/>
        </w:rPr>
      </w:r>
    </w:p>
    <w:p w:rsidR="00000000" w:rsidDel="00000000" w:rsidP="00000000" w:rsidRDefault="00000000" w:rsidRPr="00000000" w14:paraId="00000052">
      <w:pPr>
        <w:rPr>
          <w:b w:val="1"/>
          <w:color w:val="444444"/>
          <w:sz w:val="24"/>
          <w:szCs w:val="24"/>
          <w:highlight w:val="white"/>
        </w:rPr>
      </w:pPr>
      <w:r w:rsidDel="00000000" w:rsidR="00000000" w:rsidRPr="00000000">
        <w:rPr>
          <w:b w:val="1"/>
          <w:color w:val="444444"/>
          <w:sz w:val="24"/>
          <w:szCs w:val="24"/>
          <w:highlight w:val="white"/>
          <w:rtl w:val="0"/>
        </w:rPr>
        <w:t xml:space="preserve">Grading:</w:t>
      </w:r>
    </w:p>
    <w:p w:rsidR="00000000" w:rsidDel="00000000" w:rsidP="00000000" w:rsidRDefault="00000000" w:rsidRPr="00000000" w14:paraId="00000053">
      <w:pPr>
        <w:rPr>
          <w:b w:val="1"/>
          <w:sz w:val="24"/>
          <w:szCs w:val="24"/>
        </w:rPr>
      </w:pPr>
      <w:r w:rsidDel="00000000" w:rsidR="00000000" w:rsidRPr="00000000">
        <w:rPr>
          <w:rtl w:val="0"/>
        </w:rPr>
      </w:r>
    </w:p>
    <w:tbl>
      <w:tblPr>
        <w:tblStyle w:val="Table2"/>
        <w:tblW w:w="72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445"/>
        <w:gridCol w:w="2340"/>
        <w:tblGridChange w:id="0">
          <w:tblGrid>
            <w:gridCol w:w="2460"/>
            <w:gridCol w:w="2445"/>
            <w:gridCol w:w="2340"/>
          </w:tblGrid>
        </w:tblGridChange>
      </w:tblGrid>
      <w:tr>
        <w:trPr>
          <w:cantSplit w:val="0"/>
          <w:trHeight w:val="507.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before="0" w:line="240" w:lineRule="auto"/>
              <w:rPr>
                <w:b w:val="1"/>
              </w:rPr>
            </w:pPr>
            <w:r w:rsidDel="00000000" w:rsidR="00000000" w:rsidRPr="00000000">
              <w:rPr>
                <w:b w:val="1"/>
                <w:rtl w:val="0"/>
              </w:rPr>
              <w:t xml:space="preserve">A   =  100-93 %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0" w:line="240" w:lineRule="auto"/>
              <w:rPr>
                <w:b w:val="1"/>
              </w:rPr>
            </w:pPr>
            <w:r w:rsidDel="00000000" w:rsidR="00000000" w:rsidRPr="00000000">
              <w:rPr>
                <w:b w:val="1"/>
                <w:rtl w:val="0"/>
              </w:rPr>
              <w:t xml:space="preserve">A-  =  92-90%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before="0" w:line="240" w:lineRule="auto"/>
              <w:rPr>
                <w:b w:val="1"/>
              </w:rPr>
            </w:pPr>
            <w:r w:rsidDel="00000000" w:rsidR="00000000" w:rsidRPr="00000000">
              <w:rPr>
                <w:b w:val="1"/>
                <w:rtl w:val="0"/>
              </w:rPr>
              <w:t xml:space="preserve">B+ = 89-87%</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before="0" w:line="240" w:lineRule="auto"/>
              <w:rPr>
                <w:b w:val="1"/>
              </w:rPr>
            </w:pPr>
            <w:r w:rsidDel="00000000" w:rsidR="00000000" w:rsidRPr="00000000">
              <w:rPr>
                <w:b w:val="1"/>
                <w:rtl w:val="0"/>
              </w:rPr>
              <w:t xml:space="preserve">B   =  86-83 %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before="0" w:line="240" w:lineRule="auto"/>
              <w:rPr>
                <w:b w:val="1"/>
              </w:rPr>
            </w:pPr>
            <w:r w:rsidDel="00000000" w:rsidR="00000000" w:rsidRPr="00000000">
              <w:rPr>
                <w:b w:val="1"/>
                <w:rtl w:val="0"/>
              </w:rPr>
              <w:t xml:space="preserve">B-  = 82-80%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before="0" w:line="240" w:lineRule="auto"/>
              <w:rPr>
                <w:b w:val="1"/>
              </w:rPr>
            </w:pPr>
            <w:r w:rsidDel="00000000" w:rsidR="00000000" w:rsidRPr="00000000">
              <w:rPr>
                <w:b w:val="1"/>
                <w:rtl w:val="0"/>
              </w:rPr>
              <w:t xml:space="preserve">C+ = 79-77%</w:t>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0" w:line="240" w:lineRule="auto"/>
              <w:rPr>
                <w:b w:val="1"/>
              </w:rPr>
            </w:pPr>
            <w:r w:rsidDel="00000000" w:rsidR="00000000" w:rsidRPr="00000000">
              <w:rPr>
                <w:b w:val="1"/>
                <w:rtl w:val="0"/>
              </w:rPr>
              <w:t xml:space="preserve">C   = 76-73%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before="0" w:line="240" w:lineRule="auto"/>
              <w:rPr>
                <w:b w:val="1"/>
              </w:rPr>
            </w:pPr>
            <w:r w:rsidDel="00000000" w:rsidR="00000000" w:rsidRPr="00000000">
              <w:rPr>
                <w:b w:val="1"/>
                <w:rtl w:val="0"/>
              </w:rPr>
              <w:t xml:space="preserve">C-  = 72-70%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before="0" w:line="240" w:lineRule="auto"/>
              <w:rPr>
                <w:b w:val="1"/>
              </w:rPr>
            </w:pPr>
            <w:r w:rsidDel="00000000" w:rsidR="00000000" w:rsidRPr="00000000">
              <w:rPr>
                <w:b w:val="1"/>
                <w:rtl w:val="0"/>
              </w:rPr>
              <w:t xml:space="preserve">D+ = 69-67%</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before="0" w:line="240" w:lineRule="auto"/>
              <w:rPr>
                <w:b w:val="1"/>
              </w:rPr>
            </w:pPr>
            <w:r w:rsidDel="00000000" w:rsidR="00000000" w:rsidRPr="00000000">
              <w:rPr>
                <w:b w:val="1"/>
                <w:rtl w:val="0"/>
              </w:rPr>
              <w:t xml:space="preserve">D   = 66-63%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0" w:line="240" w:lineRule="auto"/>
              <w:rPr>
                <w:b w:val="1"/>
              </w:rPr>
            </w:pPr>
            <w:r w:rsidDel="00000000" w:rsidR="00000000" w:rsidRPr="00000000">
              <w:rPr>
                <w:b w:val="1"/>
                <w:rtl w:val="0"/>
              </w:rPr>
              <w:t xml:space="preserve">D-  = 62-60%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0" w:line="240" w:lineRule="auto"/>
              <w:rPr>
                <w:b w:val="1"/>
              </w:rPr>
            </w:pPr>
            <w:r w:rsidDel="00000000" w:rsidR="00000000" w:rsidRPr="00000000">
              <w:rPr>
                <w:b w:val="1"/>
                <w:rtl w:val="0"/>
              </w:rPr>
              <w:t xml:space="preserve">F   =  59-0%</w:t>
            </w:r>
          </w:p>
        </w:tc>
      </w:tr>
    </w:tbl>
    <w:p w:rsidR="00000000" w:rsidDel="00000000" w:rsidP="00000000" w:rsidRDefault="00000000" w:rsidRPr="00000000" w14:paraId="00000060">
      <w:pPr>
        <w:spacing w:after="240" w:before="240" w:lineRule="auto"/>
        <w:rPr>
          <w:color w:val="444444"/>
          <w:sz w:val="24"/>
          <w:szCs w:val="24"/>
          <w:highlight w:val="white"/>
        </w:rPr>
      </w:pPr>
      <w:r w:rsidDel="00000000" w:rsidR="00000000" w:rsidRPr="00000000">
        <w:rPr>
          <w:rtl w:val="0"/>
        </w:rPr>
      </w:r>
    </w:p>
    <w:p w:rsidR="00000000" w:rsidDel="00000000" w:rsidP="00000000" w:rsidRDefault="00000000" w:rsidRPr="00000000" w14:paraId="00000061">
      <w:pPr>
        <w:rPr>
          <w:color w:val="444444"/>
          <w:sz w:val="24"/>
          <w:szCs w:val="24"/>
          <w:highlight w:val="white"/>
        </w:rPr>
      </w:pPr>
      <w:r w:rsidDel="00000000" w:rsidR="00000000" w:rsidRPr="00000000">
        <w:rPr>
          <w:rtl w:val="0"/>
        </w:rPr>
      </w:r>
    </w:p>
    <w:p w:rsidR="00000000" w:rsidDel="00000000" w:rsidP="00000000" w:rsidRDefault="00000000" w:rsidRPr="00000000" w14:paraId="00000062">
      <w:pPr>
        <w:rPr>
          <w:b w:val="1"/>
          <w:color w:val="444444"/>
          <w:sz w:val="24"/>
          <w:szCs w:val="24"/>
          <w:highlight w:val="white"/>
        </w:rPr>
      </w:pPr>
      <w:r w:rsidDel="00000000" w:rsidR="00000000" w:rsidRPr="00000000">
        <w:rPr>
          <w:b w:val="1"/>
          <w:color w:val="444444"/>
          <w:sz w:val="24"/>
          <w:szCs w:val="24"/>
          <w:highlight w:val="white"/>
          <w:rtl w:val="0"/>
        </w:rPr>
        <w:t xml:space="preserve">Tentative Schedule:</w:t>
      </w:r>
    </w:p>
    <w:p w:rsidR="00000000" w:rsidDel="00000000" w:rsidP="00000000" w:rsidRDefault="00000000" w:rsidRPr="00000000" w14:paraId="00000063">
      <w:pPr>
        <w:rPr>
          <w:color w:val="444444"/>
          <w:sz w:val="24"/>
          <w:szCs w:val="24"/>
          <w:highlight w:val="white"/>
        </w:rPr>
      </w:pPr>
      <w:r w:rsidDel="00000000" w:rsidR="00000000" w:rsidRPr="00000000">
        <w:rPr>
          <w:rtl w:val="0"/>
        </w:rPr>
      </w:r>
    </w:p>
    <w:tbl>
      <w:tblPr>
        <w:tblStyle w:val="Table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930"/>
        <w:gridCol w:w="4335"/>
        <w:gridCol w:w="3105"/>
        <w:tblGridChange w:id="0">
          <w:tblGrid>
            <w:gridCol w:w="1005"/>
            <w:gridCol w:w="930"/>
            <w:gridCol w:w="4335"/>
            <w:gridCol w:w="3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highlight w:val="white"/>
              </w:rPr>
            </w:pPr>
            <w:r w:rsidDel="00000000" w:rsidR="00000000" w:rsidRPr="00000000">
              <w:rPr>
                <w:color w:val="444444"/>
                <w:highlight w:val="whit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highlight w:val="white"/>
              </w:rPr>
            </w:pPr>
            <w:r w:rsidDel="00000000" w:rsidR="00000000" w:rsidRPr="00000000">
              <w:rPr>
                <w:color w:val="444444"/>
                <w:highlight w:val="white"/>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Exercises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4"/>
                <w:szCs w:val="24"/>
                <w:highlight w:val="white"/>
              </w:rPr>
            </w:pPr>
            <w:r w:rsidDel="00000000" w:rsidR="00000000" w:rsidRPr="00000000">
              <w:rPr>
                <w:b w:val="1"/>
                <w:color w:val="444444"/>
                <w:sz w:val="24"/>
                <w:szCs w:val="24"/>
                <w:highlight w:val="white"/>
                <w:rtl w:val="0"/>
              </w:rPr>
              <w:t xml:space="preserve">Syllabus, Ice breakers, warm up exercises.</w:t>
            </w:r>
          </w:p>
          <w:p w:rsidR="00000000" w:rsidDel="00000000" w:rsidP="00000000" w:rsidRDefault="00000000" w:rsidRPr="00000000" w14:paraId="0000006B">
            <w:pPr>
              <w:widowControl w:val="0"/>
              <w:spacing w:line="240" w:lineRule="auto"/>
              <w:rPr>
                <w:b w:val="1"/>
                <w:color w:val="444444"/>
                <w:sz w:val="24"/>
                <w:szCs w:val="24"/>
                <w:highlight w:val="white"/>
              </w:rPr>
            </w:pPr>
            <w:r w:rsidDel="00000000" w:rsidR="00000000" w:rsidRPr="00000000">
              <w:rPr>
                <w:color w:val="444444"/>
                <w:sz w:val="24"/>
                <w:szCs w:val="24"/>
                <w:highlight w:val="white"/>
                <w:rtl w:val="0"/>
              </w:rPr>
              <w:t xml:space="preserve">Loosening up, working different drawing muscles from fine to gross motor.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In class exercises of repeating a shape, drawing concentric circles, mandalas, characters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9/13-</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b w:val="1"/>
                <w:color w:val="444444"/>
                <w:sz w:val="24"/>
                <w:szCs w:val="24"/>
                <w:highlight w:val="white"/>
                <w:rtl w:val="0"/>
              </w:rPr>
              <w:t xml:space="preserve">Underlying Shapes:</w:t>
            </w:r>
            <w:r w:rsidDel="00000000" w:rsidR="00000000" w:rsidRPr="00000000">
              <w:rPr>
                <w:color w:val="444444"/>
                <w:sz w:val="24"/>
                <w:szCs w:val="24"/>
                <w:highlight w:val="white"/>
                <w:rtl w:val="0"/>
              </w:rPr>
              <w:t xml:space="preserve"> Angles, Foreshortening and relativity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In class drawing exercise: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be doing quick sketches of various styrofoam block shapes and wires to focus on objectively studying angles, foreshortening and proportion.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Assignment: Take a favorite character, break it down into shapes and generate two new poses based on repositioning the shapes.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9/20-</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color w:val="444444"/>
                <w:sz w:val="24"/>
                <w:szCs w:val="24"/>
                <w:highlight w:val="white"/>
              </w:rPr>
            </w:pPr>
            <w:r w:rsidDel="00000000" w:rsidR="00000000" w:rsidRPr="00000000">
              <w:rPr>
                <w:b w:val="1"/>
                <w:color w:val="444444"/>
                <w:sz w:val="24"/>
                <w:szCs w:val="24"/>
                <w:highlight w:val="white"/>
                <w:rtl w:val="0"/>
              </w:rPr>
              <w:t xml:space="preserve">Intro to the skeleton:</w:t>
            </w:r>
          </w:p>
          <w:p w:rsidR="00000000" w:rsidDel="00000000" w:rsidP="00000000" w:rsidRDefault="00000000" w:rsidRPr="00000000" w14:paraId="00000078">
            <w:pPr>
              <w:widowControl w:val="0"/>
              <w:spacing w:line="240" w:lineRule="auto"/>
              <w:rPr>
                <w:color w:val="444444"/>
                <w:sz w:val="24"/>
                <w:szCs w:val="24"/>
                <w:highlight w:val="white"/>
              </w:rPr>
            </w:pPr>
            <w:r w:rsidDel="00000000" w:rsidR="00000000" w:rsidRPr="00000000">
              <w:rPr>
                <w:color w:val="444444"/>
                <w:sz w:val="24"/>
                <w:szCs w:val="24"/>
                <w:highlight w:val="white"/>
                <w:rtl w:val="0"/>
              </w:rPr>
              <w:t xml:space="preserve">Torso, hips and major joints thinking in terms of proportion and range of motion. We experiment with the use of plumb lines, measuring by heads and considering angles of various planes and pivot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draw from the model representing the pose with major joints and skeletal structures. We will pay special attention to proportion and checking vertical and horizontal angles and alignment.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9/27-</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color w:val="444444"/>
                <w:sz w:val="24"/>
                <w:szCs w:val="24"/>
                <w:highlight w:val="white"/>
              </w:rPr>
            </w:pPr>
            <w:r w:rsidDel="00000000" w:rsidR="00000000" w:rsidRPr="00000000">
              <w:rPr>
                <w:b w:val="1"/>
                <w:color w:val="444444"/>
                <w:sz w:val="24"/>
                <w:szCs w:val="24"/>
                <w:highlight w:val="white"/>
                <w:rtl w:val="0"/>
              </w:rPr>
              <w:t xml:space="preserve">Lines of Action:</w:t>
            </w:r>
          </w:p>
          <w:p w:rsidR="00000000" w:rsidDel="00000000" w:rsidP="00000000" w:rsidRDefault="00000000" w:rsidRPr="00000000" w14:paraId="0000007E">
            <w:pPr>
              <w:widowControl w:val="0"/>
              <w:spacing w:line="240" w:lineRule="auto"/>
              <w:rPr>
                <w:color w:val="444444"/>
                <w:sz w:val="24"/>
                <w:szCs w:val="24"/>
                <w:highlight w:val="white"/>
              </w:rPr>
            </w:pPr>
            <w:r w:rsidDel="00000000" w:rsidR="00000000" w:rsidRPr="00000000">
              <w:rPr>
                <w:color w:val="444444"/>
                <w:sz w:val="24"/>
                <w:szCs w:val="24"/>
                <w:highlight w:val="white"/>
                <w:rtl w:val="0"/>
              </w:rPr>
              <w:t xml:space="preserve">Focus</w:t>
            </w:r>
            <w:r w:rsidDel="00000000" w:rsidR="00000000" w:rsidRPr="00000000">
              <w:rPr>
                <w:color w:val="444444"/>
                <w:sz w:val="24"/>
                <w:szCs w:val="24"/>
                <w:highlight w:val="white"/>
                <w:rtl w:val="0"/>
              </w:rPr>
              <w:t xml:space="preserve"> flow and rhythm of a pose using chalk, crayon or kids water color to focus on broad strokes.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4"/>
                <w:szCs w:val="24"/>
                <w:highlight w:val="white"/>
              </w:rPr>
            </w:pPr>
            <w:r w:rsidDel="00000000" w:rsidR="00000000" w:rsidRPr="00000000">
              <w:rPr>
                <w:b w:val="1"/>
                <w:color w:val="444444"/>
                <w:sz w:val="24"/>
                <w:szCs w:val="24"/>
                <w:highlight w:val="white"/>
                <w:rtl w:val="0"/>
              </w:rPr>
              <w:t xml:space="preserve">Sketch Diary Check-in #1</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In class we will focus on gesture drawings taken from footage of fight sequences, dance and sports to study weight, tension and flexibility.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10/4-</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b w:val="1"/>
                <w:color w:val="444444"/>
                <w:sz w:val="24"/>
                <w:szCs w:val="24"/>
                <w:highlight w:val="white"/>
                <w:rtl w:val="0"/>
              </w:rPr>
              <w:t xml:space="preserve">Body Language:</w:t>
            </w:r>
            <w:r w:rsidDel="00000000" w:rsidR="00000000" w:rsidRPr="00000000">
              <w:rPr>
                <w:color w:val="444444"/>
                <w:sz w:val="24"/>
                <w:szCs w:val="24"/>
                <w:highlight w:val="white"/>
                <w:rtl w:val="0"/>
              </w:rPr>
              <w:t xml:space="preserve"> Conveying a mood through variations of a common pose.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have the model do several versions of a simple pose (sitting at a desk, pointing, etc) while experiencing various emotions (boredom, anger, anxiousness, exuberance,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10/11- 10/13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b w:val="1"/>
                <w:color w:val="444444"/>
                <w:sz w:val="24"/>
                <w:szCs w:val="24"/>
                <w:highlight w:val="white"/>
                <w:rtl w:val="0"/>
              </w:rPr>
              <w:t xml:space="preserve">3 stages of an action:</w:t>
            </w:r>
            <w:r w:rsidDel="00000000" w:rsidR="00000000" w:rsidRPr="00000000">
              <w:rPr>
                <w:color w:val="444444"/>
                <w:sz w:val="24"/>
                <w:szCs w:val="24"/>
                <w:highlight w:val="white"/>
                <w:rtl w:val="0"/>
              </w:rPr>
              <w:t xml:space="preserve"> Anticipation, main movement, follow through.</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Animation often takes the Charlie Chaplin/BillTytla adage of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 show them what you’re going to do</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2) do it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3) show them it’s done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p w:rsidR="00000000" w:rsidDel="00000000" w:rsidP="00000000" w:rsidRDefault="00000000" w:rsidRPr="00000000" w14:paraId="00000091">
            <w:pPr>
              <w:widowControl w:val="0"/>
              <w:spacing w:line="240" w:lineRule="auto"/>
              <w:rPr>
                <w:color w:val="444444"/>
                <w:sz w:val="24"/>
                <w:szCs w:val="24"/>
                <w:highlight w:val="white"/>
              </w:rPr>
            </w:pPr>
            <w:r w:rsidDel="00000000" w:rsidR="00000000" w:rsidRPr="00000000">
              <w:rPr>
                <w:color w:val="444444"/>
                <w:sz w:val="24"/>
                <w:szCs w:val="24"/>
                <w:highlight w:val="white"/>
                <w:rtl w:val="0"/>
              </w:rPr>
              <w:t xml:space="preserve">A to X to B to create Accent poses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Poses will be focused on the model enacting 3 stages of a motion.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The second part of the exercise will focus on emphasis by pushing the anticipation and adding in an accent pose to give animation greater emphasis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10/18-</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4"/>
                <w:szCs w:val="24"/>
                <w:highlight w:val="white"/>
              </w:rPr>
            </w:pPr>
            <w:r w:rsidDel="00000000" w:rsidR="00000000" w:rsidRPr="00000000">
              <w:rPr>
                <w:b w:val="1"/>
                <w:color w:val="444444"/>
                <w:sz w:val="24"/>
                <w:szCs w:val="24"/>
                <w:highlight w:val="white"/>
                <w:rtl w:val="0"/>
              </w:rPr>
              <w:t xml:space="preserve">Adjusting for age, body type and exaggeration: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In this class we will focus on the way in which proportions change with age or in the stylization of characters. We will also examine major muscle groups and how they attach to the skeletal structures.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color w:val="444444"/>
                <w:sz w:val="24"/>
                <w:szCs w:val="24"/>
                <w:highlight w:val="white"/>
              </w:rPr>
            </w:pPr>
            <w:r w:rsidDel="00000000" w:rsidR="00000000" w:rsidRPr="00000000">
              <w:rPr>
                <w:b w:val="1"/>
                <w:color w:val="444444"/>
                <w:sz w:val="24"/>
                <w:szCs w:val="24"/>
                <w:highlight w:val="white"/>
                <w:rtl w:val="0"/>
              </w:rPr>
              <w:t xml:space="preserve">Sketch Diary Check-in #2</w:t>
            </w:r>
          </w:p>
          <w:p w:rsidR="00000000" w:rsidDel="00000000" w:rsidP="00000000" w:rsidRDefault="00000000" w:rsidRPr="00000000" w14:paraId="0000009C">
            <w:pPr>
              <w:widowControl w:val="0"/>
              <w:spacing w:line="240" w:lineRule="auto"/>
              <w:rPr>
                <w:color w:val="444444"/>
                <w:sz w:val="24"/>
                <w:szCs w:val="24"/>
                <w:highlight w:val="white"/>
              </w:rPr>
            </w:pPr>
            <w:r w:rsidDel="00000000" w:rsidR="00000000" w:rsidRPr="00000000">
              <w:rPr>
                <w:rtl w:val="0"/>
              </w:rPr>
            </w:r>
          </w:p>
          <w:p w:rsidR="00000000" w:rsidDel="00000000" w:rsidP="00000000" w:rsidRDefault="00000000" w:rsidRPr="00000000" w14:paraId="0000009D">
            <w:pPr>
              <w:widowControl w:val="0"/>
              <w:spacing w:line="240" w:lineRule="auto"/>
              <w:rPr>
                <w:color w:val="444444"/>
                <w:sz w:val="24"/>
                <w:szCs w:val="24"/>
                <w:highlight w:val="white"/>
              </w:rPr>
            </w:pPr>
            <w:r w:rsidDel="00000000" w:rsidR="00000000" w:rsidRPr="00000000">
              <w:rPr>
                <w:color w:val="444444"/>
                <w:sz w:val="24"/>
                <w:szCs w:val="24"/>
                <w:highlight w:val="white"/>
                <w:rtl w:val="0"/>
              </w:rPr>
              <w:t xml:space="preserve">In class, we will do a number of poses. Students will then focus on a particular model’s pose and redesign it for a toddler, a child and a character with exaggerated proportions.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10/25-</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color w:val="444444"/>
                <w:sz w:val="24"/>
                <w:szCs w:val="24"/>
                <w:highlight w:val="white"/>
              </w:rPr>
            </w:pPr>
            <w:r w:rsidDel="00000000" w:rsidR="00000000" w:rsidRPr="00000000">
              <w:rPr>
                <w:b w:val="1"/>
                <w:color w:val="444444"/>
                <w:sz w:val="24"/>
                <w:szCs w:val="24"/>
                <w:highlight w:val="white"/>
                <w:rtl w:val="0"/>
              </w:rPr>
              <w:t xml:space="preserve">Hands and Feet:</w:t>
            </w:r>
            <w:r w:rsidDel="00000000" w:rsidR="00000000" w:rsidRPr="00000000">
              <w:rPr>
                <w:color w:val="444444"/>
                <w:sz w:val="24"/>
                <w:szCs w:val="24"/>
                <w:highlight w:val="white"/>
                <w:rtl w:val="0"/>
              </w:rPr>
              <w:t xml:space="preserve"> </w:t>
            </w:r>
            <w:r w:rsidDel="00000000" w:rsidR="00000000" w:rsidRPr="00000000">
              <w:rPr>
                <w:b w:val="1"/>
                <w:color w:val="444444"/>
                <w:sz w:val="24"/>
                <w:szCs w:val="24"/>
                <w:highlight w:val="white"/>
                <w:rtl w:val="0"/>
              </w:rPr>
              <w:t xml:space="preserve">Life vs. cartoons</w:t>
            </w:r>
          </w:p>
          <w:p w:rsidR="00000000" w:rsidDel="00000000" w:rsidP="00000000" w:rsidRDefault="00000000" w:rsidRPr="00000000" w14:paraId="000000A2">
            <w:pPr>
              <w:widowControl w:val="0"/>
              <w:spacing w:line="240" w:lineRule="auto"/>
              <w:rPr>
                <w:color w:val="444444"/>
                <w:sz w:val="24"/>
                <w:szCs w:val="24"/>
                <w:highlight w:val="white"/>
              </w:rPr>
            </w:pPr>
            <w:r w:rsidDel="00000000" w:rsidR="00000000" w:rsidRPr="00000000">
              <w:rPr>
                <w:color w:val="444444"/>
                <w:sz w:val="24"/>
                <w:szCs w:val="24"/>
                <w:highlight w:val="white"/>
                <w:rtl w:val="0"/>
              </w:rPr>
              <w:t xml:space="preserve">We will study the structure of feet and hands, think about the basic shapes and range of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do model based sketches of hands and feet with varying amounts of tension (pointing, gripping relaxed, tip-toe). We will then examine the representation of hands and feet in different styles of animation (classic white glove, 3 finger, humanistic,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11/1-</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color w:val="444444"/>
                <w:sz w:val="24"/>
                <w:szCs w:val="24"/>
                <w:highlight w:val="white"/>
              </w:rPr>
            </w:pPr>
            <w:r w:rsidDel="00000000" w:rsidR="00000000" w:rsidRPr="00000000">
              <w:rPr>
                <w:b w:val="1"/>
                <w:color w:val="444444"/>
                <w:sz w:val="24"/>
                <w:szCs w:val="24"/>
                <w:highlight w:val="white"/>
                <w:rtl w:val="0"/>
              </w:rPr>
              <w:t xml:space="preserve">The skull:</w:t>
            </w:r>
            <w:r w:rsidDel="00000000" w:rsidR="00000000" w:rsidRPr="00000000">
              <w:rPr>
                <w:color w:val="444444"/>
                <w:sz w:val="24"/>
                <w:szCs w:val="24"/>
                <w:highlight w:val="white"/>
                <w:rtl w:val="0"/>
              </w:rPr>
              <w:t xml:space="preserve"> Proportions of the head, facial muscles.</w:t>
            </w:r>
          </w:p>
          <w:p w:rsidR="00000000" w:rsidDel="00000000" w:rsidP="00000000" w:rsidRDefault="00000000" w:rsidRPr="00000000" w14:paraId="000000A8">
            <w:pPr>
              <w:widowControl w:val="0"/>
              <w:spacing w:line="240" w:lineRule="auto"/>
              <w:rPr>
                <w:color w:val="444444"/>
                <w:sz w:val="24"/>
                <w:szCs w:val="24"/>
                <w:highlight w:val="white"/>
              </w:rPr>
            </w:pPr>
            <w:r w:rsidDel="00000000" w:rsidR="00000000" w:rsidRPr="00000000">
              <w:rPr>
                <w:color w:val="444444"/>
                <w:sz w:val="24"/>
                <w:szCs w:val="24"/>
                <w:highlight w:val="white"/>
                <w:rtl w:val="0"/>
              </w:rPr>
              <w:t xml:space="preserve">We will look at the basic landmarks of a human skull and major  muscles in creating facial expressions. We want to focus on the main features and expressions rather than the details of the actual model.</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also study examples from comics and animation (</w:t>
            </w:r>
            <w:r w:rsidDel="00000000" w:rsidR="00000000" w:rsidRPr="00000000">
              <w:rPr>
                <w:i w:val="1"/>
                <w:color w:val="444444"/>
                <w:sz w:val="24"/>
                <w:szCs w:val="24"/>
                <w:highlight w:val="white"/>
                <w:rtl w:val="0"/>
              </w:rPr>
              <w:t xml:space="preserve">Wall-e, Princess Mononoke, Calvin&amp;Hobbs, etc</w:t>
            </w:r>
            <w:r w:rsidDel="00000000" w:rsidR="00000000" w:rsidRPr="00000000">
              <w:rPr>
                <w:color w:val="444444"/>
                <w:sz w:val="24"/>
                <w:szCs w:val="24"/>
                <w:highlight w:val="white"/>
                <w:rtl w:val="0"/>
              </w:rPr>
              <w:t xml:space="preserve">)</w:t>
            </w:r>
            <w:r w:rsidDel="00000000" w:rsidR="00000000" w:rsidRPr="00000000">
              <w:rPr>
                <w:color w:val="444444"/>
                <w:sz w:val="24"/>
                <w:szCs w:val="24"/>
                <w:highlight w:val="white"/>
                <w:rtl w:val="0"/>
              </w:rPr>
              <w:t xml:space="preserve"> to examine how the basic facial expressions can be simplified and or stylized.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do two types of exercises: One in which the model maintains a single expression  but switches position and one in which the head remains in the same place but facial expressions change with each expression being drawn on top of each other in different colored pencils.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Students will then choose two of the facial expressions and apply them to an existing cartoon character to create a micro-model sheet)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11/8-</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4"/>
                <w:szCs w:val="24"/>
                <w:highlight w:val="white"/>
              </w:rPr>
            </w:pPr>
            <w:r w:rsidDel="00000000" w:rsidR="00000000" w:rsidRPr="00000000">
              <w:rPr>
                <w:b w:val="1"/>
                <w:color w:val="444444"/>
                <w:sz w:val="24"/>
                <w:szCs w:val="24"/>
                <w:highlight w:val="white"/>
                <w:rtl w:val="0"/>
              </w:rPr>
              <w:t xml:space="preserve">Composition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Contour drawings, positive and negative space of a 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We will do our usual simplified gesture drawings followed by contour exercises. Students will then take 2 favorite poses and put them within the context of a storyboard frame, composing the character with additional components in order to create a specified mood or message.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Work on curating collection for final critiques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sz w:val="24"/>
                <w:szCs w:val="24"/>
                <w:highlight w:val="white"/>
              </w:rPr>
            </w:pPr>
            <w:r w:rsidDel="00000000" w:rsidR="00000000" w:rsidRPr="00000000">
              <w:rPr>
                <w:b w:val="1"/>
                <w:color w:val="444444"/>
                <w:sz w:val="24"/>
                <w:szCs w:val="24"/>
                <w:highlight w:val="white"/>
                <w:rtl w:val="0"/>
              </w:rPr>
              <w:t xml:space="preserve">Final Sketch Diary check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Final</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11/22</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Final Critiques 2:30-4:45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sz w:val="24"/>
                <w:szCs w:val="24"/>
                <w:highlight w:val="white"/>
              </w:rPr>
            </w:pPr>
            <w:r w:rsidDel="00000000" w:rsidR="00000000" w:rsidRPr="00000000">
              <w:rPr>
                <w:color w:val="444444"/>
                <w:sz w:val="24"/>
                <w:szCs w:val="24"/>
                <w:highlight w:val="white"/>
                <w:rtl w:val="0"/>
              </w:rPr>
              <w:t xml:space="preserve">Final Collection</w:t>
            </w:r>
          </w:p>
        </w:tc>
      </w:tr>
    </w:tbl>
    <w:p w:rsidR="00000000" w:rsidDel="00000000" w:rsidP="00000000" w:rsidRDefault="00000000" w:rsidRPr="00000000" w14:paraId="000000BD">
      <w:pPr>
        <w:rPr>
          <w:color w:val="444444"/>
          <w:sz w:val="24"/>
          <w:szCs w:val="24"/>
          <w:highlight w:val="white"/>
        </w:rPr>
      </w:pPr>
      <w:r w:rsidDel="00000000" w:rsidR="00000000" w:rsidRPr="00000000">
        <w:rPr>
          <w:rtl w:val="0"/>
        </w:rPr>
      </w:r>
    </w:p>
    <w:p w:rsidR="00000000" w:rsidDel="00000000" w:rsidP="00000000" w:rsidRDefault="00000000" w:rsidRPr="00000000" w14:paraId="000000BE">
      <w:pPr>
        <w:rPr>
          <w:color w:val="444444"/>
          <w:sz w:val="27"/>
          <w:szCs w:val="27"/>
          <w:highlight w:val="white"/>
        </w:rPr>
      </w:pPr>
      <w:r w:rsidDel="00000000" w:rsidR="00000000" w:rsidRPr="00000000">
        <w:rPr>
          <w:rtl w:val="0"/>
        </w:rPr>
      </w:r>
    </w:p>
    <w:p w:rsidR="00000000" w:rsidDel="00000000" w:rsidP="00000000" w:rsidRDefault="00000000" w:rsidRPr="00000000" w14:paraId="000000BF">
      <w:pPr>
        <w:rPr>
          <w:color w:val="444444"/>
          <w:sz w:val="27"/>
          <w:szCs w:val="27"/>
          <w:highlight w:val="white"/>
        </w:rPr>
      </w:pPr>
      <w:r w:rsidDel="00000000" w:rsidR="00000000" w:rsidRPr="00000000">
        <w:rPr>
          <w:rtl w:val="0"/>
        </w:rPr>
      </w:r>
    </w:p>
    <w:p w:rsidR="00000000" w:rsidDel="00000000" w:rsidP="00000000" w:rsidRDefault="00000000" w:rsidRPr="00000000" w14:paraId="000000C0">
      <w:pPr>
        <w:rPr>
          <w:b w:val="1"/>
          <w:color w:val="444444"/>
          <w:highlight w:val="white"/>
        </w:rPr>
      </w:pPr>
      <w:r w:rsidDel="00000000" w:rsidR="00000000" w:rsidRPr="00000000">
        <w:rPr>
          <w:b w:val="1"/>
          <w:color w:val="444444"/>
          <w:highlight w:val="white"/>
          <w:rtl w:val="0"/>
        </w:rPr>
        <w:t xml:space="preserve">Changes to Syllabus</w:t>
      </w:r>
    </w:p>
    <w:p w:rsidR="00000000" w:rsidDel="00000000" w:rsidP="00000000" w:rsidRDefault="00000000" w:rsidRPr="00000000" w14:paraId="000000C1">
      <w:pPr>
        <w:rPr>
          <w:color w:val="444444"/>
          <w:highlight w:val="white"/>
        </w:rPr>
      </w:pPr>
      <w:r w:rsidDel="00000000" w:rsidR="00000000" w:rsidRPr="00000000">
        <w:rPr>
          <w:color w:val="444444"/>
          <w:highlight w:val="white"/>
          <w:rtl w:val="0"/>
        </w:rPr>
        <w:t xml:space="preserve">This syllabus is subject to change as necessary during the quarter. If a change occurs, it will be</w:t>
      </w:r>
    </w:p>
    <w:p w:rsidR="00000000" w:rsidDel="00000000" w:rsidP="00000000" w:rsidRDefault="00000000" w:rsidRPr="00000000" w14:paraId="000000C2">
      <w:pPr>
        <w:rPr>
          <w:color w:val="444444"/>
          <w:highlight w:val="white"/>
        </w:rPr>
      </w:pPr>
      <w:r w:rsidDel="00000000" w:rsidR="00000000" w:rsidRPr="00000000">
        <w:rPr>
          <w:color w:val="444444"/>
          <w:highlight w:val="white"/>
          <w:rtl w:val="0"/>
        </w:rPr>
        <w:t xml:space="preserve">thoroughly addressed during class, posted under Announcements in D2L and sent via email.</w:t>
      </w:r>
    </w:p>
    <w:p w:rsidR="00000000" w:rsidDel="00000000" w:rsidP="00000000" w:rsidRDefault="00000000" w:rsidRPr="00000000" w14:paraId="000000C3">
      <w:pPr>
        <w:rPr>
          <w:b w:val="1"/>
          <w:color w:val="444444"/>
          <w:highlight w:val="white"/>
        </w:rPr>
      </w:pPr>
      <w:r w:rsidDel="00000000" w:rsidR="00000000" w:rsidRPr="00000000">
        <w:rPr>
          <w:rtl w:val="0"/>
        </w:rPr>
      </w:r>
    </w:p>
    <w:p w:rsidR="00000000" w:rsidDel="00000000" w:rsidP="00000000" w:rsidRDefault="00000000" w:rsidRPr="00000000" w14:paraId="000000C4">
      <w:pPr>
        <w:rPr>
          <w:b w:val="1"/>
          <w:color w:val="444444"/>
          <w:highlight w:val="white"/>
        </w:rPr>
      </w:pPr>
      <w:r w:rsidDel="00000000" w:rsidR="00000000" w:rsidRPr="00000000">
        <w:rPr>
          <w:rtl w:val="0"/>
        </w:rPr>
      </w:r>
    </w:p>
    <w:p w:rsidR="00000000" w:rsidDel="00000000" w:rsidP="00000000" w:rsidRDefault="00000000" w:rsidRPr="00000000" w14:paraId="000000C5">
      <w:pPr>
        <w:rPr>
          <w:b w:val="1"/>
          <w:color w:val="444444"/>
          <w:highlight w:val="white"/>
        </w:rPr>
      </w:pPr>
      <w:r w:rsidDel="00000000" w:rsidR="00000000" w:rsidRPr="00000000">
        <w:rPr>
          <w:rtl w:val="0"/>
        </w:rPr>
      </w:r>
    </w:p>
    <w:p w:rsidR="00000000" w:rsidDel="00000000" w:rsidP="00000000" w:rsidRDefault="00000000" w:rsidRPr="00000000" w14:paraId="000000C6">
      <w:pPr>
        <w:rPr>
          <w:b w:val="1"/>
          <w:color w:val="444444"/>
          <w:highlight w:val="white"/>
        </w:rPr>
      </w:pPr>
      <w:r w:rsidDel="00000000" w:rsidR="00000000" w:rsidRPr="00000000">
        <w:rPr>
          <w:b w:val="1"/>
          <w:color w:val="444444"/>
          <w:highlight w:val="white"/>
          <w:rtl w:val="0"/>
        </w:rPr>
        <w:t xml:space="preserve">COVID-19 Health and Safety Precautions</w:t>
      </w:r>
    </w:p>
    <w:p w:rsidR="00000000" w:rsidDel="00000000" w:rsidP="00000000" w:rsidRDefault="00000000" w:rsidRPr="00000000" w14:paraId="000000C7">
      <w:pPr>
        <w:rPr>
          <w:color w:val="444444"/>
          <w:highlight w:val="white"/>
        </w:rPr>
      </w:pPr>
      <w:r w:rsidDel="00000000" w:rsidR="00000000" w:rsidRPr="00000000">
        <w:rPr>
          <w:color w:val="444444"/>
          <w:highlight w:val="white"/>
          <w:rtl w:val="0"/>
        </w:rPr>
        <w:t xml:space="preserve">The health and safety of everyone at DePaul depend on the cooperation of all who come to campus. By taking care of yourself, you protect the entire community. DePaul’s COVID-19 response plans are based on the latest guidance from the Centers for Disease Control and Prevention, the Chicago Department of Public Health and the university’s medical advisor from AMITA Health.Mandatory protocols must be followed by DePaul students, faculty and staff at all times on both</w:t>
      </w:r>
    </w:p>
    <w:p w:rsidR="00000000" w:rsidDel="00000000" w:rsidP="00000000" w:rsidRDefault="00000000" w:rsidRPr="00000000" w14:paraId="000000C8">
      <w:pPr>
        <w:rPr>
          <w:color w:val="444444"/>
          <w:highlight w:val="white"/>
        </w:rPr>
      </w:pPr>
      <w:r w:rsidDel="00000000" w:rsidR="00000000" w:rsidRPr="00000000">
        <w:rPr>
          <w:color w:val="444444"/>
          <w:highlight w:val="white"/>
          <w:rtl w:val="0"/>
        </w:rPr>
        <w:t xml:space="preserve">campuses https://resources.depaul.edu/coronavirus/guidance/health-safetypractices/Pages/default.aspx.</w:t>
      </w:r>
    </w:p>
    <w:p w:rsidR="00000000" w:rsidDel="00000000" w:rsidP="00000000" w:rsidRDefault="00000000" w:rsidRPr="00000000" w14:paraId="000000C9">
      <w:pPr>
        <w:rPr>
          <w:color w:val="444444"/>
          <w:highlight w:val="white"/>
        </w:rPr>
      </w:pPr>
      <w:r w:rsidDel="00000000" w:rsidR="00000000" w:rsidRPr="00000000">
        <w:rPr>
          <w:rtl w:val="0"/>
        </w:rPr>
      </w:r>
    </w:p>
    <w:p w:rsidR="00000000" w:rsidDel="00000000" w:rsidP="00000000" w:rsidRDefault="00000000" w:rsidRPr="00000000" w14:paraId="000000CA">
      <w:pPr>
        <w:rPr>
          <w:color w:val="444444"/>
          <w:highlight w:val="white"/>
        </w:rPr>
      </w:pPr>
      <w:r w:rsidDel="00000000" w:rsidR="00000000" w:rsidRPr="00000000">
        <w:rPr>
          <w:b w:val="1"/>
          <w:color w:val="444444"/>
          <w:highlight w:val="white"/>
          <w:rtl w:val="0"/>
        </w:rPr>
        <w:t xml:space="preserve">Respect for Diversity and Inclusion at DePaul University</w:t>
      </w:r>
      <w:r w:rsidDel="00000000" w:rsidR="00000000" w:rsidRPr="00000000">
        <w:rPr>
          <w:color w:val="444444"/>
          <w:highlight w:val="white"/>
          <w:rtl w:val="0"/>
        </w:rPr>
        <w:t xml:space="preserve"> as aligned with our Vincentian Values At DePaul, our mission calls us to explore “what must be done” in order to respect the inherent dignity and identity of each human person. We value diversity because it is part of our history, our traditions and our future. We see diversity as an asset and a strength that adds to the richness of classroom learning. In my course, I strive to include diverse authors, perspectives and teaching pedagogies. I also encourage open dialogue and spaces for students to express their unique identities and perspectives. I am open to having difficult conversations and I will strive to create an inclusive classroom that values all</w:t>
      </w:r>
    </w:p>
    <w:p w:rsidR="00000000" w:rsidDel="00000000" w:rsidP="00000000" w:rsidRDefault="00000000" w:rsidRPr="00000000" w14:paraId="000000CB">
      <w:pPr>
        <w:rPr>
          <w:color w:val="444444"/>
          <w:highlight w:val="white"/>
        </w:rPr>
      </w:pPr>
      <w:r w:rsidDel="00000000" w:rsidR="00000000" w:rsidRPr="00000000">
        <w:rPr>
          <w:color w:val="444444"/>
          <w:highlight w:val="white"/>
          <w:rtl w:val="0"/>
        </w:rPr>
        <w:t xml:space="preserve">perspectives. If at any time, the classroom experience does not live up to this expectation, please feel free to contact me via email or during office hours.</w:t>
      </w:r>
    </w:p>
    <w:p w:rsidR="00000000" w:rsidDel="00000000" w:rsidP="00000000" w:rsidRDefault="00000000" w:rsidRPr="00000000" w14:paraId="000000CC">
      <w:pPr>
        <w:rPr>
          <w:b w:val="1"/>
          <w:color w:val="444444"/>
          <w:highlight w:val="white"/>
        </w:rPr>
      </w:pPr>
      <w:r w:rsidDel="00000000" w:rsidR="00000000" w:rsidRPr="00000000">
        <w:rPr>
          <w:rtl w:val="0"/>
        </w:rPr>
      </w:r>
    </w:p>
    <w:p w:rsidR="00000000" w:rsidDel="00000000" w:rsidP="00000000" w:rsidRDefault="00000000" w:rsidRPr="00000000" w14:paraId="000000CD">
      <w:pPr>
        <w:rPr>
          <w:b w:val="1"/>
          <w:color w:val="444444"/>
          <w:highlight w:val="white"/>
        </w:rPr>
      </w:pPr>
      <w:r w:rsidDel="00000000" w:rsidR="00000000" w:rsidRPr="00000000">
        <w:rPr>
          <w:b w:val="1"/>
          <w:color w:val="444444"/>
          <w:highlight w:val="white"/>
          <w:rtl w:val="0"/>
        </w:rPr>
        <w:t xml:space="preserve">Online Course Evaluations</w:t>
      </w:r>
    </w:p>
    <w:p w:rsidR="00000000" w:rsidDel="00000000" w:rsidP="00000000" w:rsidRDefault="00000000" w:rsidRPr="00000000" w14:paraId="000000CE">
      <w:pPr>
        <w:rPr>
          <w:color w:val="444444"/>
          <w:highlight w:val="white"/>
        </w:rPr>
      </w:pPr>
      <w:r w:rsidDel="00000000" w:rsidR="00000000" w:rsidRPr="00000000">
        <w:rPr>
          <w:color w:val="444444"/>
          <w:highlight w:val="white"/>
          <w:rtl w:val="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9">
        <w:r w:rsidDel="00000000" w:rsidR="00000000" w:rsidRPr="00000000">
          <w:rPr>
            <w:color w:val="1155cc"/>
            <w:highlight w:val="white"/>
            <w:u w:val="single"/>
            <w:rtl w:val="0"/>
          </w:rPr>
          <w:t xml:space="preserve">https://resources.depaul.edu/teaching-commons/teaching/Pages/onlineteaching-evaluations.aspx</w:t>
        </w:r>
      </w:hyperlink>
      <w:r w:rsidDel="00000000" w:rsidR="00000000" w:rsidRPr="00000000">
        <w:rPr>
          <w:color w:val="444444"/>
          <w:highlight w:val="white"/>
          <w:rtl w:val="0"/>
        </w:rPr>
        <w:t xml:space="preserve">  for additional information.</w:t>
      </w:r>
    </w:p>
    <w:p w:rsidR="00000000" w:rsidDel="00000000" w:rsidP="00000000" w:rsidRDefault="00000000" w:rsidRPr="00000000" w14:paraId="000000CF">
      <w:pPr>
        <w:rPr>
          <w:color w:val="444444"/>
          <w:highlight w:val="white"/>
        </w:rPr>
      </w:pPr>
      <w:r w:rsidDel="00000000" w:rsidR="00000000" w:rsidRPr="00000000">
        <w:rPr>
          <w:rtl w:val="0"/>
        </w:rPr>
      </w:r>
    </w:p>
    <w:p w:rsidR="00000000" w:rsidDel="00000000" w:rsidP="00000000" w:rsidRDefault="00000000" w:rsidRPr="00000000" w14:paraId="000000D0">
      <w:pPr>
        <w:rPr>
          <w:b w:val="1"/>
          <w:color w:val="444444"/>
          <w:highlight w:val="white"/>
        </w:rPr>
      </w:pPr>
      <w:r w:rsidDel="00000000" w:rsidR="00000000" w:rsidRPr="00000000">
        <w:rPr>
          <w:b w:val="1"/>
          <w:color w:val="444444"/>
          <w:highlight w:val="white"/>
          <w:rtl w:val="0"/>
        </w:rPr>
        <w:t xml:space="preserve">Academic Integrity and Plagiarism</w:t>
      </w:r>
    </w:p>
    <w:p w:rsidR="00000000" w:rsidDel="00000000" w:rsidP="00000000" w:rsidRDefault="00000000" w:rsidRPr="00000000" w14:paraId="000000D1">
      <w:pPr>
        <w:rPr>
          <w:color w:val="444444"/>
          <w:highlight w:val="white"/>
        </w:rPr>
      </w:pPr>
      <w:r w:rsidDel="00000000" w:rsidR="00000000" w:rsidRPr="00000000">
        <w:rPr>
          <w:color w:val="444444"/>
          <w:highlight w:val="white"/>
          <w:rtl w:val="0"/>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w:t>
      </w:r>
    </w:p>
    <w:p w:rsidR="00000000" w:rsidDel="00000000" w:rsidP="00000000" w:rsidRDefault="00000000" w:rsidRPr="00000000" w14:paraId="000000D2">
      <w:pPr>
        <w:rPr>
          <w:color w:val="444444"/>
          <w:highlight w:val="white"/>
        </w:rPr>
      </w:pPr>
      <w:r w:rsidDel="00000000" w:rsidR="00000000" w:rsidRPr="00000000">
        <w:rPr>
          <w:color w:val="444444"/>
          <w:highlight w:val="white"/>
          <w:rtl w:val="0"/>
        </w:rPr>
        <w:t xml:space="preserve">Integrity.</w:t>
      </w:r>
    </w:p>
    <w:p w:rsidR="00000000" w:rsidDel="00000000" w:rsidP="00000000" w:rsidRDefault="00000000" w:rsidRPr="00000000" w14:paraId="000000D3">
      <w:pPr>
        <w:rPr>
          <w:color w:val="444444"/>
          <w:sz w:val="27"/>
          <w:szCs w:val="27"/>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depaul.edu/teaching-commons/teaching/Pages/onlineteaching-evaluations.aspx" TargetMode="External"/><Relationship Id="rId5" Type="http://schemas.openxmlformats.org/officeDocument/2006/relationships/styles" Target="styles.xml"/><Relationship Id="rId6" Type="http://schemas.openxmlformats.org/officeDocument/2006/relationships/hyperlink" Target="mailto:jbrennan@cdm.depaul.edu" TargetMode="External"/><Relationship Id="rId7" Type="http://schemas.openxmlformats.org/officeDocument/2006/relationships/hyperlink" Target="https://depaul.zoom.us/j/95178607434?pwd=U2NtVC9kWmJkY3NOOGdTMUVSVHorUT09" TargetMode="External"/><Relationship Id="rId8" Type="http://schemas.openxmlformats.org/officeDocument/2006/relationships/hyperlink" Target="https://d2l.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